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CD" w:rsidRPr="007D620C" w:rsidRDefault="00AB0B87" w:rsidP="00E92B1F">
      <w:pPr>
        <w:spacing w:after="0" w:line="360" w:lineRule="auto"/>
        <w:jc w:val="center"/>
        <w:rPr>
          <w:rFonts w:ascii="Times New Roman" w:hAnsi="Times New Roman" w:cs="Times New Roman"/>
          <w:b/>
          <w:color w:val="000000" w:themeColor="text1"/>
          <w:sz w:val="24"/>
          <w:szCs w:val="24"/>
        </w:rPr>
      </w:pPr>
      <w:r w:rsidRPr="007D620C">
        <w:rPr>
          <w:rFonts w:ascii="Times New Roman" w:hAnsi="Times New Roman" w:cs="Times New Roman"/>
          <w:b/>
          <w:color w:val="000000" w:themeColor="text1"/>
          <w:sz w:val="24"/>
          <w:szCs w:val="24"/>
        </w:rPr>
        <w:t>MOR</w:t>
      </w:r>
      <w:r w:rsidR="00600B8F" w:rsidRPr="007D620C">
        <w:rPr>
          <w:rFonts w:ascii="Times New Roman" w:hAnsi="Times New Roman" w:cs="Times New Roman"/>
          <w:b/>
          <w:color w:val="000000" w:themeColor="text1"/>
          <w:sz w:val="24"/>
          <w:szCs w:val="24"/>
        </w:rPr>
        <w:t>PH</w:t>
      </w:r>
      <w:r w:rsidR="007D443E" w:rsidRPr="007D620C">
        <w:rPr>
          <w:rFonts w:ascii="Times New Roman" w:hAnsi="Times New Roman" w:cs="Times New Roman"/>
          <w:b/>
          <w:color w:val="000000" w:themeColor="text1"/>
          <w:sz w:val="24"/>
          <w:szCs w:val="24"/>
        </w:rPr>
        <w:t>O</w:t>
      </w:r>
      <w:r w:rsidRPr="007D620C">
        <w:rPr>
          <w:rFonts w:ascii="Times New Roman" w:hAnsi="Times New Roman" w:cs="Times New Roman"/>
          <w:b/>
          <w:color w:val="000000" w:themeColor="text1"/>
          <w:sz w:val="24"/>
          <w:szCs w:val="24"/>
        </w:rPr>
        <w:t>PHYSIOLOG</w:t>
      </w:r>
      <w:r w:rsidR="00600B8F" w:rsidRPr="007D620C">
        <w:rPr>
          <w:rFonts w:ascii="Times New Roman" w:hAnsi="Times New Roman" w:cs="Times New Roman"/>
          <w:b/>
          <w:color w:val="000000" w:themeColor="text1"/>
          <w:sz w:val="24"/>
          <w:szCs w:val="24"/>
        </w:rPr>
        <w:t>ICAL</w:t>
      </w:r>
      <w:r w:rsidRPr="007D620C">
        <w:rPr>
          <w:rFonts w:ascii="Times New Roman" w:hAnsi="Times New Roman" w:cs="Times New Roman"/>
          <w:b/>
          <w:color w:val="000000" w:themeColor="text1"/>
          <w:sz w:val="24"/>
          <w:szCs w:val="24"/>
        </w:rPr>
        <w:t xml:space="preserve"> </w:t>
      </w:r>
      <w:r w:rsidR="007D443E" w:rsidRPr="007D620C">
        <w:rPr>
          <w:rFonts w:ascii="Times New Roman" w:hAnsi="Times New Roman" w:cs="Times New Roman"/>
          <w:b/>
          <w:color w:val="000000" w:themeColor="text1"/>
          <w:sz w:val="24"/>
          <w:szCs w:val="24"/>
        </w:rPr>
        <w:t xml:space="preserve">RESPONSE </w:t>
      </w:r>
      <w:r w:rsidR="00A930F2" w:rsidRPr="007D620C">
        <w:rPr>
          <w:rFonts w:ascii="Times New Roman" w:hAnsi="Times New Roman" w:cs="Times New Roman"/>
          <w:b/>
          <w:color w:val="000000" w:themeColor="text1"/>
          <w:sz w:val="24"/>
          <w:szCs w:val="24"/>
        </w:rPr>
        <w:t>OF</w:t>
      </w:r>
      <w:r w:rsidRPr="007D620C">
        <w:rPr>
          <w:rFonts w:ascii="Times New Roman" w:hAnsi="Times New Roman" w:cs="Times New Roman"/>
          <w:b/>
          <w:color w:val="000000" w:themeColor="text1"/>
          <w:sz w:val="24"/>
          <w:szCs w:val="24"/>
        </w:rPr>
        <w:t xml:space="preserve"> TOMATO CULTIVARS</w:t>
      </w:r>
    </w:p>
    <w:p w:rsidR="00AB0B87" w:rsidRPr="007D620C" w:rsidRDefault="00AB0B87" w:rsidP="00E92B1F">
      <w:pPr>
        <w:spacing w:after="0" w:line="360" w:lineRule="auto"/>
        <w:jc w:val="center"/>
        <w:rPr>
          <w:rFonts w:ascii="Times New Roman" w:hAnsi="Times New Roman" w:cs="Times New Roman"/>
          <w:b/>
          <w:color w:val="000000" w:themeColor="text1"/>
          <w:sz w:val="24"/>
          <w:szCs w:val="24"/>
          <w:vertAlign w:val="subscript"/>
        </w:rPr>
      </w:pPr>
      <w:r w:rsidRPr="007D620C">
        <w:rPr>
          <w:rFonts w:ascii="Times New Roman" w:hAnsi="Times New Roman" w:cs="Times New Roman"/>
          <w:b/>
          <w:color w:val="000000" w:themeColor="text1"/>
          <w:sz w:val="24"/>
          <w:szCs w:val="24"/>
        </w:rPr>
        <w:t xml:space="preserve"> </w:t>
      </w:r>
      <w:r w:rsidR="00A930F2" w:rsidRPr="007D620C">
        <w:rPr>
          <w:rFonts w:ascii="Times New Roman" w:hAnsi="Times New Roman" w:cs="Times New Roman"/>
          <w:b/>
          <w:color w:val="000000" w:themeColor="text1"/>
          <w:sz w:val="24"/>
          <w:szCs w:val="24"/>
        </w:rPr>
        <w:t>AT</w:t>
      </w:r>
      <w:r w:rsidRPr="007D620C">
        <w:rPr>
          <w:rFonts w:ascii="Times New Roman" w:hAnsi="Times New Roman" w:cs="Times New Roman"/>
          <w:b/>
          <w:color w:val="000000" w:themeColor="text1"/>
          <w:sz w:val="24"/>
          <w:szCs w:val="24"/>
        </w:rPr>
        <w:t xml:space="preserve"> DIFFERENT RATE </w:t>
      </w:r>
      <w:r w:rsidR="00A930F2" w:rsidRPr="007D620C">
        <w:rPr>
          <w:rFonts w:ascii="Times New Roman" w:hAnsi="Times New Roman" w:cs="Times New Roman"/>
          <w:b/>
          <w:color w:val="000000" w:themeColor="text1"/>
          <w:sz w:val="24"/>
          <w:szCs w:val="24"/>
        </w:rPr>
        <w:t>OF</w:t>
      </w:r>
      <w:r w:rsidR="00AE44CD" w:rsidRPr="007D620C">
        <w:rPr>
          <w:rFonts w:ascii="Times New Roman" w:hAnsi="Times New Roman" w:cs="Times New Roman"/>
          <w:b/>
          <w:color w:val="000000" w:themeColor="text1"/>
          <w:sz w:val="24"/>
          <w:szCs w:val="24"/>
        </w:rPr>
        <w:t xml:space="preserve"> </w:t>
      </w:r>
      <w:r w:rsidRPr="007D620C">
        <w:rPr>
          <w:rFonts w:ascii="Times New Roman" w:hAnsi="Times New Roman" w:cs="Times New Roman"/>
          <w:b/>
          <w:color w:val="000000" w:themeColor="text1"/>
          <w:sz w:val="24"/>
          <w:szCs w:val="24"/>
        </w:rPr>
        <w:t>ZnSO</w:t>
      </w:r>
      <w:r w:rsidRPr="007D620C">
        <w:rPr>
          <w:rFonts w:ascii="Times New Roman" w:hAnsi="Times New Roman" w:cs="Times New Roman"/>
          <w:b/>
          <w:color w:val="000000" w:themeColor="text1"/>
          <w:sz w:val="24"/>
          <w:szCs w:val="24"/>
          <w:vertAlign w:val="subscript"/>
        </w:rPr>
        <w:t>4</w:t>
      </w:r>
    </w:p>
    <w:p w:rsidR="00D27638" w:rsidRPr="007D620C" w:rsidRDefault="00CB2A03" w:rsidP="00E92B1F">
      <w:pPr>
        <w:spacing w:after="0" w:line="360" w:lineRule="auto"/>
        <w:rPr>
          <w:rFonts w:ascii="Times New Roman" w:hAnsi="Times New Roman" w:cs="Times New Roman"/>
          <w:b/>
          <w:sz w:val="24"/>
          <w:szCs w:val="24"/>
        </w:rPr>
      </w:pPr>
      <w:r w:rsidRPr="007D620C">
        <w:rPr>
          <w:rFonts w:ascii="Times New Roman" w:hAnsi="Times New Roman" w:cs="Times New Roman"/>
          <w:b/>
          <w:sz w:val="24"/>
          <w:szCs w:val="24"/>
        </w:rPr>
        <w:t>Abstract</w:t>
      </w:r>
    </w:p>
    <w:p w:rsidR="00D27638" w:rsidRPr="007D620C" w:rsidRDefault="007A21AA" w:rsidP="00E92B1F">
      <w:pPr>
        <w:spacing w:after="0" w:line="360" w:lineRule="auto"/>
        <w:jc w:val="both"/>
        <w:rPr>
          <w:rFonts w:ascii="Times New Roman" w:hAnsi="Times New Roman" w:cs="Times New Roman"/>
          <w:color w:val="000000" w:themeColor="text1"/>
          <w:sz w:val="24"/>
          <w:szCs w:val="24"/>
        </w:rPr>
      </w:pPr>
      <w:r w:rsidRPr="007D620C">
        <w:rPr>
          <w:rFonts w:ascii="Times New Roman" w:hAnsi="Times New Roman" w:cs="Times New Roman"/>
          <w:b/>
          <w:color w:val="000000" w:themeColor="text1"/>
          <w:sz w:val="24"/>
          <w:szCs w:val="24"/>
        </w:rPr>
        <w:t>Backgrou</w:t>
      </w:r>
      <w:r w:rsidR="003F7356" w:rsidRPr="007D620C">
        <w:rPr>
          <w:rFonts w:ascii="Times New Roman" w:hAnsi="Times New Roman" w:cs="Times New Roman"/>
          <w:b/>
          <w:color w:val="000000" w:themeColor="text1"/>
          <w:sz w:val="24"/>
          <w:szCs w:val="24"/>
        </w:rPr>
        <w:t>n</w:t>
      </w:r>
      <w:r w:rsidRPr="007D620C">
        <w:rPr>
          <w:rFonts w:ascii="Times New Roman" w:hAnsi="Times New Roman" w:cs="Times New Roman"/>
          <w:b/>
          <w:color w:val="000000" w:themeColor="text1"/>
          <w:sz w:val="24"/>
          <w:szCs w:val="24"/>
        </w:rPr>
        <w:t>d and objective</w:t>
      </w:r>
      <w:r w:rsidRPr="007D620C">
        <w:rPr>
          <w:rFonts w:ascii="Times New Roman" w:hAnsi="Times New Roman" w:cs="Times New Roman"/>
          <w:color w:val="000000" w:themeColor="text1"/>
          <w:sz w:val="24"/>
          <w:szCs w:val="24"/>
        </w:rPr>
        <w:t>:</w:t>
      </w:r>
      <w:r w:rsidR="00D27638" w:rsidRPr="007D620C">
        <w:rPr>
          <w:rFonts w:ascii="Times New Roman" w:hAnsi="Times New Roman" w:cs="Times New Roman"/>
          <w:color w:val="000000" w:themeColor="text1"/>
          <w:sz w:val="24"/>
          <w:szCs w:val="24"/>
        </w:rPr>
        <w:t xml:space="preserve">Zinc is one of the essential </w:t>
      </w:r>
      <w:r w:rsidR="000F46AB" w:rsidRPr="007D620C">
        <w:rPr>
          <w:rFonts w:ascii="Times New Roman" w:hAnsi="Times New Roman" w:cs="Times New Roman"/>
          <w:color w:val="000000" w:themeColor="text1"/>
          <w:sz w:val="24"/>
          <w:szCs w:val="24"/>
        </w:rPr>
        <w:t>micronutrients</w:t>
      </w:r>
      <w:r w:rsidR="00D27638" w:rsidRPr="007D620C">
        <w:rPr>
          <w:rFonts w:ascii="Times New Roman" w:hAnsi="Times New Roman" w:cs="Times New Roman"/>
          <w:color w:val="000000" w:themeColor="text1"/>
          <w:sz w:val="24"/>
          <w:szCs w:val="24"/>
        </w:rPr>
        <w:t xml:space="preserve"> for plant growth and development. Although Zn role in various physiological processes of plants has been widely reported, however, has not many reported the role of Zn on the growth, physiology and yield of tomatoes. Therefore the aim of research was to determine the morphophysiological response some tomato cultivar on various </w:t>
      </w:r>
      <w:r w:rsidR="003F7356" w:rsidRPr="007D620C">
        <w:rPr>
          <w:rFonts w:ascii="Times New Roman" w:hAnsi="Times New Roman" w:cs="Times New Roman"/>
          <w:color w:val="000000" w:themeColor="text1"/>
          <w:sz w:val="24"/>
          <w:szCs w:val="24"/>
        </w:rPr>
        <w:t>dosages</w:t>
      </w:r>
      <w:r w:rsidR="00D27638" w:rsidRPr="007D620C">
        <w:rPr>
          <w:rFonts w:ascii="Times New Roman" w:hAnsi="Times New Roman" w:cs="Times New Roman"/>
          <w:color w:val="000000" w:themeColor="text1"/>
          <w:sz w:val="24"/>
          <w:szCs w:val="24"/>
        </w:rPr>
        <w:t xml:space="preserve"> of ZnSO</w:t>
      </w:r>
      <w:r w:rsidR="00D27638" w:rsidRPr="007D620C">
        <w:rPr>
          <w:rFonts w:ascii="Times New Roman" w:hAnsi="Times New Roman" w:cs="Times New Roman"/>
          <w:color w:val="000000" w:themeColor="text1"/>
          <w:sz w:val="24"/>
          <w:szCs w:val="24"/>
          <w:vertAlign w:val="subscript"/>
        </w:rPr>
        <w:t>4</w:t>
      </w:r>
      <w:r w:rsidR="00D27638" w:rsidRPr="007D620C">
        <w:rPr>
          <w:rFonts w:ascii="Times New Roman" w:hAnsi="Times New Roman" w:cs="Times New Roman"/>
          <w:color w:val="000000" w:themeColor="text1"/>
          <w:sz w:val="24"/>
          <w:szCs w:val="24"/>
        </w:rPr>
        <w:t xml:space="preserve">. </w:t>
      </w:r>
      <w:r w:rsidRPr="007D620C">
        <w:rPr>
          <w:rFonts w:ascii="Times New Roman" w:hAnsi="Times New Roman" w:cs="Times New Roman"/>
          <w:b/>
          <w:color w:val="000000" w:themeColor="text1"/>
          <w:sz w:val="24"/>
          <w:szCs w:val="24"/>
        </w:rPr>
        <w:t>Materials and methods:</w:t>
      </w:r>
      <w:r w:rsidR="00D27638" w:rsidRPr="007D620C">
        <w:rPr>
          <w:rFonts w:ascii="Times New Roman" w:hAnsi="Times New Roman" w:cs="Times New Roman"/>
          <w:color w:val="000000" w:themeColor="text1"/>
          <w:sz w:val="24"/>
          <w:szCs w:val="24"/>
        </w:rPr>
        <w:t xml:space="preserve"> Research carried out using a complete randomized block design arranged in factorial</w:t>
      </w:r>
      <w:r w:rsidR="003F7356" w:rsidRPr="007D620C">
        <w:rPr>
          <w:rFonts w:ascii="Times New Roman" w:hAnsi="Times New Roman" w:cs="Times New Roman"/>
          <w:color w:val="000000" w:themeColor="text1"/>
          <w:sz w:val="24"/>
          <w:szCs w:val="24"/>
        </w:rPr>
        <w:t>s</w:t>
      </w:r>
      <w:r w:rsidR="007D620C" w:rsidRPr="007D620C">
        <w:rPr>
          <w:rFonts w:ascii="Times New Roman" w:hAnsi="Times New Roman" w:cs="Times New Roman"/>
          <w:color w:val="000000" w:themeColor="text1"/>
          <w:sz w:val="24"/>
          <w:szCs w:val="24"/>
        </w:rPr>
        <w:t xml:space="preserve"> </w:t>
      </w:r>
      <w:r w:rsidR="00D27638" w:rsidRPr="007D620C">
        <w:rPr>
          <w:rFonts w:ascii="Times New Roman" w:hAnsi="Times New Roman" w:cs="Times New Roman"/>
          <w:color w:val="000000" w:themeColor="text1"/>
          <w:sz w:val="24"/>
          <w:szCs w:val="24"/>
        </w:rPr>
        <w:t>. The treatment consists of cultivars and dosage of ZnSO4. The seven cultivars tomato used were ‘Mirah’, ‘Zamrud’, ‘Ratna’, ‘Permata’, ‘Tombatu’, ‘Tyrana’, dan ‘Tymoti’. Zn dose consists of 5 levels were 0, 10, 20, 30 and 40 mg Zn kg</w:t>
      </w:r>
      <w:r w:rsidR="00D27638" w:rsidRPr="007D620C">
        <w:rPr>
          <w:rFonts w:ascii="Times New Roman" w:hAnsi="Times New Roman" w:cs="Times New Roman"/>
          <w:color w:val="000000" w:themeColor="text1"/>
          <w:sz w:val="24"/>
          <w:szCs w:val="24"/>
          <w:vertAlign w:val="superscript"/>
        </w:rPr>
        <w:t>-1</w:t>
      </w:r>
      <w:r w:rsidR="00D27638" w:rsidRPr="007D620C">
        <w:rPr>
          <w:rFonts w:ascii="Times New Roman" w:hAnsi="Times New Roman" w:cs="Times New Roman"/>
          <w:color w:val="000000" w:themeColor="text1"/>
          <w:sz w:val="24"/>
          <w:szCs w:val="24"/>
        </w:rPr>
        <w:t xml:space="preserve"> and applying in the form of ZnSO</w:t>
      </w:r>
      <w:r w:rsidR="00D27638" w:rsidRPr="007D620C">
        <w:rPr>
          <w:rFonts w:ascii="Times New Roman" w:hAnsi="Times New Roman" w:cs="Times New Roman"/>
          <w:color w:val="000000" w:themeColor="text1"/>
          <w:sz w:val="24"/>
          <w:szCs w:val="24"/>
          <w:vertAlign w:val="subscript"/>
        </w:rPr>
        <w:t>4</w:t>
      </w:r>
      <w:r w:rsidR="00D27638" w:rsidRPr="007D620C">
        <w:rPr>
          <w:rFonts w:ascii="Times New Roman" w:hAnsi="Times New Roman" w:cs="Times New Roman"/>
          <w:color w:val="000000" w:themeColor="text1"/>
          <w:sz w:val="24"/>
          <w:szCs w:val="24"/>
        </w:rPr>
        <w:t>7H</w:t>
      </w:r>
      <w:r w:rsidR="00D27638" w:rsidRPr="007D620C">
        <w:rPr>
          <w:rFonts w:ascii="Times New Roman" w:hAnsi="Times New Roman" w:cs="Times New Roman"/>
          <w:color w:val="000000" w:themeColor="text1"/>
          <w:sz w:val="24"/>
          <w:szCs w:val="24"/>
          <w:vertAlign w:val="subscript"/>
        </w:rPr>
        <w:t>2</w:t>
      </w:r>
      <w:r w:rsidR="00D27638" w:rsidRPr="007D620C">
        <w:rPr>
          <w:rFonts w:ascii="Times New Roman" w:hAnsi="Times New Roman" w:cs="Times New Roman"/>
          <w:color w:val="000000" w:themeColor="text1"/>
          <w:sz w:val="24"/>
          <w:szCs w:val="24"/>
        </w:rPr>
        <w:t xml:space="preserve">O. </w:t>
      </w:r>
      <w:r w:rsidRPr="007D620C">
        <w:rPr>
          <w:rFonts w:ascii="Times New Roman" w:hAnsi="Times New Roman" w:cs="Times New Roman"/>
          <w:b/>
          <w:color w:val="000000" w:themeColor="text1"/>
          <w:sz w:val="24"/>
          <w:szCs w:val="24"/>
        </w:rPr>
        <w:t>Results:</w:t>
      </w:r>
      <w:r w:rsidRPr="007D620C">
        <w:rPr>
          <w:rFonts w:ascii="Times New Roman" w:hAnsi="Times New Roman" w:cs="Times New Roman"/>
          <w:color w:val="000000" w:themeColor="text1"/>
          <w:sz w:val="24"/>
          <w:szCs w:val="24"/>
        </w:rPr>
        <w:t xml:space="preserve"> </w:t>
      </w:r>
      <w:r w:rsidR="00D27638" w:rsidRPr="007D620C">
        <w:rPr>
          <w:rFonts w:ascii="Times New Roman" w:hAnsi="Times New Roman" w:cs="Times New Roman"/>
          <w:color w:val="000000" w:themeColor="text1"/>
          <w:sz w:val="24"/>
          <w:szCs w:val="24"/>
        </w:rPr>
        <w:t xml:space="preserve">The results showed that there is a difference in response between cultivars on the variable root surface area, the nitrate reductase activity, and </w:t>
      </w:r>
      <w:r w:rsidR="00AE44CD" w:rsidRPr="007D620C">
        <w:rPr>
          <w:rFonts w:ascii="Times New Roman" w:hAnsi="Times New Roman" w:cs="Times New Roman"/>
          <w:color w:val="000000" w:themeColor="text1"/>
          <w:sz w:val="24"/>
          <w:szCs w:val="24"/>
        </w:rPr>
        <w:t>total biomass</w:t>
      </w:r>
      <w:r w:rsidR="00E92B1F">
        <w:rPr>
          <w:rFonts w:ascii="Times New Roman" w:hAnsi="Times New Roman" w:cs="Times New Roman"/>
          <w:color w:val="000000" w:themeColor="text1"/>
          <w:sz w:val="24"/>
          <w:szCs w:val="24"/>
        </w:rPr>
        <w:t>;</w:t>
      </w:r>
      <w:r w:rsidR="00D27638" w:rsidRPr="007D620C">
        <w:rPr>
          <w:rFonts w:ascii="Times New Roman" w:hAnsi="Times New Roman" w:cs="Times New Roman"/>
          <w:color w:val="000000" w:themeColor="text1"/>
          <w:sz w:val="24"/>
          <w:szCs w:val="24"/>
        </w:rPr>
        <w:t xml:space="preserve"> </w:t>
      </w:r>
      <w:r w:rsidR="00E92B1F" w:rsidRPr="00E92B1F">
        <w:rPr>
          <w:rFonts w:ascii="Times New Roman" w:eastAsia="Times New Roman" w:hAnsi="Times New Roman" w:cs="Times New Roman"/>
          <w:color w:val="212121"/>
          <w:sz w:val="24"/>
          <w:szCs w:val="24"/>
          <w:shd w:val="clear" w:color="auto" w:fill="FFFFFF"/>
        </w:rPr>
        <w:t>Zn application of 10 mg Zn kg</w:t>
      </w:r>
      <w:r w:rsidR="00E92B1F" w:rsidRPr="00E92B1F">
        <w:rPr>
          <w:rFonts w:ascii="Times New Roman" w:eastAsia="Times New Roman" w:hAnsi="Times New Roman" w:cs="Times New Roman"/>
          <w:color w:val="212121"/>
          <w:sz w:val="24"/>
          <w:szCs w:val="24"/>
          <w:shd w:val="clear" w:color="auto" w:fill="FFFFFF"/>
          <w:vertAlign w:val="superscript"/>
        </w:rPr>
        <w:t>-1</w:t>
      </w:r>
      <w:r w:rsidR="00E92B1F" w:rsidRPr="00E92B1F">
        <w:rPr>
          <w:rFonts w:ascii="Times New Roman" w:eastAsia="Times New Roman" w:hAnsi="Times New Roman" w:cs="Times New Roman"/>
          <w:color w:val="212121"/>
          <w:sz w:val="24"/>
          <w:szCs w:val="24"/>
          <w:shd w:val="clear" w:color="auto" w:fill="FFFFFF"/>
        </w:rPr>
        <w:t xml:space="preserve"> significantly increased root growth, leaf area, fruit weight, chlorophyll content and photosynthesis rate. Increasing the Zn dose </w:t>
      </w:r>
      <w:r w:rsidR="00E92B1F">
        <w:rPr>
          <w:color w:val="212121"/>
          <w:shd w:val="clear" w:color="auto" w:fill="FFFFFF"/>
        </w:rPr>
        <w:t xml:space="preserve">from </w:t>
      </w:r>
      <w:r w:rsidR="00E92B1F" w:rsidRPr="00E92B1F">
        <w:rPr>
          <w:rFonts w:ascii="Times New Roman" w:eastAsia="Times New Roman" w:hAnsi="Times New Roman" w:cs="Times New Roman"/>
          <w:color w:val="212121"/>
          <w:sz w:val="24"/>
          <w:szCs w:val="24"/>
          <w:shd w:val="clear" w:color="auto" w:fill="FFFFFF"/>
        </w:rPr>
        <w:t>20 to 40 mg Zn kg</w:t>
      </w:r>
      <w:r w:rsidR="00E92B1F" w:rsidRPr="00E92B1F">
        <w:rPr>
          <w:rFonts w:ascii="Times New Roman" w:eastAsia="Times New Roman" w:hAnsi="Times New Roman" w:cs="Times New Roman"/>
          <w:color w:val="212121"/>
          <w:sz w:val="24"/>
          <w:szCs w:val="24"/>
          <w:shd w:val="clear" w:color="auto" w:fill="FFFFFF"/>
          <w:vertAlign w:val="superscript"/>
        </w:rPr>
        <w:t>-1</w:t>
      </w:r>
      <w:r w:rsidR="00E92B1F" w:rsidRPr="00E92B1F">
        <w:rPr>
          <w:rFonts w:ascii="Times New Roman" w:eastAsia="Times New Roman" w:hAnsi="Times New Roman" w:cs="Times New Roman"/>
          <w:color w:val="212121"/>
          <w:sz w:val="24"/>
          <w:szCs w:val="24"/>
          <w:shd w:val="clear" w:color="auto" w:fill="FFFFFF"/>
        </w:rPr>
        <w:t xml:space="preserve"> did not significantly increase the variables compared with Zn application of 10 mg Zn kg</w:t>
      </w:r>
      <w:r w:rsidR="00E92B1F" w:rsidRPr="00E92B1F">
        <w:rPr>
          <w:rFonts w:ascii="Times New Roman" w:eastAsia="Times New Roman" w:hAnsi="Times New Roman" w:cs="Times New Roman"/>
          <w:color w:val="212121"/>
          <w:sz w:val="24"/>
          <w:szCs w:val="24"/>
          <w:shd w:val="clear" w:color="auto" w:fill="FFFFFF"/>
          <w:vertAlign w:val="superscript"/>
        </w:rPr>
        <w:t>-1</w:t>
      </w:r>
      <w:r w:rsidR="00D27638" w:rsidRPr="007D620C">
        <w:rPr>
          <w:rFonts w:ascii="Times New Roman" w:hAnsi="Times New Roman" w:cs="Times New Roman"/>
          <w:color w:val="000000" w:themeColor="text1"/>
          <w:sz w:val="24"/>
          <w:szCs w:val="24"/>
        </w:rPr>
        <w:t>.</w:t>
      </w:r>
    </w:p>
    <w:p w:rsidR="00CE7AF7" w:rsidRPr="007D620C" w:rsidRDefault="00D27638" w:rsidP="00E92B1F">
      <w:pPr>
        <w:spacing w:after="0" w:line="360" w:lineRule="auto"/>
        <w:jc w:val="center"/>
        <w:rPr>
          <w:rStyle w:val="hps"/>
          <w:rFonts w:ascii="Times New Roman" w:hAnsi="Times New Roman" w:cs="Times New Roman"/>
          <w:b/>
          <w:color w:val="000000" w:themeColor="text1"/>
          <w:sz w:val="24"/>
          <w:szCs w:val="24"/>
        </w:rPr>
      </w:pPr>
      <w:r w:rsidRPr="007D620C">
        <w:rPr>
          <w:rStyle w:val="hps"/>
          <w:rFonts w:ascii="Times New Roman" w:hAnsi="Times New Roman" w:cs="Times New Roman"/>
          <w:b/>
          <w:color w:val="000000" w:themeColor="text1"/>
          <w:sz w:val="24"/>
          <w:szCs w:val="24"/>
        </w:rPr>
        <w:t>INTRODUCTION</w:t>
      </w:r>
    </w:p>
    <w:p w:rsidR="009D6FD5" w:rsidRPr="007D620C" w:rsidRDefault="009D6FD5" w:rsidP="00E92B1F">
      <w:pPr>
        <w:spacing w:after="0" w:line="360" w:lineRule="auto"/>
        <w:ind w:firstLine="709"/>
        <w:jc w:val="both"/>
        <w:rPr>
          <w:rStyle w:val="hps"/>
          <w:rFonts w:ascii="Times New Roman" w:hAnsi="Times New Roman" w:cs="Times New Roman"/>
          <w:sz w:val="24"/>
          <w:szCs w:val="24"/>
        </w:rPr>
      </w:pPr>
      <w:r w:rsidRPr="007D620C">
        <w:rPr>
          <w:rStyle w:val="hps"/>
          <w:rFonts w:ascii="Times New Roman" w:hAnsi="Times New Roman" w:cs="Times New Roman"/>
          <w:sz w:val="24"/>
          <w:szCs w:val="24"/>
        </w:rPr>
        <w:t xml:space="preserve">Tomatoes as fruit vegetables are a source of nutrients and secondary metabolites that are important for human health. The nutritional composition of tomatoes in 100 grams is protein (1 g), carbohydrate (4.2 g), fat (0.3 g), calcium (5 mg), phosphorus (27 mg), iron (0.5 mg), Vitamin A (carotene) 1500 SI, vitamin B (thiamine) 60 mg, vitamin C 40 mg. Tomatoes contain lycopene and β-carotene that acts as antioxidants in humans. Consumption of a number of lycopene can prevent cardiovascular disease, prostate cancer and gastrointestinal tract </w:t>
      </w:r>
      <w:r w:rsidR="00062883" w:rsidRPr="00062883">
        <w:rPr>
          <w:rStyle w:val="hps"/>
          <w:rFonts w:ascii="Times New Roman" w:hAnsi="Times New Roman" w:cs="Times New Roman"/>
          <w:sz w:val="24"/>
          <w:szCs w:val="24"/>
          <w:vertAlign w:val="superscript"/>
        </w:rPr>
        <w:t>1,2</w:t>
      </w:r>
      <w:r w:rsidR="00062883">
        <w:rPr>
          <w:rStyle w:val="hps"/>
          <w:rFonts w:ascii="Times New Roman" w:hAnsi="Times New Roman" w:cs="Times New Roman"/>
          <w:sz w:val="24"/>
          <w:szCs w:val="24"/>
        </w:rPr>
        <w:t xml:space="preserve"> </w:t>
      </w:r>
    </w:p>
    <w:p w:rsidR="002B3188" w:rsidRPr="007D620C" w:rsidRDefault="002B3188" w:rsidP="00E92B1F">
      <w:pPr>
        <w:spacing w:after="0" w:line="360" w:lineRule="auto"/>
        <w:ind w:firstLine="709"/>
        <w:jc w:val="both"/>
        <w:rPr>
          <w:rStyle w:val="hps"/>
          <w:rFonts w:ascii="Times New Roman" w:hAnsi="Times New Roman" w:cs="Times New Roman"/>
          <w:sz w:val="24"/>
          <w:szCs w:val="24"/>
        </w:rPr>
      </w:pPr>
      <w:r w:rsidRPr="007D620C">
        <w:rPr>
          <w:rStyle w:val="hps"/>
          <w:rFonts w:ascii="Times New Roman" w:hAnsi="Times New Roman" w:cs="Times New Roman"/>
          <w:sz w:val="24"/>
          <w:szCs w:val="24"/>
        </w:rPr>
        <w:t>For optim</w:t>
      </w:r>
      <w:r w:rsidR="00A1790E">
        <w:rPr>
          <w:rStyle w:val="hps"/>
          <w:rFonts w:ascii="Times New Roman" w:hAnsi="Times New Roman" w:cs="Times New Roman"/>
          <w:sz w:val="24"/>
          <w:szCs w:val="24"/>
        </w:rPr>
        <w:t>um</w:t>
      </w:r>
      <w:r w:rsidRPr="007D620C">
        <w:rPr>
          <w:rStyle w:val="hps"/>
          <w:rFonts w:ascii="Times New Roman" w:hAnsi="Times New Roman" w:cs="Times New Roman"/>
          <w:sz w:val="24"/>
          <w:szCs w:val="24"/>
        </w:rPr>
        <w:t xml:space="preserve"> growth and yield, plants </w:t>
      </w:r>
      <w:r w:rsidR="0085373D" w:rsidRPr="007D620C">
        <w:rPr>
          <w:rStyle w:val="hps"/>
          <w:rFonts w:ascii="Times New Roman" w:hAnsi="Times New Roman" w:cs="Times New Roman"/>
          <w:sz w:val="24"/>
          <w:szCs w:val="24"/>
        </w:rPr>
        <w:t xml:space="preserve">including tomatoes </w:t>
      </w:r>
      <w:r w:rsidRPr="007D620C">
        <w:rPr>
          <w:rStyle w:val="hps"/>
          <w:rFonts w:ascii="Times New Roman" w:hAnsi="Times New Roman" w:cs="Times New Roman"/>
          <w:sz w:val="24"/>
          <w:szCs w:val="24"/>
        </w:rPr>
        <w:t xml:space="preserve">require a balanced composition between macro and micro nutrients. Zinc is one of the essential </w:t>
      </w:r>
      <w:r w:rsidR="00B37A70" w:rsidRPr="007D620C">
        <w:rPr>
          <w:rStyle w:val="hps"/>
          <w:rFonts w:ascii="Times New Roman" w:hAnsi="Times New Roman" w:cs="Times New Roman"/>
          <w:sz w:val="24"/>
          <w:szCs w:val="24"/>
        </w:rPr>
        <w:t>micronutrients</w:t>
      </w:r>
      <w:r w:rsidRPr="007D620C">
        <w:rPr>
          <w:rStyle w:val="hps"/>
          <w:rFonts w:ascii="Times New Roman" w:hAnsi="Times New Roman" w:cs="Times New Roman"/>
          <w:sz w:val="24"/>
          <w:szCs w:val="24"/>
        </w:rPr>
        <w:t xml:space="preserve"> for the growth and development of tomato plants</w:t>
      </w:r>
      <w:r w:rsidR="00062883" w:rsidRPr="00062883">
        <w:rPr>
          <w:rStyle w:val="hps"/>
          <w:rFonts w:ascii="Times New Roman" w:hAnsi="Times New Roman" w:cs="Times New Roman"/>
          <w:sz w:val="24"/>
          <w:szCs w:val="24"/>
          <w:vertAlign w:val="superscript"/>
        </w:rPr>
        <w:t>3</w:t>
      </w:r>
      <w:r w:rsidRPr="007D620C">
        <w:rPr>
          <w:rStyle w:val="hps"/>
          <w:rFonts w:ascii="Times New Roman" w:hAnsi="Times New Roman" w:cs="Times New Roman"/>
          <w:sz w:val="24"/>
          <w:szCs w:val="24"/>
        </w:rPr>
        <w:t xml:space="preserve"> and based on the need for Zn, tomatoes including the middle category</w:t>
      </w:r>
      <w:r w:rsidR="00062883" w:rsidRPr="00062883">
        <w:rPr>
          <w:rStyle w:val="hps"/>
          <w:rFonts w:ascii="Times New Roman" w:hAnsi="Times New Roman" w:cs="Times New Roman"/>
          <w:sz w:val="24"/>
          <w:szCs w:val="24"/>
          <w:vertAlign w:val="superscript"/>
        </w:rPr>
        <w:t>4</w:t>
      </w:r>
      <w:r w:rsidRPr="007D620C">
        <w:rPr>
          <w:rStyle w:val="hps"/>
          <w:rFonts w:ascii="Times New Roman" w:hAnsi="Times New Roman" w:cs="Times New Roman"/>
          <w:sz w:val="24"/>
          <w:szCs w:val="24"/>
        </w:rPr>
        <w:t xml:space="preserve">. Zn deficiency will </w:t>
      </w:r>
      <w:r w:rsidR="000F46AB" w:rsidRPr="007D620C">
        <w:rPr>
          <w:rStyle w:val="hps"/>
          <w:rFonts w:ascii="Times New Roman" w:hAnsi="Times New Roman" w:cs="Times New Roman"/>
          <w:sz w:val="24"/>
          <w:szCs w:val="24"/>
        </w:rPr>
        <w:t>lead</w:t>
      </w:r>
      <w:r w:rsidRPr="007D620C">
        <w:rPr>
          <w:rStyle w:val="hps"/>
          <w:rFonts w:ascii="Times New Roman" w:hAnsi="Times New Roman" w:cs="Times New Roman"/>
          <w:sz w:val="24"/>
          <w:szCs w:val="24"/>
        </w:rPr>
        <w:t xml:space="preserve"> in one or more physiological </w:t>
      </w:r>
      <w:r w:rsidRPr="007D620C">
        <w:rPr>
          <w:rStyle w:val="hps"/>
          <w:rFonts w:ascii="Times New Roman" w:hAnsi="Times New Roman" w:cs="Times New Roman"/>
          <w:sz w:val="24"/>
          <w:szCs w:val="24"/>
        </w:rPr>
        <w:lastRenderedPageBreak/>
        <w:t xml:space="preserve">functions of Zn being not functioning normally thus affecting plant growth. Metabolic changes occurring within plants because Zn </w:t>
      </w:r>
      <w:r w:rsidR="00AE44CD" w:rsidRPr="007D620C">
        <w:rPr>
          <w:rStyle w:val="hps"/>
          <w:rFonts w:ascii="Times New Roman" w:hAnsi="Times New Roman" w:cs="Times New Roman"/>
          <w:sz w:val="24"/>
          <w:szCs w:val="24"/>
        </w:rPr>
        <w:t xml:space="preserve">acts </w:t>
      </w:r>
      <w:r w:rsidRPr="007D620C">
        <w:rPr>
          <w:rStyle w:val="hps"/>
          <w:rFonts w:ascii="Times New Roman" w:hAnsi="Times New Roman" w:cs="Times New Roman"/>
          <w:sz w:val="24"/>
          <w:szCs w:val="24"/>
        </w:rPr>
        <w:t xml:space="preserve">as a structural component of various enzymes and Zn is also involved in the metabolism of </w:t>
      </w:r>
      <w:r w:rsidR="001312F5" w:rsidRPr="007D620C">
        <w:rPr>
          <w:rStyle w:val="hps"/>
          <w:rFonts w:ascii="Times New Roman" w:hAnsi="Times New Roman" w:cs="Times New Roman"/>
          <w:sz w:val="24"/>
          <w:szCs w:val="24"/>
        </w:rPr>
        <w:t>carbohydrates</w:t>
      </w:r>
      <w:r w:rsidRPr="007D620C">
        <w:rPr>
          <w:rStyle w:val="hps"/>
          <w:rFonts w:ascii="Times New Roman" w:hAnsi="Times New Roman" w:cs="Times New Roman"/>
          <w:sz w:val="24"/>
          <w:szCs w:val="24"/>
        </w:rPr>
        <w:t xml:space="preserve"> thereby inhibiting the process of photosynthesis</w:t>
      </w:r>
      <w:r w:rsidR="00062883" w:rsidRPr="00062883">
        <w:rPr>
          <w:rStyle w:val="hps"/>
          <w:rFonts w:ascii="Times New Roman" w:hAnsi="Times New Roman" w:cs="Times New Roman"/>
          <w:sz w:val="24"/>
          <w:szCs w:val="24"/>
          <w:vertAlign w:val="superscript"/>
        </w:rPr>
        <w:t>5</w:t>
      </w:r>
      <w:r w:rsidRPr="007D620C">
        <w:rPr>
          <w:rStyle w:val="hps"/>
          <w:rFonts w:ascii="Times New Roman" w:hAnsi="Times New Roman" w:cs="Times New Roman"/>
          <w:sz w:val="24"/>
          <w:szCs w:val="24"/>
        </w:rPr>
        <w:t>, Zn is also involved in protein synthesis</w:t>
      </w:r>
      <w:r w:rsidR="00062883" w:rsidRPr="00062883">
        <w:rPr>
          <w:rStyle w:val="hps"/>
          <w:rFonts w:ascii="Times New Roman" w:hAnsi="Times New Roman" w:cs="Times New Roman"/>
          <w:sz w:val="24"/>
          <w:szCs w:val="24"/>
          <w:vertAlign w:val="superscript"/>
        </w:rPr>
        <w:t>6</w:t>
      </w:r>
      <w:r w:rsidRPr="007D620C">
        <w:rPr>
          <w:rStyle w:val="hps"/>
          <w:rFonts w:ascii="Times New Roman" w:hAnsi="Times New Roman" w:cs="Times New Roman"/>
          <w:sz w:val="24"/>
          <w:szCs w:val="24"/>
        </w:rPr>
        <w:t xml:space="preserve">, Zn deficiency </w:t>
      </w:r>
      <w:r w:rsidR="000F46AB" w:rsidRPr="007D620C">
        <w:rPr>
          <w:rStyle w:val="hps"/>
          <w:rFonts w:ascii="Times New Roman" w:hAnsi="Times New Roman" w:cs="Times New Roman"/>
          <w:sz w:val="24"/>
          <w:szCs w:val="24"/>
        </w:rPr>
        <w:t xml:space="preserve">will lead  </w:t>
      </w:r>
      <w:r w:rsidRPr="007D620C">
        <w:rPr>
          <w:rStyle w:val="hps"/>
          <w:rFonts w:ascii="Times New Roman" w:hAnsi="Times New Roman" w:cs="Times New Roman"/>
          <w:sz w:val="24"/>
          <w:szCs w:val="24"/>
        </w:rPr>
        <w:t>biochemical changes in cell membranes</w:t>
      </w:r>
      <w:r w:rsidR="00062883" w:rsidRPr="00062883">
        <w:rPr>
          <w:rStyle w:val="hps"/>
          <w:rFonts w:ascii="Times New Roman" w:hAnsi="Times New Roman" w:cs="Times New Roman"/>
          <w:sz w:val="24"/>
          <w:szCs w:val="24"/>
          <w:vertAlign w:val="superscript"/>
        </w:rPr>
        <w:t>7</w:t>
      </w:r>
      <w:r w:rsidR="000F46AB" w:rsidRPr="00062883">
        <w:rPr>
          <w:rStyle w:val="hps"/>
          <w:rFonts w:ascii="Times New Roman" w:hAnsi="Times New Roman" w:cs="Times New Roman"/>
          <w:sz w:val="24"/>
          <w:szCs w:val="24"/>
          <w:vertAlign w:val="superscript"/>
        </w:rPr>
        <w:t xml:space="preserve"> </w:t>
      </w:r>
    </w:p>
    <w:p w:rsidR="00BB6688" w:rsidRPr="007D620C" w:rsidRDefault="009D6FD5" w:rsidP="00E92B1F">
      <w:pPr>
        <w:pStyle w:val="HTMLPreformatted"/>
        <w:shd w:val="clear" w:color="auto" w:fill="FFFFFF"/>
        <w:spacing w:line="360" w:lineRule="auto"/>
        <w:jc w:val="both"/>
        <w:rPr>
          <w:rStyle w:val="hps"/>
          <w:rFonts w:ascii="Times New Roman" w:eastAsiaTheme="minorEastAsia" w:hAnsi="Times New Roman" w:cs="Times New Roman"/>
          <w:sz w:val="24"/>
          <w:szCs w:val="24"/>
        </w:rPr>
      </w:pPr>
      <w:r w:rsidRPr="007D620C">
        <w:rPr>
          <w:rStyle w:val="hps"/>
          <w:rFonts w:ascii="Times New Roman" w:eastAsiaTheme="minorEastAsia" w:hAnsi="Times New Roman" w:cs="Times New Roman"/>
          <w:sz w:val="24"/>
          <w:szCs w:val="24"/>
        </w:rPr>
        <w:tab/>
      </w:r>
      <w:r w:rsidR="00BB6688" w:rsidRPr="007D620C">
        <w:rPr>
          <w:rStyle w:val="hps"/>
          <w:rFonts w:ascii="Times New Roman" w:eastAsiaTheme="minorEastAsia" w:hAnsi="Times New Roman" w:cs="Times New Roman"/>
          <w:sz w:val="24"/>
          <w:szCs w:val="24"/>
        </w:rPr>
        <w:t xml:space="preserve">Zn application is rare and only done if symptoms of deficiency appear in plants, so the optimal requirement for growth and </w:t>
      </w:r>
      <w:r w:rsidR="00035E80" w:rsidRPr="007D620C">
        <w:rPr>
          <w:rStyle w:val="hps"/>
          <w:rFonts w:ascii="Times New Roman" w:eastAsiaTheme="minorEastAsia" w:hAnsi="Times New Roman" w:cs="Times New Roman"/>
          <w:sz w:val="24"/>
          <w:szCs w:val="24"/>
        </w:rPr>
        <w:t xml:space="preserve">yield </w:t>
      </w:r>
      <w:r w:rsidR="00BB6688" w:rsidRPr="007D620C">
        <w:rPr>
          <w:rStyle w:val="hps"/>
          <w:rFonts w:ascii="Times New Roman" w:eastAsiaTheme="minorEastAsia" w:hAnsi="Times New Roman" w:cs="Times New Roman"/>
          <w:sz w:val="24"/>
          <w:szCs w:val="24"/>
        </w:rPr>
        <w:t xml:space="preserve"> is not yet known. Considering the above discussion, the purpose of this study was to </w:t>
      </w:r>
      <w:r w:rsidR="000F46AB" w:rsidRPr="007D620C">
        <w:rPr>
          <w:rStyle w:val="hps"/>
          <w:rFonts w:ascii="Times New Roman" w:eastAsiaTheme="minorEastAsia" w:hAnsi="Times New Roman" w:cs="Times New Roman"/>
          <w:sz w:val="24"/>
          <w:szCs w:val="24"/>
        </w:rPr>
        <w:t>investigate</w:t>
      </w:r>
      <w:r w:rsidR="00BB6688" w:rsidRPr="007D620C">
        <w:rPr>
          <w:rStyle w:val="hps"/>
          <w:rFonts w:ascii="Times New Roman" w:eastAsiaTheme="minorEastAsia" w:hAnsi="Times New Roman" w:cs="Times New Roman"/>
          <w:sz w:val="24"/>
          <w:szCs w:val="24"/>
        </w:rPr>
        <w:t xml:space="preserve"> the application of Zn to the morphophysiolog</w:t>
      </w:r>
      <w:r w:rsidR="007D620C">
        <w:rPr>
          <w:rStyle w:val="hps"/>
          <w:rFonts w:ascii="Times New Roman" w:eastAsiaTheme="minorEastAsia" w:hAnsi="Times New Roman" w:cs="Times New Roman"/>
          <w:sz w:val="24"/>
          <w:szCs w:val="24"/>
        </w:rPr>
        <w:t xml:space="preserve">ical </w:t>
      </w:r>
      <w:r w:rsidR="00BB6688" w:rsidRPr="007D620C">
        <w:rPr>
          <w:rStyle w:val="hps"/>
          <w:rFonts w:ascii="Times New Roman" w:eastAsiaTheme="minorEastAsia" w:hAnsi="Times New Roman" w:cs="Times New Roman"/>
          <w:sz w:val="24"/>
          <w:szCs w:val="24"/>
        </w:rPr>
        <w:t>of some lowland tomato cultivars.</w:t>
      </w:r>
    </w:p>
    <w:p w:rsidR="00BB6688" w:rsidRPr="007D620C" w:rsidRDefault="00BB6688" w:rsidP="00E92B1F">
      <w:pPr>
        <w:pStyle w:val="HTMLPreformatted"/>
        <w:shd w:val="clear" w:color="auto" w:fill="FFFFFF"/>
        <w:tabs>
          <w:tab w:val="clear" w:pos="916"/>
          <w:tab w:val="left" w:pos="851"/>
        </w:tabs>
        <w:spacing w:line="360" w:lineRule="auto"/>
        <w:jc w:val="both"/>
        <w:rPr>
          <w:rStyle w:val="hps"/>
          <w:rFonts w:ascii="Times New Roman" w:eastAsiaTheme="minorEastAsia" w:hAnsi="Times New Roman" w:cs="Times New Roman"/>
          <w:sz w:val="24"/>
          <w:szCs w:val="24"/>
        </w:rPr>
      </w:pPr>
    </w:p>
    <w:p w:rsidR="003776DD" w:rsidRPr="007D620C" w:rsidRDefault="00C22545" w:rsidP="00E92B1F">
      <w:pPr>
        <w:tabs>
          <w:tab w:val="left" w:pos="2670"/>
          <w:tab w:val="center" w:pos="4419"/>
        </w:tabs>
        <w:spacing w:after="0" w:line="360" w:lineRule="auto"/>
        <w:rPr>
          <w:rFonts w:ascii="Times New Roman" w:hAnsi="Times New Roman" w:cs="Times New Roman"/>
          <w:b/>
          <w:color w:val="000000" w:themeColor="text1"/>
          <w:sz w:val="24"/>
          <w:szCs w:val="24"/>
        </w:rPr>
      </w:pPr>
      <w:r w:rsidRPr="007D620C">
        <w:rPr>
          <w:rFonts w:ascii="Times New Roman" w:hAnsi="Times New Roman" w:cs="Times New Roman"/>
          <w:b/>
          <w:color w:val="000000" w:themeColor="text1"/>
          <w:sz w:val="24"/>
          <w:szCs w:val="24"/>
          <w:lang w:val="id-ID"/>
        </w:rPr>
        <w:tab/>
        <w:t>MATERIALS AND METHODS</w:t>
      </w:r>
    </w:p>
    <w:p w:rsidR="007A21AA" w:rsidRPr="007D620C" w:rsidRDefault="007A21AA" w:rsidP="00E92B1F">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20C">
        <w:rPr>
          <w:rFonts w:ascii="Times New Roman" w:hAnsi="Times New Roman" w:cs="Times New Roman"/>
          <w:b/>
          <w:color w:val="000000" w:themeColor="text1"/>
          <w:sz w:val="24"/>
          <w:szCs w:val="24"/>
        </w:rPr>
        <w:t>Experimental location and materials:</w:t>
      </w:r>
      <w:r w:rsidR="00062883">
        <w:rPr>
          <w:rFonts w:ascii="Times New Roman" w:hAnsi="Times New Roman" w:cs="Times New Roman"/>
          <w:b/>
          <w:color w:val="000000" w:themeColor="text1"/>
          <w:sz w:val="24"/>
          <w:szCs w:val="24"/>
        </w:rPr>
        <w:t xml:space="preserve"> </w:t>
      </w:r>
      <w:r w:rsidR="00B630AB" w:rsidRPr="007D620C">
        <w:rPr>
          <w:rFonts w:ascii="Times New Roman" w:hAnsi="Times New Roman" w:cs="Times New Roman"/>
          <w:color w:val="000000" w:themeColor="text1"/>
          <w:sz w:val="24"/>
          <w:szCs w:val="24"/>
        </w:rPr>
        <w:t>The experiment was conducted in a plastic house at the Research Farm</w:t>
      </w:r>
      <w:r w:rsidR="00F723F0">
        <w:rPr>
          <w:rFonts w:ascii="Times New Roman" w:hAnsi="Times New Roman" w:cs="Times New Roman"/>
          <w:color w:val="000000" w:themeColor="text1"/>
          <w:sz w:val="24"/>
          <w:szCs w:val="24"/>
        </w:rPr>
        <w:t xml:space="preserve"> </w:t>
      </w:r>
      <w:r w:rsidR="00F723F0" w:rsidRPr="007D620C">
        <w:rPr>
          <w:rFonts w:ascii="Times New Roman" w:hAnsi="Times New Roman" w:cs="Times New Roman"/>
          <w:color w:val="000000" w:themeColor="text1"/>
          <w:sz w:val="24"/>
          <w:szCs w:val="24"/>
        </w:rPr>
        <w:t>and Plant Science Laboratory</w:t>
      </w:r>
      <w:r w:rsidR="00B630AB" w:rsidRPr="007D620C">
        <w:rPr>
          <w:rFonts w:ascii="Times New Roman" w:hAnsi="Times New Roman" w:cs="Times New Roman"/>
          <w:color w:val="000000" w:themeColor="text1"/>
          <w:sz w:val="24"/>
          <w:szCs w:val="24"/>
        </w:rPr>
        <w:t xml:space="preserve">, Faculty of Agriculture, Gadjah Mada University (UGM Yogyakarta, Indonesia). </w:t>
      </w:r>
    </w:p>
    <w:p w:rsidR="00035E80" w:rsidRPr="007D620C" w:rsidRDefault="007A21AA" w:rsidP="00E92B1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
        </w:rPr>
      </w:pPr>
      <w:r w:rsidRPr="007D620C">
        <w:rPr>
          <w:rFonts w:ascii="Times New Roman" w:hAnsi="Times New Roman" w:cs="Times New Roman"/>
          <w:b/>
          <w:color w:val="000000" w:themeColor="text1"/>
          <w:sz w:val="24"/>
          <w:szCs w:val="24"/>
        </w:rPr>
        <w:t xml:space="preserve">Experimental design: </w:t>
      </w:r>
      <w:r w:rsidR="00B630AB" w:rsidRPr="007D620C">
        <w:rPr>
          <w:rFonts w:ascii="Times New Roman" w:hAnsi="Times New Roman" w:cs="Times New Roman"/>
          <w:color w:val="000000" w:themeColor="text1"/>
          <w:sz w:val="24"/>
          <w:szCs w:val="24"/>
        </w:rPr>
        <w:t xml:space="preserve">Research is conducted from April to November 2013. </w:t>
      </w:r>
      <w:r w:rsidR="006C0FE6" w:rsidRPr="007D620C">
        <w:rPr>
          <w:rFonts w:ascii="Times New Roman" w:hAnsi="Times New Roman" w:cs="Times New Roman"/>
          <w:color w:val="000000" w:themeColor="text1"/>
          <w:sz w:val="24"/>
          <w:szCs w:val="24"/>
        </w:rPr>
        <w:t xml:space="preserve">A factorial design in a randomized complete block arrangement with three replications was used to conduct the experiment. </w:t>
      </w:r>
      <w:r w:rsidR="00B630AB" w:rsidRPr="007D620C">
        <w:rPr>
          <w:rFonts w:ascii="Times New Roman" w:eastAsia="Times New Roman" w:hAnsi="Times New Roman" w:cs="Times New Roman"/>
          <w:color w:val="000000" w:themeColor="text1"/>
          <w:sz w:val="24"/>
          <w:szCs w:val="24"/>
          <w:lang w:val="en"/>
        </w:rPr>
        <w:t xml:space="preserve"> The</w:t>
      </w:r>
      <w:r w:rsidR="00035E80" w:rsidRPr="007D620C">
        <w:rPr>
          <w:rFonts w:ascii="Times New Roman" w:eastAsia="Times New Roman" w:hAnsi="Times New Roman" w:cs="Times New Roman"/>
          <w:color w:val="000000" w:themeColor="text1"/>
          <w:sz w:val="24"/>
          <w:szCs w:val="24"/>
          <w:lang w:val="en"/>
        </w:rPr>
        <w:t xml:space="preserve"> seven lowland tomato cultivars </w:t>
      </w:r>
      <w:r w:rsidR="00035E80" w:rsidRPr="007D620C">
        <w:rPr>
          <w:rFonts w:ascii="Times New Roman" w:eastAsia="Times New Roman" w:hAnsi="Times New Roman" w:cs="Times New Roman"/>
          <w:color w:val="000000" w:themeColor="text1"/>
          <w:sz w:val="24"/>
          <w:szCs w:val="24"/>
        </w:rPr>
        <w:t>(</w:t>
      </w:r>
      <w:r w:rsidR="00035E80" w:rsidRPr="007D620C">
        <w:rPr>
          <w:rFonts w:ascii="Times New Roman" w:hAnsi="Times New Roman" w:cs="Times New Roman"/>
          <w:color w:val="000000" w:themeColor="text1"/>
          <w:sz w:val="24"/>
          <w:szCs w:val="24"/>
        </w:rPr>
        <w:t>Mirah’, ‘Zamrud’, ‘Ratna’, ‘Permata</w:t>
      </w:r>
      <w:r w:rsidR="00B7076A" w:rsidRPr="007D620C">
        <w:rPr>
          <w:rFonts w:ascii="Times New Roman" w:hAnsi="Times New Roman" w:cs="Times New Roman"/>
          <w:color w:val="000000" w:themeColor="text1"/>
          <w:sz w:val="24"/>
          <w:szCs w:val="24"/>
        </w:rPr>
        <w:t xml:space="preserve"> F</w:t>
      </w:r>
      <w:r w:rsidR="00B7076A" w:rsidRPr="007D620C">
        <w:rPr>
          <w:rFonts w:ascii="Times New Roman" w:hAnsi="Times New Roman" w:cs="Times New Roman"/>
          <w:color w:val="000000" w:themeColor="text1"/>
          <w:sz w:val="24"/>
          <w:szCs w:val="24"/>
          <w:vertAlign w:val="subscript"/>
        </w:rPr>
        <w:t>1</w:t>
      </w:r>
      <w:r w:rsidR="00035E80" w:rsidRPr="007D620C">
        <w:rPr>
          <w:rFonts w:ascii="Times New Roman" w:hAnsi="Times New Roman" w:cs="Times New Roman"/>
          <w:color w:val="000000" w:themeColor="text1"/>
          <w:sz w:val="24"/>
          <w:szCs w:val="24"/>
        </w:rPr>
        <w:t>’, ‘Tombatu</w:t>
      </w:r>
      <w:r w:rsidR="00B7076A" w:rsidRPr="007D620C">
        <w:rPr>
          <w:rFonts w:ascii="Times New Roman" w:hAnsi="Times New Roman" w:cs="Times New Roman"/>
          <w:color w:val="000000" w:themeColor="text1"/>
          <w:sz w:val="24"/>
          <w:szCs w:val="24"/>
        </w:rPr>
        <w:t xml:space="preserve"> F</w:t>
      </w:r>
      <w:r w:rsidR="00B7076A" w:rsidRPr="007D620C">
        <w:rPr>
          <w:rFonts w:ascii="Times New Roman" w:hAnsi="Times New Roman" w:cs="Times New Roman"/>
          <w:color w:val="000000" w:themeColor="text1"/>
          <w:sz w:val="24"/>
          <w:szCs w:val="24"/>
          <w:vertAlign w:val="subscript"/>
        </w:rPr>
        <w:t>1</w:t>
      </w:r>
      <w:r w:rsidR="00035E80" w:rsidRPr="007D620C">
        <w:rPr>
          <w:rFonts w:ascii="Times New Roman" w:hAnsi="Times New Roman" w:cs="Times New Roman"/>
          <w:color w:val="000000" w:themeColor="text1"/>
          <w:sz w:val="24"/>
          <w:szCs w:val="24"/>
        </w:rPr>
        <w:t>’, ‘Tyrana</w:t>
      </w:r>
      <w:r w:rsidR="00B7076A" w:rsidRPr="007D620C">
        <w:rPr>
          <w:rFonts w:ascii="Times New Roman" w:hAnsi="Times New Roman" w:cs="Times New Roman"/>
          <w:color w:val="000000" w:themeColor="text1"/>
          <w:sz w:val="24"/>
          <w:szCs w:val="24"/>
        </w:rPr>
        <w:t xml:space="preserve"> F</w:t>
      </w:r>
      <w:r w:rsidR="00B7076A" w:rsidRPr="007D620C">
        <w:rPr>
          <w:rFonts w:ascii="Times New Roman" w:hAnsi="Times New Roman" w:cs="Times New Roman"/>
          <w:color w:val="000000" w:themeColor="text1"/>
          <w:sz w:val="24"/>
          <w:szCs w:val="24"/>
          <w:vertAlign w:val="subscript"/>
        </w:rPr>
        <w:t>1</w:t>
      </w:r>
      <w:r w:rsidR="00035E80" w:rsidRPr="007D620C">
        <w:rPr>
          <w:rFonts w:ascii="Times New Roman" w:hAnsi="Times New Roman" w:cs="Times New Roman"/>
          <w:color w:val="000000" w:themeColor="text1"/>
          <w:sz w:val="24"/>
          <w:szCs w:val="24"/>
        </w:rPr>
        <w:t xml:space="preserve">’, </w:t>
      </w:r>
      <w:r w:rsidR="00DA6991" w:rsidRPr="007D620C">
        <w:rPr>
          <w:rFonts w:ascii="Times New Roman" w:hAnsi="Times New Roman" w:cs="Times New Roman"/>
          <w:color w:val="000000" w:themeColor="text1"/>
          <w:sz w:val="24"/>
          <w:szCs w:val="24"/>
        </w:rPr>
        <w:t>and</w:t>
      </w:r>
      <w:r w:rsidR="00035E80" w:rsidRPr="007D620C">
        <w:rPr>
          <w:rFonts w:ascii="Times New Roman" w:hAnsi="Times New Roman" w:cs="Times New Roman"/>
          <w:color w:val="000000" w:themeColor="text1"/>
          <w:sz w:val="24"/>
          <w:szCs w:val="24"/>
        </w:rPr>
        <w:t xml:space="preserve"> ‘Tymoti</w:t>
      </w:r>
      <w:r w:rsidR="00B7076A" w:rsidRPr="007D620C">
        <w:rPr>
          <w:rFonts w:ascii="Times New Roman" w:hAnsi="Times New Roman" w:cs="Times New Roman"/>
          <w:color w:val="000000" w:themeColor="text1"/>
          <w:sz w:val="24"/>
          <w:szCs w:val="24"/>
        </w:rPr>
        <w:t xml:space="preserve"> F</w:t>
      </w:r>
      <w:r w:rsidR="00B7076A" w:rsidRPr="007D620C">
        <w:rPr>
          <w:rFonts w:ascii="Times New Roman" w:hAnsi="Times New Roman" w:cs="Times New Roman"/>
          <w:color w:val="000000" w:themeColor="text1"/>
          <w:sz w:val="24"/>
          <w:szCs w:val="24"/>
          <w:vertAlign w:val="subscript"/>
        </w:rPr>
        <w:t>1</w:t>
      </w:r>
      <w:r w:rsidR="00B7076A" w:rsidRPr="007D620C">
        <w:rPr>
          <w:rFonts w:ascii="Times New Roman" w:hAnsi="Times New Roman" w:cs="Times New Roman"/>
          <w:color w:val="000000" w:themeColor="text1"/>
          <w:sz w:val="24"/>
          <w:szCs w:val="24"/>
        </w:rPr>
        <w:t xml:space="preserve"> </w:t>
      </w:r>
      <w:r w:rsidR="00035E80" w:rsidRPr="007D620C">
        <w:rPr>
          <w:rFonts w:ascii="Times New Roman" w:hAnsi="Times New Roman" w:cs="Times New Roman"/>
          <w:color w:val="000000" w:themeColor="text1"/>
          <w:sz w:val="24"/>
          <w:szCs w:val="24"/>
        </w:rPr>
        <w:t xml:space="preserve">’ were grown on five </w:t>
      </w:r>
      <w:r w:rsidR="00035E80" w:rsidRPr="007D620C">
        <w:rPr>
          <w:rFonts w:ascii="Times New Roman" w:eastAsia="Times New Roman" w:hAnsi="Times New Roman" w:cs="Times New Roman"/>
          <w:color w:val="000000" w:themeColor="text1"/>
          <w:sz w:val="24"/>
          <w:szCs w:val="24"/>
          <w:lang w:val="en"/>
        </w:rPr>
        <w:t xml:space="preserve"> Zn dosage (0, 10, 20, 30 and 40 mg Zn kg</w:t>
      </w:r>
      <w:r w:rsidR="00035E80" w:rsidRPr="007D620C">
        <w:rPr>
          <w:rFonts w:ascii="Times New Roman" w:eastAsia="Times New Roman" w:hAnsi="Times New Roman" w:cs="Times New Roman"/>
          <w:color w:val="000000" w:themeColor="text1"/>
          <w:sz w:val="24"/>
          <w:szCs w:val="24"/>
          <w:vertAlign w:val="superscript"/>
          <w:lang w:val="en"/>
        </w:rPr>
        <w:t>-1</w:t>
      </w:r>
      <w:r w:rsidR="00035E80" w:rsidRPr="007D620C">
        <w:rPr>
          <w:rFonts w:ascii="Times New Roman" w:eastAsia="Times New Roman" w:hAnsi="Times New Roman" w:cs="Times New Roman"/>
          <w:color w:val="000000" w:themeColor="text1"/>
          <w:sz w:val="24"/>
          <w:szCs w:val="24"/>
          <w:lang w:val="en"/>
        </w:rPr>
        <w:t>). Zn was given in the form of ZnSO</w:t>
      </w:r>
      <w:r w:rsidR="00035E80" w:rsidRPr="007D620C">
        <w:rPr>
          <w:rFonts w:ascii="Times New Roman" w:eastAsia="Times New Roman" w:hAnsi="Times New Roman" w:cs="Times New Roman"/>
          <w:color w:val="000000" w:themeColor="text1"/>
          <w:sz w:val="24"/>
          <w:szCs w:val="24"/>
          <w:vertAlign w:val="subscript"/>
          <w:lang w:val="en"/>
        </w:rPr>
        <w:t>4</w:t>
      </w:r>
      <w:r w:rsidR="00035E80" w:rsidRPr="007D620C">
        <w:rPr>
          <w:rFonts w:ascii="Times New Roman" w:eastAsia="Times New Roman" w:hAnsi="Times New Roman" w:cs="Times New Roman"/>
          <w:color w:val="000000" w:themeColor="text1"/>
          <w:sz w:val="24"/>
          <w:szCs w:val="24"/>
          <w:lang w:val="en"/>
        </w:rPr>
        <w:t>7H</w:t>
      </w:r>
      <w:r w:rsidR="00035E80" w:rsidRPr="007D620C">
        <w:rPr>
          <w:rFonts w:ascii="Times New Roman" w:eastAsia="Times New Roman" w:hAnsi="Times New Roman" w:cs="Times New Roman"/>
          <w:color w:val="000000" w:themeColor="text1"/>
          <w:sz w:val="24"/>
          <w:szCs w:val="24"/>
          <w:vertAlign w:val="subscript"/>
          <w:lang w:val="en"/>
        </w:rPr>
        <w:t>2</w:t>
      </w:r>
      <w:r w:rsidR="00035E80" w:rsidRPr="007D620C">
        <w:rPr>
          <w:rFonts w:ascii="Times New Roman" w:eastAsia="Times New Roman" w:hAnsi="Times New Roman" w:cs="Times New Roman"/>
          <w:color w:val="000000" w:themeColor="text1"/>
          <w:sz w:val="24"/>
          <w:szCs w:val="24"/>
          <w:lang w:val="en"/>
        </w:rPr>
        <w:t xml:space="preserve">O </w:t>
      </w:r>
      <w:r w:rsidR="00A1790E">
        <w:rPr>
          <w:rFonts w:ascii="Times New Roman" w:eastAsia="Times New Roman" w:hAnsi="Times New Roman" w:cs="Times New Roman"/>
          <w:color w:val="000000" w:themeColor="text1"/>
          <w:sz w:val="24"/>
          <w:szCs w:val="24"/>
          <w:lang w:val="en"/>
        </w:rPr>
        <w:t>applied</w:t>
      </w:r>
      <w:r w:rsidR="00035E80" w:rsidRPr="007D620C">
        <w:rPr>
          <w:rFonts w:ascii="Times New Roman" w:hAnsi="Times New Roman" w:cs="Times New Roman"/>
          <w:color w:val="000000" w:themeColor="text1"/>
          <w:sz w:val="24"/>
          <w:szCs w:val="24"/>
          <w:shd w:val="clear" w:color="auto" w:fill="FFFFFF"/>
        </w:rPr>
        <w:t xml:space="preserve"> 2 days before transplanting.  </w:t>
      </w:r>
      <w:r w:rsidR="00035E80" w:rsidRPr="007D620C">
        <w:rPr>
          <w:rFonts w:ascii="Times New Roman" w:eastAsia="Times New Roman" w:hAnsi="Times New Roman" w:cs="Times New Roman"/>
          <w:color w:val="000000" w:themeColor="text1"/>
          <w:sz w:val="24"/>
          <w:szCs w:val="24"/>
          <w:lang w:val="en"/>
        </w:rPr>
        <w:t xml:space="preserve">Tomatoes were planted in polybag filled </w:t>
      </w:r>
      <w:r w:rsidR="00A1790E">
        <w:rPr>
          <w:rFonts w:ascii="Times New Roman" w:eastAsia="Times New Roman" w:hAnsi="Times New Roman" w:cs="Times New Roman"/>
          <w:color w:val="000000" w:themeColor="text1"/>
          <w:sz w:val="24"/>
          <w:szCs w:val="24"/>
          <w:lang w:val="en"/>
        </w:rPr>
        <w:t xml:space="preserve">in mixed </w:t>
      </w:r>
      <w:r w:rsidR="00035E80" w:rsidRPr="007D620C">
        <w:rPr>
          <w:rFonts w:ascii="Times New Roman" w:eastAsia="Times New Roman" w:hAnsi="Times New Roman" w:cs="Times New Roman"/>
          <w:color w:val="000000" w:themeColor="text1"/>
          <w:sz w:val="24"/>
          <w:szCs w:val="24"/>
          <w:lang w:val="en"/>
        </w:rPr>
        <w:t xml:space="preserve">Nitrogen (N), phosphor (P) and potassium </w:t>
      </w:r>
      <w:r w:rsidR="005430D2" w:rsidRPr="007D620C">
        <w:rPr>
          <w:rFonts w:ascii="Times New Roman" w:eastAsia="Times New Roman" w:hAnsi="Times New Roman" w:cs="Times New Roman"/>
          <w:color w:val="000000" w:themeColor="text1"/>
          <w:sz w:val="24"/>
          <w:szCs w:val="24"/>
          <w:lang w:val="en"/>
        </w:rPr>
        <w:t>(</w:t>
      </w:r>
      <w:r w:rsidR="00035E80" w:rsidRPr="007D620C">
        <w:rPr>
          <w:rFonts w:ascii="Times New Roman" w:eastAsia="Times New Roman" w:hAnsi="Times New Roman" w:cs="Times New Roman"/>
          <w:color w:val="000000" w:themeColor="text1"/>
          <w:sz w:val="24"/>
          <w:szCs w:val="24"/>
          <w:lang w:val="en"/>
        </w:rPr>
        <w:t xml:space="preserve">K) </w:t>
      </w:r>
      <w:r w:rsidR="000F46AB" w:rsidRPr="007D620C">
        <w:rPr>
          <w:rFonts w:ascii="Times New Roman" w:eastAsia="Times New Roman" w:hAnsi="Times New Roman" w:cs="Times New Roman"/>
          <w:color w:val="000000" w:themeColor="text1"/>
          <w:sz w:val="24"/>
          <w:szCs w:val="24"/>
          <w:lang w:val="en"/>
        </w:rPr>
        <w:t xml:space="preserve">which </w:t>
      </w:r>
      <w:r w:rsidR="00DA6991" w:rsidRPr="007D620C">
        <w:rPr>
          <w:rFonts w:ascii="Times New Roman" w:hAnsi="Times New Roman" w:cs="Times New Roman"/>
          <w:color w:val="000000" w:themeColor="text1"/>
          <w:sz w:val="24"/>
          <w:szCs w:val="24"/>
        </w:rPr>
        <w:t xml:space="preserve">were applied in the form of urea, </w:t>
      </w:r>
      <w:r w:rsidR="00454660" w:rsidRPr="007D620C">
        <w:rPr>
          <w:rFonts w:ascii="Times New Roman" w:hAnsi="Times New Roman" w:cs="Times New Roman"/>
          <w:color w:val="000000" w:themeColor="text1"/>
          <w:sz w:val="24"/>
          <w:szCs w:val="24"/>
        </w:rPr>
        <w:t>SP-36</w:t>
      </w:r>
      <w:r w:rsidR="00DA6991" w:rsidRPr="007D620C">
        <w:rPr>
          <w:rFonts w:ascii="Times New Roman" w:hAnsi="Times New Roman" w:cs="Times New Roman"/>
          <w:color w:val="000000" w:themeColor="text1"/>
          <w:sz w:val="24"/>
          <w:szCs w:val="24"/>
        </w:rPr>
        <w:t xml:space="preserve"> and </w:t>
      </w:r>
      <w:r w:rsidR="00454660" w:rsidRPr="007D620C">
        <w:rPr>
          <w:rFonts w:ascii="Times New Roman" w:hAnsi="Times New Roman" w:cs="Times New Roman"/>
          <w:color w:val="000000" w:themeColor="text1"/>
          <w:sz w:val="24"/>
          <w:szCs w:val="24"/>
        </w:rPr>
        <w:t>KCl</w:t>
      </w:r>
      <w:r w:rsidR="00DA6991" w:rsidRPr="007D620C">
        <w:rPr>
          <w:rFonts w:ascii="Times New Roman" w:hAnsi="Times New Roman" w:cs="Times New Roman"/>
          <w:color w:val="000000" w:themeColor="text1"/>
          <w:sz w:val="24"/>
          <w:szCs w:val="24"/>
        </w:rPr>
        <w:t xml:space="preserve"> </w:t>
      </w:r>
      <w:r w:rsidR="00104C39" w:rsidRPr="007D620C">
        <w:rPr>
          <w:rFonts w:ascii="Times New Roman" w:hAnsi="Times New Roman" w:cs="Times New Roman"/>
          <w:color w:val="000000" w:themeColor="text1"/>
          <w:sz w:val="24"/>
          <w:szCs w:val="24"/>
        </w:rPr>
        <w:t xml:space="preserve">and </w:t>
      </w:r>
      <w:r w:rsidR="00035E80" w:rsidRPr="007D620C">
        <w:rPr>
          <w:rFonts w:ascii="Times New Roman" w:eastAsia="Times New Roman" w:hAnsi="Times New Roman" w:cs="Times New Roman"/>
          <w:color w:val="000000" w:themeColor="text1"/>
          <w:sz w:val="24"/>
          <w:szCs w:val="24"/>
          <w:lang w:val="en"/>
        </w:rPr>
        <w:t>were given as basic fertilizers of 200, 100 and 100 kg ha</w:t>
      </w:r>
      <w:r w:rsidR="00035E80" w:rsidRPr="007D620C">
        <w:rPr>
          <w:rFonts w:ascii="Times New Roman" w:eastAsia="Times New Roman" w:hAnsi="Times New Roman" w:cs="Times New Roman"/>
          <w:color w:val="000000" w:themeColor="text1"/>
          <w:sz w:val="24"/>
          <w:szCs w:val="24"/>
          <w:vertAlign w:val="superscript"/>
          <w:lang w:val="en"/>
        </w:rPr>
        <w:t>-1</w:t>
      </w:r>
      <w:r w:rsidR="00035E80" w:rsidRPr="007D620C">
        <w:rPr>
          <w:rFonts w:ascii="Times New Roman" w:eastAsia="Times New Roman" w:hAnsi="Times New Roman" w:cs="Times New Roman"/>
          <w:color w:val="000000" w:themeColor="text1"/>
          <w:sz w:val="24"/>
          <w:szCs w:val="24"/>
          <w:lang w:val="en"/>
        </w:rPr>
        <w:t xml:space="preserve"> respectively</w:t>
      </w:r>
      <w:r w:rsidR="0085373D" w:rsidRPr="007D620C">
        <w:rPr>
          <w:rFonts w:ascii="Times New Roman" w:eastAsia="Times New Roman" w:hAnsi="Times New Roman" w:cs="Times New Roman"/>
          <w:color w:val="000000" w:themeColor="text1"/>
          <w:sz w:val="24"/>
          <w:szCs w:val="24"/>
          <w:lang w:val="en"/>
        </w:rPr>
        <w:t>.</w:t>
      </w:r>
      <w:r w:rsidR="00DA6991" w:rsidRPr="007D620C">
        <w:rPr>
          <w:rFonts w:ascii="Times New Roman" w:hAnsi="Times New Roman" w:cs="Times New Roman"/>
          <w:color w:val="000000" w:themeColor="text1"/>
          <w:sz w:val="24"/>
          <w:szCs w:val="24"/>
        </w:rPr>
        <w:t xml:space="preserve"> </w:t>
      </w:r>
      <w:r w:rsidR="00035E80" w:rsidRPr="007D620C">
        <w:rPr>
          <w:rFonts w:ascii="Times New Roman" w:eastAsia="Times New Roman" w:hAnsi="Times New Roman" w:cs="Times New Roman"/>
          <w:color w:val="000000" w:themeColor="text1"/>
          <w:sz w:val="24"/>
          <w:szCs w:val="24"/>
          <w:lang w:val="en"/>
        </w:rPr>
        <w:t>Weeds and insects associated with tomato were managed manually</w:t>
      </w:r>
      <w:r w:rsidR="0085373D" w:rsidRPr="007D620C">
        <w:rPr>
          <w:rFonts w:ascii="Times New Roman" w:eastAsia="Times New Roman" w:hAnsi="Times New Roman" w:cs="Times New Roman"/>
          <w:color w:val="000000" w:themeColor="text1"/>
          <w:sz w:val="24"/>
          <w:szCs w:val="24"/>
          <w:lang w:val="en"/>
        </w:rPr>
        <w:t xml:space="preserve"> and the </w:t>
      </w:r>
      <w:r w:rsidR="00454660" w:rsidRPr="007D620C">
        <w:rPr>
          <w:rFonts w:ascii="Times New Roman" w:eastAsia="Times New Roman" w:hAnsi="Times New Roman" w:cs="Times New Roman"/>
          <w:color w:val="000000" w:themeColor="text1"/>
          <w:sz w:val="24"/>
          <w:szCs w:val="24"/>
          <w:lang w:val="en"/>
        </w:rPr>
        <w:t>watering</w:t>
      </w:r>
      <w:r w:rsidR="0085373D" w:rsidRPr="007D620C">
        <w:rPr>
          <w:rFonts w:ascii="Times New Roman" w:eastAsia="Times New Roman" w:hAnsi="Times New Roman" w:cs="Times New Roman"/>
          <w:color w:val="000000" w:themeColor="text1"/>
          <w:sz w:val="24"/>
          <w:szCs w:val="24"/>
          <w:lang w:val="en"/>
        </w:rPr>
        <w:t xml:space="preserve"> w</w:t>
      </w:r>
      <w:r w:rsidR="0074419A" w:rsidRPr="007D620C">
        <w:rPr>
          <w:rFonts w:ascii="Times New Roman" w:eastAsia="Times New Roman" w:hAnsi="Times New Roman" w:cs="Times New Roman"/>
          <w:color w:val="000000" w:themeColor="text1"/>
          <w:sz w:val="24"/>
          <w:szCs w:val="24"/>
          <w:lang w:val="en"/>
        </w:rPr>
        <w:t>as</w:t>
      </w:r>
      <w:r w:rsidR="0085373D" w:rsidRPr="007D620C">
        <w:rPr>
          <w:rFonts w:ascii="Times New Roman" w:eastAsia="Times New Roman" w:hAnsi="Times New Roman" w:cs="Times New Roman"/>
          <w:color w:val="000000" w:themeColor="text1"/>
          <w:sz w:val="24"/>
          <w:szCs w:val="24"/>
          <w:lang w:val="en"/>
        </w:rPr>
        <w:t xml:space="preserve"> done every 2 days. </w:t>
      </w:r>
      <w:r w:rsidR="00035E80" w:rsidRPr="007D620C">
        <w:rPr>
          <w:rFonts w:ascii="Times New Roman" w:eastAsia="Times New Roman" w:hAnsi="Times New Roman" w:cs="Times New Roman"/>
          <w:color w:val="000000" w:themeColor="text1"/>
          <w:sz w:val="24"/>
          <w:szCs w:val="24"/>
          <w:lang w:val="en"/>
        </w:rPr>
        <w:t xml:space="preserve"> </w:t>
      </w:r>
    </w:p>
    <w:p w:rsidR="007A21AA" w:rsidRPr="007D620C" w:rsidRDefault="007A21AA" w:rsidP="00E92B1F">
      <w:pPr>
        <w:spacing w:after="0" w:line="360" w:lineRule="auto"/>
        <w:jc w:val="both"/>
        <w:rPr>
          <w:rFonts w:ascii="Times New Roman" w:eastAsia="Times New Roman" w:hAnsi="Times New Roman" w:cs="Times New Roman"/>
          <w:color w:val="000000" w:themeColor="text1"/>
          <w:sz w:val="24"/>
          <w:szCs w:val="24"/>
          <w:lang w:val="en"/>
        </w:rPr>
      </w:pPr>
      <w:r w:rsidRPr="007D620C">
        <w:rPr>
          <w:rFonts w:ascii="Times New Roman" w:eastAsia="Times New Roman" w:hAnsi="Times New Roman" w:cs="Times New Roman"/>
          <w:b/>
          <w:color w:val="000000" w:themeColor="text1"/>
          <w:sz w:val="24"/>
          <w:szCs w:val="24"/>
          <w:lang w:val="en"/>
        </w:rPr>
        <w:t>Measurement parameters and methods:</w:t>
      </w:r>
      <w:r w:rsidRPr="007D620C">
        <w:rPr>
          <w:rFonts w:ascii="Times New Roman" w:eastAsia="Times New Roman" w:hAnsi="Times New Roman" w:cs="Times New Roman"/>
          <w:color w:val="000000" w:themeColor="text1"/>
          <w:sz w:val="24"/>
          <w:szCs w:val="24"/>
          <w:lang w:val="en"/>
        </w:rPr>
        <w:t xml:space="preserve"> </w:t>
      </w:r>
      <w:r w:rsidR="00DD4071" w:rsidRPr="007D620C">
        <w:rPr>
          <w:rFonts w:ascii="Times New Roman" w:eastAsia="Times New Roman" w:hAnsi="Times New Roman" w:cs="Times New Roman"/>
          <w:color w:val="000000" w:themeColor="text1"/>
          <w:sz w:val="24"/>
          <w:szCs w:val="24"/>
          <w:lang w:val="en"/>
        </w:rPr>
        <w:t>Six week</w:t>
      </w:r>
      <w:r w:rsidR="000604AA" w:rsidRPr="007D620C">
        <w:rPr>
          <w:rFonts w:ascii="Times New Roman" w:eastAsia="Times New Roman" w:hAnsi="Times New Roman" w:cs="Times New Roman"/>
          <w:color w:val="000000" w:themeColor="text1"/>
          <w:sz w:val="24"/>
          <w:szCs w:val="24"/>
          <w:lang w:val="en"/>
        </w:rPr>
        <w:t>s</w:t>
      </w:r>
      <w:r w:rsidR="00E04BE4" w:rsidRPr="007D620C">
        <w:rPr>
          <w:rFonts w:ascii="Times New Roman" w:eastAsia="Times New Roman" w:hAnsi="Times New Roman" w:cs="Times New Roman"/>
          <w:color w:val="000000" w:themeColor="text1"/>
          <w:sz w:val="24"/>
          <w:szCs w:val="24"/>
          <w:lang w:val="en"/>
        </w:rPr>
        <w:t xml:space="preserve"> after transplanting, </w:t>
      </w:r>
      <w:r w:rsidR="00DD4071" w:rsidRPr="007D620C">
        <w:rPr>
          <w:rFonts w:ascii="Times New Roman" w:eastAsia="Times New Roman" w:hAnsi="Times New Roman" w:cs="Times New Roman"/>
          <w:color w:val="000000" w:themeColor="text1"/>
          <w:sz w:val="24"/>
          <w:szCs w:val="24"/>
          <w:lang w:val="en"/>
        </w:rPr>
        <w:t>chlorophyll content, nitrate reductase activity, photosynthesis rate and internal CO</w:t>
      </w:r>
      <w:r w:rsidR="00DD4071" w:rsidRPr="007D620C">
        <w:rPr>
          <w:rFonts w:ascii="Times New Roman" w:eastAsia="Times New Roman" w:hAnsi="Times New Roman" w:cs="Times New Roman"/>
          <w:color w:val="000000" w:themeColor="text1"/>
          <w:sz w:val="24"/>
          <w:szCs w:val="24"/>
          <w:vertAlign w:val="subscript"/>
          <w:lang w:val="en"/>
        </w:rPr>
        <w:t>2</w:t>
      </w:r>
      <w:r w:rsidR="00DD4071" w:rsidRPr="007D620C">
        <w:rPr>
          <w:rFonts w:ascii="Times New Roman" w:eastAsia="Times New Roman" w:hAnsi="Times New Roman" w:cs="Times New Roman"/>
          <w:color w:val="000000" w:themeColor="text1"/>
          <w:sz w:val="24"/>
          <w:szCs w:val="24"/>
          <w:lang w:val="en"/>
        </w:rPr>
        <w:t xml:space="preserve">  in leaves were measured</w:t>
      </w:r>
      <w:r w:rsidR="000604AA" w:rsidRPr="007D620C">
        <w:rPr>
          <w:rFonts w:ascii="Times New Roman" w:eastAsia="Times New Roman" w:hAnsi="Times New Roman" w:cs="Times New Roman"/>
          <w:color w:val="000000" w:themeColor="text1"/>
          <w:sz w:val="24"/>
          <w:szCs w:val="24"/>
          <w:lang w:val="en"/>
        </w:rPr>
        <w:t xml:space="preserve"> on fully expanded leaves</w:t>
      </w:r>
      <w:r w:rsidR="00DD4071" w:rsidRPr="007D620C">
        <w:rPr>
          <w:rFonts w:ascii="Times New Roman" w:eastAsia="Times New Roman" w:hAnsi="Times New Roman" w:cs="Times New Roman"/>
          <w:color w:val="000000" w:themeColor="text1"/>
          <w:sz w:val="24"/>
          <w:szCs w:val="24"/>
          <w:lang w:val="en"/>
        </w:rPr>
        <w:t xml:space="preserve">. </w:t>
      </w:r>
    </w:p>
    <w:p w:rsidR="007A21AA" w:rsidRPr="007D620C" w:rsidRDefault="007A21AA" w:rsidP="00E92B1F">
      <w:pPr>
        <w:spacing w:after="0" w:line="360" w:lineRule="auto"/>
        <w:jc w:val="both"/>
        <w:rPr>
          <w:rFonts w:ascii="Times New Roman" w:hAnsi="Times New Roman" w:cs="Times New Roman"/>
          <w:sz w:val="24"/>
          <w:szCs w:val="24"/>
        </w:rPr>
      </w:pPr>
      <w:r w:rsidRPr="007D620C">
        <w:rPr>
          <w:rFonts w:ascii="Times New Roman" w:eastAsia="Times New Roman" w:hAnsi="Times New Roman" w:cs="Times New Roman"/>
          <w:b/>
          <w:color w:val="000000" w:themeColor="text1"/>
          <w:sz w:val="24"/>
          <w:szCs w:val="24"/>
          <w:lang w:val="en"/>
        </w:rPr>
        <w:t>Determination Chlorophyl content:</w:t>
      </w:r>
      <w:r w:rsidRPr="007D620C">
        <w:rPr>
          <w:rFonts w:ascii="Times New Roman" w:eastAsia="Times New Roman" w:hAnsi="Times New Roman" w:cs="Times New Roman"/>
          <w:color w:val="000000" w:themeColor="text1"/>
          <w:sz w:val="24"/>
          <w:szCs w:val="24"/>
          <w:lang w:val="en"/>
        </w:rPr>
        <w:t xml:space="preserve"> </w:t>
      </w:r>
      <w:r w:rsidR="00DD4071" w:rsidRPr="007D620C">
        <w:rPr>
          <w:rFonts w:ascii="Times New Roman" w:eastAsia="Times New Roman" w:hAnsi="Times New Roman" w:cs="Times New Roman"/>
          <w:color w:val="000000" w:themeColor="text1"/>
          <w:sz w:val="24"/>
          <w:szCs w:val="24"/>
          <w:lang w:val="en"/>
        </w:rPr>
        <w:t>Chlorophyll extraction and analysis were measured as described by Islam</w:t>
      </w:r>
      <w:r w:rsidR="000C1621">
        <w:rPr>
          <w:rFonts w:ascii="Times New Roman" w:eastAsia="Times New Roman" w:hAnsi="Times New Roman" w:cs="Times New Roman"/>
          <w:color w:val="000000" w:themeColor="text1"/>
          <w:sz w:val="24"/>
          <w:szCs w:val="24"/>
          <w:lang w:val="en"/>
        </w:rPr>
        <w:t xml:space="preserve"> </w:t>
      </w:r>
      <w:r w:rsidR="000C1621">
        <w:rPr>
          <w:rFonts w:ascii="Times New Roman" w:hAnsi="Times New Roman" w:cs="Times New Roman"/>
          <w:color w:val="212121"/>
          <w:sz w:val="24"/>
          <w:szCs w:val="24"/>
          <w:shd w:val="clear" w:color="auto" w:fill="FFFFFF"/>
        </w:rPr>
        <w:t>et al.</w:t>
      </w:r>
      <w:r w:rsidR="00062883" w:rsidRPr="00062883">
        <w:rPr>
          <w:rFonts w:ascii="Times New Roman" w:eastAsia="Times New Roman" w:hAnsi="Times New Roman" w:cs="Times New Roman"/>
          <w:color w:val="000000" w:themeColor="text1"/>
          <w:sz w:val="24"/>
          <w:szCs w:val="24"/>
          <w:vertAlign w:val="superscript"/>
          <w:lang w:val="en"/>
        </w:rPr>
        <w:t>8</w:t>
      </w:r>
      <w:r w:rsidR="00DD4071" w:rsidRPr="007D620C">
        <w:rPr>
          <w:rFonts w:ascii="Times New Roman" w:eastAsia="Times New Roman" w:hAnsi="Times New Roman" w:cs="Times New Roman"/>
          <w:color w:val="000000" w:themeColor="text1"/>
          <w:sz w:val="24"/>
          <w:szCs w:val="24"/>
          <w:lang w:val="en"/>
        </w:rPr>
        <w:t xml:space="preserve">. </w:t>
      </w:r>
      <w:r w:rsidRPr="007D620C">
        <w:rPr>
          <w:rFonts w:ascii="Times New Roman" w:hAnsi="Times New Roman" w:cs="Times New Roman"/>
          <w:color w:val="212121"/>
          <w:sz w:val="24"/>
          <w:szCs w:val="24"/>
          <w:shd w:val="clear" w:color="auto" w:fill="FFFFFF"/>
        </w:rPr>
        <w:t xml:space="preserve">One g of leaf sample was cut into pieces and crushed in a mortar and then added 20 ml of 80% acetone. The solution was left for a while, then </w:t>
      </w:r>
      <w:r w:rsidRPr="007D620C">
        <w:rPr>
          <w:rFonts w:ascii="Times New Roman" w:hAnsi="Times New Roman" w:cs="Times New Roman"/>
          <w:color w:val="212121"/>
          <w:sz w:val="24"/>
          <w:szCs w:val="24"/>
          <w:shd w:val="clear" w:color="auto" w:fill="FFFFFF"/>
        </w:rPr>
        <w:lastRenderedPageBreak/>
        <w:t xml:space="preserve">filtered with Whatman no filter paper. 42. The filtrate was put into cuvette until the boundary line and then measured its absorbance by </w:t>
      </w:r>
      <w:r w:rsidR="00A1790E">
        <w:rPr>
          <w:rFonts w:ascii="Times New Roman" w:hAnsi="Times New Roman" w:cs="Times New Roman"/>
          <w:color w:val="212121"/>
          <w:sz w:val="24"/>
          <w:szCs w:val="24"/>
          <w:shd w:val="clear" w:color="auto" w:fill="FFFFFF"/>
        </w:rPr>
        <w:t xml:space="preserve">a </w:t>
      </w:r>
      <w:r w:rsidRPr="007D620C">
        <w:rPr>
          <w:rFonts w:ascii="Times New Roman" w:hAnsi="Times New Roman" w:cs="Times New Roman"/>
          <w:color w:val="212121"/>
          <w:sz w:val="24"/>
          <w:szCs w:val="24"/>
          <w:shd w:val="clear" w:color="auto" w:fill="FFFFFF"/>
        </w:rPr>
        <w:t xml:space="preserve">spectrophotometer at λ 645 and 663 nm. Calculation of chlorophyll content is determined by the formula: Chlorophyll a = (12.7 x A663 - 2,69 x A645) x (20 ml /1000 x 1 g); Chlorophyll b = (22.9 x A645 - 4,68 x A663) x (20 ml /1000 x 1 g) and total chlorophyll = (20.2 x A645 + 8.02 x A663) x (20 ml /1000 x 1 g) </w:t>
      </w:r>
    </w:p>
    <w:p w:rsidR="007A21AA" w:rsidRPr="007D620C" w:rsidRDefault="007A21AA" w:rsidP="00E92B1F">
      <w:pPr>
        <w:spacing w:after="0" w:line="360" w:lineRule="auto"/>
        <w:jc w:val="both"/>
        <w:rPr>
          <w:rFonts w:ascii="Times New Roman" w:eastAsia="Times New Roman" w:hAnsi="Times New Roman" w:cs="Times New Roman"/>
          <w:color w:val="000000" w:themeColor="text1"/>
          <w:sz w:val="24"/>
          <w:szCs w:val="24"/>
        </w:rPr>
      </w:pPr>
      <w:r w:rsidRPr="007D620C">
        <w:rPr>
          <w:rFonts w:ascii="Times New Roman" w:eastAsia="Times New Roman" w:hAnsi="Times New Roman" w:cs="Times New Roman"/>
          <w:b/>
          <w:color w:val="000000" w:themeColor="text1"/>
          <w:sz w:val="24"/>
          <w:szCs w:val="24"/>
          <w:lang w:val="en"/>
        </w:rPr>
        <w:t xml:space="preserve">Estimation of Nitrate reductase activity: </w:t>
      </w:r>
      <w:r w:rsidR="009521B4" w:rsidRPr="007D620C">
        <w:rPr>
          <w:rFonts w:ascii="Times New Roman" w:eastAsia="Times New Roman" w:hAnsi="Times New Roman" w:cs="Times New Roman"/>
          <w:color w:val="000000" w:themeColor="text1"/>
          <w:sz w:val="24"/>
          <w:szCs w:val="24"/>
          <w:lang w:val="en"/>
        </w:rPr>
        <w:t>N</w:t>
      </w:r>
      <w:r w:rsidR="00DD4071" w:rsidRPr="007D620C">
        <w:rPr>
          <w:rFonts w:ascii="Times New Roman" w:eastAsia="Times New Roman" w:hAnsi="Times New Roman" w:cs="Times New Roman"/>
          <w:color w:val="000000" w:themeColor="text1"/>
          <w:sz w:val="24"/>
          <w:szCs w:val="24"/>
          <w:lang w:val="en"/>
        </w:rPr>
        <w:t>itrate reductase activity was analyzed and calculate as describe</w:t>
      </w:r>
      <w:r w:rsidR="0099414C" w:rsidRPr="007D620C">
        <w:rPr>
          <w:rFonts w:ascii="Times New Roman" w:eastAsia="Times New Roman" w:hAnsi="Times New Roman" w:cs="Times New Roman"/>
          <w:color w:val="000000" w:themeColor="text1"/>
          <w:sz w:val="24"/>
          <w:szCs w:val="24"/>
          <w:lang w:val="en"/>
        </w:rPr>
        <w:t>d</w:t>
      </w:r>
      <w:r w:rsidR="00DD4071" w:rsidRPr="007D620C">
        <w:rPr>
          <w:rFonts w:ascii="Times New Roman" w:eastAsia="Times New Roman" w:hAnsi="Times New Roman" w:cs="Times New Roman"/>
          <w:color w:val="000000" w:themeColor="text1"/>
          <w:sz w:val="24"/>
          <w:szCs w:val="24"/>
          <w:lang w:val="en"/>
        </w:rPr>
        <w:t xml:space="preserve"> by </w:t>
      </w:r>
      <w:r w:rsidR="009521B4" w:rsidRPr="007D620C">
        <w:rPr>
          <w:rFonts w:ascii="Times New Roman" w:eastAsia="Times New Roman" w:hAnsi="Times New Roman" w:cs="Times New Roman"/>
          <w:color w:val="000000" w:themeColor="text1"/>
          <w:sz w:val="24"/>
          <w:szCs w:val="24"/>
          <w:lang w:val="en"/>
        </w:rPr>
        <w:t>Hartiko</w:t>
      </w:r>
      <w:r w:rsidR="00062883" w:rsidRPr="00062883">
        <w:rPr>
          <w:rFonts w:ascii="Times New Roman" w:eastAsia="Times New Roman" w:hAnsi="Times New Roman" w:cs="Times New Roman"/>
          <w:color w:val="000000" w:themeColor="text1"/>
          <w:sz w:val="24"/>
          <w:szCs w:val="24"/>
          <w:vertAlign w:val="superscript"/>
          <w:lang w:val="en"/>
        </w:rPr>
        <w:t>9</w:t>
      </w:r>
      <w:r w:rsidR="00062883">
        <w:rPr>
          <w:rFonts w:ascii="Times New Roman" w:eastAsia="Times New Roman" w:hAnsi="Times New Roman" w:cs="Times New Roman"/>
          <w:color w:val="000000" w:themeColor="text1"/>
          <w:sz w:val="24"/>
          <w:szCs w:val="24"/>
          <w:lang w:val="en"/>
        </w:rPr>
        <w:t>.</w:t>
      </w:r>
      <w:r w:rsidRPr="007D620C">
        <w:rPr>
          <w:rFonts w:ascii="Times New Roman" w:eastAsia="Times New Roman" w:hAnsi="Times New Roman" w:cs="Times New Roman"/>
          <w:color w:val="000000" w:themeColor="text1"/>
          <w:sz w:val="24"/>
          <w:szCs w:val="24"/>
          <w:lang w:val="en"/>
        </w:rPr>
        <w:t xml:space="preserve"> </w:t>
      </w:r>
      <w:r w:rsidRPr="007D620C">
        <w:rPr>
          <w:rFonts w:ascii="Times New Roman" w:hAnsi="Times New Roman" w:cs="Times New Roman"/>
          <w:color w:val="212121"/>
          <w:sz w:val="24"/>
          <w:szCs w:val="24"/>
          <w:shd w:val="clear" w:color="auto" w:fill="FFFFFF"/>
        </w:rPr>
        <w:t>Leaf was washed with aquades</w:t>
      </w:r>
      <w:r w:rsidR="00026A5B" w:rsidRPr="007D620C">
        <w:rPr>
          <w:rFonts w:ascii="Times New Roman" w:hAnsi="Times New Roman" w:cs="Times New Roman"/>
          <w:color w:val="212121"/>
          <w:sz w:val="24"/>
          <w:szCs w:val="24"/>
          <w:shd w:val="clear" w:color="auto" w:fill="FFFFFF"/>
        </w:rPr>
        <w:t>, and a</w:t>
      </w:r>
      <w:r w:rsidRPr="007D620C">
        <w:rPr>
          <w:rFonts w:ascii="Times New Roman" w:hAnsi="Times New Roman" w:cs="Times New Roman"/>
          <w:color w:val="212121"/>
          <w:sz w:val="24"/>
          <w:szCs w:val="24"/>
          <w:shd w:val="clear" w:color="auto" w:fill="FFFFFF"/>
        </w:rPr>
        <w:t xml:space="preserve"> 1 g of fresh leaves were cut into small pieces and incubated with 5 ml of buffer phosphate solution of 1.2 M, pH 7 for 24 hours in dark condition. After 24 hours, the liquid was removed and incubated again ina new  5 ml phosphate buffer solution and 0.1 ml NaNO</w:t>
      </w:r>
      <w:r w:rsidRPr="007D620C">
        <w:rPr>
          <w:rFonts w:ascii="Times New Roman" w:hAnsi="Times New Roman" w:cs="Times New Roman"/>
          <w:color w:val="212121"/>
          <w:sz w:val="24"/>
          <w:szCs w:val="24"/>
          <w:shd w:val="clear" w:color="auto" w:fill="FFFFFF"/>
          <w:vertAlign w:val="subscript"/>
        </w:rPr>
        <w:t>3</w:t>
      </w:r>
      <w:r w:rsidRPr="007D620C">
        <w:rPr>
          <w:rFonts w:ascii="Times New Roman" w:hAnsi="Times New Roman" w:cs="Times New Roman"/>
          <w:color w:val="212121"/>
          <w:sz w:val="24"/>
          <w:szCs w:val="24"/>
          <w:shd w:val="clear" w:color="auto" w:fill="FFFFFF"/>
        </w:rPr>
        <w:t xml:space="preserve"> 5 M for 2 hours. Meanwhile, prepared a dye solution of 0.2 ml sulfanilamide 3% reagent dissolved in 3 N HCl and 0.2 ml 0.02% napthylethylendiamide solution into the test tube. After the incubation is complete, the filtrate is taken as much as 0.1 ml and put in a dye tube and waited until it comes out red as a token has been formed nitrite. The solution on the tube, which had been red was removed and placed in cuvet and then measured its absorbance by spectrophotometer 540 nm. The activity of nitrate reductase </w:t>
      </w:r>
      <w:r w:rsidR="003F7356" w:rsidRPr="007D620C">
        <w:rPr>
          <w:rFonts w:ascii="Times New Roman" w:hAnsi="Times New Roman" w:cs="Times New Roman"/>
          <w:color w:val="212121"/>
          <w:sz w:val="24"/>
          <w:szCs w:val="24"/>
          <w:shd w:val="clear" w:color="auto" w:fill="FFFFFF"/>
        </w:rPr>
        <w:t>(</w:t>
      </w:r>
      <w:r w:rsidR="003F7356" w:rsidRPr="007D620C">
        <w:rPr>
          <w:rFonts w:ascii="Times New Roman" w:hAnsi="Times New Roman" w:cs="Times New Roman"/>
          <w:color w:val="000000"/>
          <w:sz w:val="24"/>
          <w:szCs w:val="24"/>
        </w:rPr>
        <w:t>µmol NO</w:t>
      </w:r>
      <w:r w:rsidR="003F7356" w:rsidRPr="007D620C">
        <w:rPr>
          <w:rFonts w:ascii="Times New Roman" w:hAnsi="Times New Roman" w:cs="Times New Roman"/>
          <w:color w:val="000000"/>
          <w:sz w:val="24"/>
          <w:szCs w:val="24"/>
          <w:vertAlign w:val="subscript"/>
        </w:rPr>
        <w:t>3</w:t>
      </w:r>
      <w:r w:rsidR="003F7356" w:rsidRPr="007D620C">
        <w:rPr>
          <w:rFonts w:ascii="Times New Roman" w:hAnsi="Times New Roman" w:cs="Times New Roman"/>
          <w:color w:val="000000"/>
          <w:sz w:val="24"/>
          <w:szCs w:val="24"/>
          <w:vertAlign w:val="superscript"/>
        </w:rPr>
        <w:t>2-</w:t>
      </w:r>
      <w:r w:rsidR="003F7356" w:rsidRPr="007D620C">
        <w:rPr>
          <w:rFonts w:ascii="Times New Roman" w:hAnsi="Times New Roman" w:cs="Times New Roman"/>
          <w:color w:val="000000"/>
          <w:sz w:val="24"/>
          <w:szCs w:val="24"/>
        </w:rPr>
        <w:t xml:space="preserve"> g</w:t>
      </w:r>
      <w:r w:rsidR="003F7356" w:rsidRPr="007D620C">
        <w:rPr>
          <w:rFonts w:ascii="Times New Roman" w:hAnsi="Times New Roman" w:cs="Times New Roman"/>
          <w:color w:val="000000"/>
          <w:sz w:val="24"/>
          <w:szCs w:val="24"/>
          <w:vertAlign w:val="superscript"/>
        </w:rPr>
        <w:t xml:space="preserve">-1 </w:t>
      </w:r>
      <w:r w:rsidR="003F7356" w:rsidRPr="007D620C">
        <w:rPr>
          <w:rFonts w:ascii="Times New Roman" w:hAnsi="Times New Roman" w:cs="Times New Roman"/>
          <w:color w:val="000000"/>
          <w:sz w:val="24"/>
          <w:szCs w:val="24"/>
        </w:rPr>
        <w:t>hour</w:t>
      </w:r>
      <w:r w:rsidR="003F7356" w:rsidRPr="007D620C">
        <w:rPr>
          <w:rFonts w:ascii="Times New Roman" w:hAnsi="Times New Roman" w:cs="Times New Roman"/>
          <w:color w:val="000000"/>
          <w:sz w:val="24"/>
          <w:szCs w:val="24"/>
          <w:vertAlign w:val="superscript"/>
        </w:rPr>
        <w:t>-1</w:t>
      </w:r>
      <w:r w:rsidR="003F7356" w:rsidRPr="007D620C">
        <w:rPr>
          <w:rFonts w:ascii="Times New Roman" w:hAnsi="Times New Roman" w:cs="Times New Roman"/>
          <w:color w:val="000000"/>
          <w:sz w:val="24"/>
          <w:szCs w:val="24"/>
        </w:rPr>
        <w:t>)</w:t>
      </w:r>
      <w:r w:rsidR="003F7356" w:rsidRPr="007D620C">
        <w:rPr>
          <w:rFonts w:ascii="Times New Roman" w:hAnsi="Times New Roman" w:cs="Times New Roman"/>
          <w:color w:val="000000"/>
          <w:sz w:val="24"/>
          <w:szCs w:val="24"/>
          <w:vertAlign w:val="superscript"/>
        </w:rPr>
        <w:t xml:space="preserve"> </w:t>
      </w:r>
      <w:r w:rsidR="003F7356" w:rsidRPr="007D620C">
        <w:rPr>
          <w:rFonts w:ascii="Times New Roman" w:hAnsi="Times New Roman" w:cs="Times New Roman"/>
          <w:color w:val="212121"/>
          <w:sz w:val="24"/>
          <w:szCs w:val="24"/>
          <w:shd w:val="clear" w:color="auto" w:fill="FFFFFF"/>
        </w:rPr>
        <w:t>wa</w:t>
      </w:r>
      <w:r w:rsidRPr="007D620C">
        <w:rPr>
          <w:rFonts w:ascii="Times New Roman" w:hAnsi="Times New Roman" w:cs="Times New Roman"/>
          <w:color w:val="212121"/>
          <w:sz w:val="24"/>
          <w:szCs w:val="24"/>
          <w:shd w:val="clear" w:color="auto" w:fill="FFFFFF"/>
        </w:rPr>
        <w:t>s calculated by the formula</w:t>
      </w:r>
      <w:r w:rsidR="003F7356" w:rsidRPr="007D620C">
        <w:rPr>
          <w:rFonts w:ascii="Times New Roman" w:hAnsi="Times New Roman" w:cs="Times New Roman"/>
          <w:color w:val="212121"/>
          <w:sz w:val="24"/>
          <w:szCs w:val="24"/>
          <w:shd w:val="clear" w:color="auto" w:fill="FFFFFF"/>
        </w:rPr>
        <w:t>:</w:t>
      </w:r>
    </w:p>
    <w:p w:rsidR="007A21AA" w:rsidRPr="007D620C" w:rsidRDefault="007A21AA" w:rsidP="00E92B1F">
      <w:pPr>
        <w:autoSpaceDE w:val="0"/>
        <w:autoSpaceDN w:val="0"/>
        <w:adjustRightInd w:val="0"/>
        <w:spacing w:after="0" w:line="360" w:lineRule="auto"/>
        <w:rPr>
          <w:rFonts w:ascii="Times New Roman" w:hAnsi="Times New Roman" w:cs="Times New Roman"/>
          <w:sz w:val="24"/>
          <w:szCs w:val="24"/>
        </w:rPr>
      </w:pPr>
      <w:r w:rsidRPr="007D620C">
        <w:rPr>
          <w:rFonts w:ascii="Times New Roman" w:hAnsi="Times New Roman" w:cs="Times New Roman"/>
          <w:color w:val="000000"/>
          <w:sz w:val="24"/>
          <w:szCs w:val="24"/>
        </w:rPr>
        <w:t xml:space="preserve">(Absorbansi sampel / Absorbansi standar)     X ( 1000/BB)  X ( 1/W1)   X ( 50/1000) </w:t>
      </w:r>
    </w:p>
    <w:p w:rsidR="007A21AA" w:rsidRPr="007D620C" w:rsidRDefault="007A21AA" w:rsidP="00E92B1F">
      <w:pPr>
        <w:autoSpaceDE w:val="0"/>
        <w:autoSpaceDN w:val="0"/>
        <w:adjustRightInd w:val="0"/>
        <w:spacing w:after="0" w:line="360" w:lineRule="auto"/>
        <w:rPr>
          <w:rFonts w:ascii="Times New Roman" w:hAnsi="Times New Roman" w:cs="Times New Roman"/>
          <w:color w:val="000000"/>
          <w:sz w:val="24"/>
          <w:szCs w:val="24"/>
        </w:rPr>
      </w:pPr>
      <w:r w:rsidRPr="007D620C">
        <w:rPr>
          <w:rFonts w:ascii="Times New Roman" w:hAnsi="Times New Roman" w:cs="Times New Roman"/>
          <w:color w:val="000000"/>
          <w:sz w:val="24"/>
          <w:szCs w:val="24"/>
        </w:rPr>
        <w:t xml:space="preserve"> BB = </w:t>
      </w:r>
      <w:r w:rsidR="003F7356" w:rsidRPr="007D620C">
        <w:rPr>
          <w:rFonts w:ascii="Times New Roman" w:hAnsi="Times New Roman" w:cs="Times New Roman"/>
          <w:color w:val="000000"/>
          <w:sz w:val="24"/>
          <w:szCs w:val="24"/>
        </w:rPr>
        <w:t>fresh weight</w:t>
      </w:r>
      <w:r w:rsidRPr="007D620C">
        <w:rPr>
          <w:rFonts w:ascii="Times New Roman" w:hAnsi="Times New Roman" w:cs="Times New Roman"/>
          <w:color w:val="000000"/>
          <w:sz w:val="24"/>
          <w:szCs w:val="24"/>
        </w:rPr>
        <w:t xml:space="preserve"> (g) </w:t>
      </w:r>
    </w:p>
    <w:p w:rsidR="007A21AA" w:rsidRPr="007D620C" w:rsidRDefault="003F7356" w:rsidP="00E92B1F">
      <w:pPr>
        <w:autoSpaceDE w:val="0"/>
        <w:autoSpaceDN w:val="0"/>
        <w:adjustRightInd w:val="0"/>
        <w:spacing w:after="0" w:line="360" w:lineRule="auto"/>
        <w:rPr>
          <w:rFonts w:ascii="Times New Roman" w:hAnsi="Times New Roman" w:cs="Times New Roman"/>
          <w:color w:val="000000"/>
          <w:sz w:val="24"/>
          <w:szCs w:val="24"/>
        </w:rPr>
      </w:pPr>
      <w:r w:rsidRPr="007D620C">
        <w:rPr>
          <w:rFonts w:ascii="Times New Roman" w:hAnsi="Times New Roman" w:cs="Times New Roman"/>
          <w:color w:val="000000"/>
          <w:sz w:val="24"/>
          <w:szCs w:val="24"/>
        </w:rPr>
        <w:t>W1</w:t>
      </w:r>
      <w:r w:rsidR="007A21AA" w:rsidRPr="007D620C">
        <w:rPr>
          <w:rFonts w:ascii="Times New Roman" w:hAnsi="Times New Roman" w:cs="Times New Roman"/>
          <w:color w:val="000000"/>
          <w:sz w:val="24"/>
          <w:szCs w:val="24"/>
        </w:rPr>
        <w:t xml:space="preserve">= </w:t>
      </w:r>
      <w:r w:rsidRPr="007D620C">
        <w:rPr>
          <w:rFonts w:ascii="Times New Roman" w:hAnsi="Times New Roman" w:cs="Times New Roman"/>
          <w:color w:val="000000"/>
          <w:sz w:val="24"/>
          <w:szCs w:val="24"/>
        </w:rPr>
        <w:t>incubation time</w:t>
      </w:r>
      <w:r w:rsidR="007A21AA" w:rsidRPr="007D620C">
        <w:rPr>
          <w:rFonts w:ascii="Times New Roman" w:hAnsi="Times New Roman" w:cs="Times New Roman"/>
          <w:color w:val="000000"/>
          <w:sz w:val="24"/>
          <w:szCs w:val="24"/>
        </w:rPr>
        <w:t xml:space="preserve"> (jam) </w:t>
      </w:r>
    </w:p>
    <w:p w:rsidR="007A21AA" w:rsidRPr="007D620C" w:rsidRDefault="007A21AA" w:rsidP="00E92B1F">
      <w:pPr>
        <w:autoSpaceDE w:val="0"/>
        <w:autoSpaceDN w:val="0"/>
        <w:adjustRightInd w:val="0"/>
        <w:spacing w:after="0" w:line="360" w:lineRule="auto"/>
        <w:rPr>
          <w:rFonts w:ascii="Times New Roman" w:hAnsi="Times New Roman" w:cs="Times New Roman"/>
          <w:color w:val="000000"/>
          <w:sz w:val="24"/>
          <w:szCs w:val="24"/>
        </w:rPr>
      </w:pPr>
      <w:r w:rsidRPr="007D620C">
        <w:rPr>
          <w:rFonts w:ascii="Times New Roman" w:hAnsi="Times New Roman" w:cs="Times New Roman"/>
          <w:color w:val="000000"/>
          <w:sz w:val="24"/>
          <w:szCs w:val="24"/>
        </w:rPr>
        <w:t>(Hartiko 1991</w:t>
      </w:r>
      <w:r w:rsidR="003F7356" w:rsidRPr="007D620C">
        <w:rPr>
          <w:rFonts w:ascii="Times New Roman" w:hAnsi="Times New Roman" w:cs="Times New Roman"/>
          <w:color w:val="000000"/>
          <w:sz w:val="24"/>
          <w:szCs w:val="24"/>
        </w:rPr>
        <w:t>cit Danususilo, 19</w:t>
      </w:r>
      <w:r w:rsidR="007D620C">
        <w:rPr>
          <w:rFonts w:ascii="Times New Roman" w:hAnsi="Times New Roman" w:cs="Times New Roman"/>
          <w:color w:val="000000"/>
          <w:sz w:val="24"/>
          <w:szCs w:val="24"/>
        </w:rPr>
        <w:t>98</w:t>
      </w:r>
      <w:r w:rsidRPr="007D620C">
        <w:rPr>
          <w:rFonts w:ascii="Times New Roman" w:hAnsi="Times New Roman" w:cs="Times New Roman"/>
          <w:color w:val="000000"/>
          <w:sz w:val="24"/>
          <w:szCs w:val="24"/>
        </w:rPr>
        <w:t xml:space="preserve">). </w:t>
      </w:r>
    </w:p>
    <w:p w:rsidR="007A21AA" w:rsidRPr="007D620C" w:rsidRDefault="007A21AA" w:rsidP="00E92B1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
        </w:rPr>
      </w:pPr>
      <w:r w:rsidRPr="007D620C">
        <w:rPr>
          <w:rFonts w:ascii="Times New Roman" w:eastAsia="Times New Roman" w:hAnsi="Times New Roman" w:cs="Times New Roman"/>
          <w:b/>
          <w:color w:val="000000" w:themeColor="text1"/>
          <w:sz w:val="24"/>
          <w:szCs w:val="24"/>
          <w:lang w:val="en"/>
        </w:rPr>
        <w:t>Measurement of internal CO</w:t>
      </w:r>
      <w:r w:rsidRPr="007D620C">
        <w:rPr>
          <w:rFonts w:ascii="Times New Roman" w:eastAsia="Times New Roman" w:hAnsi="Times New Roman" w:cs="Times New Roman"/>
          <w:b/>
          <w:color w:val="000000" w:themeColor="text1"/>
          <w:sz w:val="24"/>
          <w:szCs w:val="24"/>
          <w:vertAlign w:val="subscript"/>
          <w:lang w:val="en"/>
        </w:rPr>
        <w:t>2</w:t>
      </w:r>
      <w:r w:rsidRPr="007D620C">
        <w:rPr>
          <w:rFonts w:ascii="Times New Roman" w:eastAsia="Times New Roman" w:hAnsi="Times New Roman" w:cs="Times New Roman"/>
          <w:b/>
          <w:color w:val="000000" w:themeColor="text1"/>
          <w:sz w:val="24"/>
          <w:szCs w:val="24"/>
          <w:lang w:val="en"/>
        </w:rPr>
        <w:t xml:space="preserve"> and Photosynthesis rate:</w:t>
      </w:r>
      <w:r w:rsidRPr="007D620C">
        <w:rPr>
          <w:rFonts w:ascii="Times New Roman" w:eastAsia="Times New Roman" w:hAnsi="Times New Roman" w:cs="Times New Roman"/>
          <w:color w:val="000000" w:themeColor="text1"/>
          <w:sz w:val="24"/>
          <w:szCs w:val="24"/>
          <w:lang w:val="en"/>
        </w:rPr>
        <w:t xml:space="preserve"> internal CO</w:t>
      </w:r>
      <w:r w:rsidRPr="007D620C">
        <w:rPr>
          <w:rFonts w:ascii="Times New Roman" w:eastAsia="Times New Roman" w:hAnsi="Times New Roman" w:cs="Times New Roman"/>
          <w:color w:val="000000" w:themeColor="text1"/>
          <w:sz w:val="24"/>
          <w:szCs w:val="24"/>
          <w:vertAlign w:val="subscript"/>
          <w:lang w:val="en"/>
        </w:rPr>
        <w:t>2</w:t>
      </w:r>
      <w:r w:rsidRPr="007D620C">
        <w:rPr>
          <w:rFonts w:ascii="Times New Roman" w:eastAsia="Times New Roman" w:hAnsi="Times New Roman" w:cs="Times New Roman"/>
          <w:color w:val="000000" w:themeColor="text1"/>
          <w:sz w:val="24"/>
          <w:szCs w:val="24"/>
          <w:lang w:val="en"/>
        </w:rPr>
        <w:t xml:space="preserve"> and </w:t>
      </w:r>
      <w:r w:rsidR="00A43070" w:rsidRPr="007D620C">
        <w:rPr>
          <w:rFonts w:ascii="Times New Roman" w:eastAsia="Times New Roman" w:hAnsi="Times New Roman" w:cs="Times New Roman"/>
          <w:color w:val="000000" w:themeColor="text1"/>
          <w:sz w:val="24"/>
          <w:szCs w:val="24"/>
          <w:lang w:val="en"/>
        </w:rPr>
        <w:t>P</w:t>
      </w:r>
      <w:r w:rsidR="00DD4071" w:rsidRPr="007D620C">
        <w:rPr>
          <w:rFonts w:ascii="Times New Roman" w:eastAsia="Times New Roman" w:hAnsi="Times New Roman" w:cs="Times New Roman"/>
          <w:color w:val="000000" w:themeColor="text1"/>
          <w:sz w:val="24"/>
          <w:szCs w:val="24"/>
          <w:lang w:val="en"/>
        </w:rPr>
        <w:t>hotosynthesis rate and were measured with an infrared gas analyzer (model LI</w:t>
      </w:r>
      <w:r w:rsidR="000604AA" w:rsidRPr="007D620C">
        <w:rPr>
          <w:rFonts w:ascii="Times New Roman" w:eastAsia="Times New Roman" w:hAnsi="Times New Roman" w:cs="Times New Roman"/>
          <w:color w:val="000000" w:themeColor="text1"/>
          <w:sz w:val="24"/>
          <w:szCs w:val="24"/>
          <w:lang w:val="en"/>
        </w:rPr>
        <w:t xml:space="preserve"> </w:t>
      </w:r>
      <w:r w:rsidR="00DD4071" w:rsidRPr="007D620C">
        <w:rPr>
          <w:rFonts w:ascii="Times New Roman" w:eastAsia="Times New Roman" w:hAnsi="Times New Roman" w:cs="Times New Roman"/>
          <w:color w:val="000000" w:themeColor="text1"/>
          <w:sz w:val="24"/>
          <w:szCs w:val="24"/>
          <w:lang w:val="en"/>
        </w:rPr>
        <w:t>6400,</w:t>
      </w:r>
      <w:r w:rsidR="00B45EAE" w:rsidRPr="007D620C">
        <w:rPr>
          <w:rFonts w:ascii="Times New Roman" w:eastAsia="Times New Roman" w:hAnsi="Times New Roman" w:cs="Times New Roman"/>
          <w:color w:val="000000" w:themeColor="text1"/>
          <w:sz w:val="24"/>
          <w:szCs w:val="24"/>
          <w:lang w:val="en"/>
        </w:rPr>
        <w:t xml:space="preserve"> </w:t>
      </w:r>
      <w:r w:rsidR="00DD4071" w:rsidRPr="007D620C">
        <w:rPr>
          <w:rFonts w:ascii="Times New Roman" w:eastAsia="Times New Roman" w:hAnsi="Times New Roman" w:cs="Times New Roman"/>
          <w:color w:val="000000" w:themeColor="text1"/>
          <w:sz w:val="24"/>
          <w:szCs w:val="24"/>
          <w:lang w:val="en"/>
        </w:rPr>
        <w:t>Lico</w:t>
      </w:r>
      <w:r w:rsidR="00B45EAE" w:rsidRPr="007D620C">
        <w:rPr>
          <w:rFonts w:ascii="Times New Roman" w:eastAsia="Times New Roman" w:hAnsi="Times New Roman" w:cs="Times New Roman"/>
          <w:color w:val="000000" w:themeColor="text1"/>
          <w:sz w:val="24"/>
          <w:szCs w:val="24"/>
          <w:lang w:val="en"/>
        </w:rPr>
        <w:t>r).</w:t>
      </w:r>
      <w:r w:rsidR="00A43070" w:rsidRPr="007D620C">
        <w:rPr>
          <w:rFonts w:ascii="Times New Roman" w:eastAsia="Times New Roman" w:hAnsi="Times New Roman" w:cs="Times New Roman"/>
          <w:color w:val="000000" w:themeColor="text1"/>
          <w:sz w:val="24"/>
          <w:szCs w:val="24"/>
          <w:lang w:val="en"/>
        </w:rPr>
        <w:t xml:space="preserve"> </w:t>
      </w:r>
    </w:p>
    <w:p w:rsidR="00A43070" w:rsidRPr="007D620C" w:rsidRDefault="003F7356" w:rsidP="00E92B1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
        </w:rPr>
      </w:pPr>
      <w:r w:rsidRPr="007D620C">
        <w:rPr>
          <w:rFonts w:ascii="Times New Roman" w:eastAsia="Times New Roman" w:hAnsi="Times New Roman" w:cs="Times New Roman"/>
          <w:b/>
          <w:color w:val="000000" w:themeColor="text1"/>
          <w:sz w:val="24"/>
          <w:szCs w:val="24"/>
          <w:lang w:val="en"/>
        </w:rPr>
        <w:t>M</w:t>
      </w:r>
      <w:r w:rsidR="00A43070" w:rsidRPr="007D620C">
        <w:rPr>
          <w:rFonts w:ascii="Times New Roman" w:eastAsia="Times New Roman" w:hAnsi="Times New Roman" w:cs="Times New Roman"/>
          <w:b/>
          <w:color w:val="000000" w:themeColor="text1"/>
          <w:sz w:val="24"/>
          <w:szCs w:val="24"/>
          <w:lang w:val="en"/>
        </w:rPr>
        <w:t>orphological characteristics</w:t>
      </w:r>
      <w:r w:rsidRPr="007D620C">
        <w:rPr>
          <w:rFonts w:ascii="Times New Roman" w:eastAsia="Times New Roman" w:hAnsi="Times New Roman" w:cs="Times New Roman"/>
          <w:color w:val="000000" w:themeColor="text1"/>
          <w:sz w:val="24"/>
          <w:szCs w:val="24"/>
          <w:lang w:val="en"/>
        </w:rPr>
        <w:t xml:space="preserve">: </w:t>
      </w:r>
      <w:r w:rsidR="00A43070" w:rsidRPr="007D620C">
        <w:rPr>
          <w:rFonts w:ascii="Times New Roman" w:eastAsia="Times New Roman" w:hAnsi="Times New Roman" w:cs="Times New Roman"/>
          <w:color w:val="000000" w:themeColor="text1"/>
          <w:sz w:val="24"/>
          <w:szCs w:val="24"/>
          <w:lang w:val="en"/>
        </w:rPr>
        <w:t xml:space="preserve"> </w:t>
      </w:r>
      <w:r w:rsidRPr="007D620C">
        <w:rPr>
          <w:rFonts w:ascii="Times New Roman" w:eastAsia="Times New Roman" w:hAnsi="Times New Roman" w:cs="Times New Roman"/>
          <w:color w:val="000000" w:themeColor="text1"/>
          <w:sz w:val="24"/>
          <w:szCs w:val="24"/>
          <w:lang w:val="en"/>
        </w:rPr>
        <w:t xml:space="preserve">the </w:t>
      </w:r>
      <w:r w:rsidR="007D620C">
        <w:rPr>
          <w:rFonts w:ascii="Times New Roman" w:eastAsia="Times New Roman" w:hAnsi="Times New Roman" w:cs="Times New Roman"/>
          <w:color w:val="000000" w:themeColor="text1"/>
          <w:sz w:val="24"/>
          <w:szCs w:val="24"/>
          <w:lang w:val="en"/>
        </w:rPr>
        <w:t>morphological</w:t>
      </w:r>
      <w:r w:rsidRPr="007D620C">
        <w:rPr>
          <w:rFonts w:ascii="Times New Roman" w:eastAsia="Times New Roman" w:hAnsi="Times New Roman" w:cs="Times New Roman"/>
          <w:color w:val="000000" w:themeColor="text1"/>
          <w:sz w:val="24"/>
          <w:szCs w:val="24"/>
          <w:lang w:val="en"/>
        </w:rPr>
        <w:t xml:space="preserve"> character </w:t>
      </w:r>
      <w:r w:rsidR="007D620C">
        <w:rPr>
          <w:rFonts w:ascii="Times New Roman" w:eastAsia="Times New Roman" w:hAnsi="Times New Roman" w:cs="Times New Roman"/>
          <w:color w:val="000000" w:themeColor="text1"/>
          <w:sz w:val="24"/>
          <w:szCs w:val="24"/>
          <w:lang w:val="en"/>
        </w:rPr>
        <w:t>was determined</w:t>
      </w:r>
      <w:r w:rsidRPr="007D620C">
        <w:rPr>
          <w:rFonts w:ascii="Times New Roman" w:eastAsia="Times New Roman" w:hAnsi="Times New Roman" w:cs="Times New Roman"/>
          <w:color w:val="000000" w:themeColor="text1"/>
          <w:sz w:val="24"/>
          <w:szCs w:val="24"/>
          <w:lang w:val="en"/>
        </w:rPr>
        <w:t xml:space="preserve"> on 13-week-age</w:t>
      </w:r>
      <w:r w:rsidR="00A43070" w:rsidRPr="007D620C">
        <w:rPr>
          <w:rFonts w:ascii="Times New Roman" w:eastAsia="Times New Roman" w:hAnsi="Times New Roman" w:cs="Times New Roman"/>
          <w:color w:val="000000" w:themeColor="text1"/>
          <w:sz w:val="24"/>
          <w:szCs w:val="24"/>
          <w:lang w:val="en"/>
        </w:rPr>
        <w:t xml:space="preserve"> include: root length, root </w:t>
      </w:r>
      <w:r w:rsidR="000604AA" w:rsidRPr="007D620C">
        <w:rPr>
          <w:rFonts w:ascii="Times New Roman" w:eastAsia="Times New Roman" w:hAnsi="Times New Roman" w:cs="Times New Roman"/>
          <w:color w:val="000000" w:themeColor="text1"/>
          <w:sz w:val="24"/>
          <w:szCs w:val="24"/>
          <w:lang w:val="en"/>
        </w:rPr>
        <w:t>biomass</w:t>
      </w:r>
      <w:r w:rsidR="00A43070" w:rsidRPr="007D620C">
        <w:rPr>
          <w:rFonts w:ascii="Times New Roman" w:eastAsia="Times New Roman" w:hAnsi="Times New Roman" w:cs="Times New Roman"/>
          <w:color w:val="000000" w:themeColor="text1"/>
          <w:sz w:val="24"/>
          <w:szCs w:val="24"/>
          <w:lang w:val="en"/>
        </w:rPr>
        <w:t xml:space="preserve">, surface root area, leaf area, biomass, and fruit weight </w:t>
      </w:r>
    </w:p>
    <w:p w:rsidR="00212D62" w:rsidRPr="007D620C" w:rsidRDefault="003F7356" w:rsidP="00E92B1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
        </w:rPr>
      </w:pPr>
      <w:r w:rsidRPr="007D620C">
        <w:rPr>
          <w:rFonts w:ascii="Times New Roman" w:eastAsia="Times New Roman" w:hAnsi="Times New Roman" w:cs="Times New Roman"/>
          <w:b/>
          <w:color w:val="000000" w:themeColor="text1"/>
          <w:sz w:val="24"/>
          <w:szCs w:val="24"/>
          <w:lang w:val="en"/>
        </w:rPr>
        <w:t>Data analysis:</w:t>
      </w:r>
      <w:r w:rsidRPr="007D620C">
        <w:rPr>
          <w:rFonts w:ascii="Times New Roman" w:eastAsia="Times New Roman" w:hAnsi="Times New Roman" w:cs="Times New Roman"/>
          <w:color w:val="000000" w:themeColor="text1"/>
          <w:sz w:val="24"/>
          <w:szCs w:val="24"/>
          <w:lang w:val="en"/>
        </w:rPr>
        <w:t xml:space="preserve"> </w:t>
      </w:r>
      <w:r w:rsidR="00B45EAE" w:rsidRPr="007D620C">
        <w:rPr>
          <w:rFonts w:ascii="Times New Roman" w:eastAsia="Times New Roman" w:hAnsi="Times New Roman" w:cs="Times New Roman"/>
          <w:color w:val="000000" w:themeColor="text1"/>
          <w:sz w:val="24"/>
          <w:szCs w:val="24"/>
          <w:lang w:val="en"/>
        </w:rPr>
        <w:t>Data</w:t>
      </w:r>
      <w:r w:rsidR="00212D62" w:rsidRPr="007D620C">
        <w:rPr>
          <w:rFonts w:ascii="Times New Roman" w:eastAsia="Times New Roman" w:hAnsi="Times New Roman" w:cs="Times New Roman"/>
          <w:color w:val="000000" w:themeColor="text1"/>
          <w:sz w:val="24"/>
          <w:szCs w:val="24"/>
          <w:lang w:val="en"/>
        </w:rPr>
        <w:t xml:space="preserve"> were statistically tested using </w:t>
      </w:r>
      <w:r w:rsidR="0074419A" w:rsidRPr="007D620C">
        <w:rPr>
          <w:rFonts w:ascii="Times New Roman" w:eastAsia="Times New Roman" w:hAnsi="Times New Roman" w:cs="Times New Roman"/>
          <w:color w:val="000000" w:themeColor="text1"/>
          <w:sz w:val="24"/>
          <w:szCs w:val="24"/>
          <w:lang w:val="en"/>
        </w:rPr>
        <w:t>an ANOVA test</w:t>
      </w:r>
      <w:r w:rsidR="00212D62" w:rsidRPr="007D620C">
        <w:rPr>
          <w:rFonts w:ascii="Times New Roman" w:eastAsia="Times New Roman" w:hAnsi="Times New Roman" w:cs="Times New Roman"/>
          <w:color w:val="000000" w:themeColor="text1"/>
          <w:sz w:val="24"/>
          <w:szCs w:val="24"/>
          <w:lang w:val="en"/>
        </w:rPr>
        <w:t xml:space="preserve"> (P</w:t>
      </w:r>
      <w:r w:rsidR="0074419A" w:rsidRPr="007D620C">
        <w:rPr>
          <w:rFonts w:ascii="Times New Roman" w:eastAsia="Times New Roman" w:hAnsi="Times New Roman" w:cs="Times New Roman"/>
          <w:color w:val="000000" w:themeColor="text1"/>
          <w:sz w:val="24"/>
          <w:szCs w:val="24"/>
          <w:lang w:val="en"/>
        </w:rPr>
        <w:t>0</w:t>
      </w:r>
      <w:r w:rsidR="00212D62" w:rsidRPr="007D620C">
        <w:rPr>
          <w:rFonts w:ascii="Times New Roman" w:eastAsia="Times New Roman" w:hAnsi="Times New Roman" w:cs="Times New Roman"/>
          <w:color w:val="000000" w:themeColor="text1"/>
          <w:sz w:val="24"/>
          <w:szCs w:val="24"/>
          <w:lang w:val="en"/>
        </w:rPr>
        <w:t>.05)</w:t>
      </w:r>
      <w:r w:rsidR="0074419A" w:rsidRPr="007D620C">
        <w:rPr>
          <w:rFonts w:ascii="Times New Roman" w:eastAsia="Times New Roman" w:hAnsi="Times New Roman" w:cs="Times New Roman"/>
          <w:color w:val="000000" w:themeColor="text1"/>
          <w:sz w:val="24"/>
          <w:szCs w:val="24"/>
          <w:lang w:val="en"/>
        </w:rPr>
        <w:t xml:space="preserve"> for significance</w:t>
      </w:r>
      <w:r w:rsidR="00212D62" w:rsidRPr="007D620C">
        <w:rPr>
          <w:rFonts w:ascii="Times New Roman" w:eastAsia="Times New Roman" w:hAnsi="Times New Roman" w:cs="Times New Roman"/>
          <w:color w:val="000000" w:themeColor="text1"/>
          <w:sz w:val="24"/>
          <w:szCs w:val="24"/>
          <w:lang w:val="en"/>
        </w:rPr>
        <w:t xml:space="preserve"> and different treatments w</w:t>
      </w:r>
      <w:r w:rsidR="00B45EAE" w:rsidRPr="007D620C">
        <w:rPr>
          <w:rFonts w:ascii="Times New Roman" w:eastAsia="Times New Roman" w:hAnsi="Times New Roman" w:cs="Times New Roman"/>
          <w:color w:val="000000" w:themeColor="text1"/>
          <w:sz w:val="24"/>
          <w:szCs w:val="24"/>
          <w:lang w:val="en"/>
        </w:rPr>
        <w:t>as</w:t>
      </w:r>
      <w:r w:rsidR="0074419A" w:rsidRPr="007D620C">
        <w:rPr>
          <w:rFonts w:ascii="Times New Roman" w:eastAsia="Times New Roman" w:hAnsi="Times New Roman" w:cs="Times New Roman"/>
          <w:color w:val="000000" w:themeColor="text1"/>
          <w:sz w:val="24"/>
          <w:szCs w:val="24"/>
          <w:lang w:val="en"/>
        </w:rPr>
        <w:t xml:space="preserve"> </w:t>
      </w:r>
      <w:r w:rsidR="00212D62" w:rsidRPr="007D620C">
        <w:rPr>
          <w:rFonts w:ascii="Times New Roman" w:eastAsia="Times New Roman" w:hAnsi="Times New Roman" w:cs="Times New Roman"/>
          <w:color w:val="000000" w:themeColor="text1"/>
          <w:sz w:val="24"/>
          <w:szCs w:val="24"/>
          <w:lang w:val="en"/>
        </w:rPr>
        <w:t xml:space="preserve">compared using </w:t>
      </w:r>
      <w:r w:rsidR="00A43070" w:rsidRPr="007D620C">
        <w:rPr>
          <w:rFonts w:ascii="Times New Roman" w:eastAsia="Times New Roman" w:hAnsi="Times New Roman" w:cs="Times New Roman"/>
          <w:color w:val="000000" w:themeColor="text1"/>
          <w:sz w:val="24"/>
          <w:szCs w:val="24"/>
          <w:lang w:val="en"/>
        </w:rPr>
        <w:t xml:space="preserve">the </w:t>
      </w:r>
      <w:r w:rsidR="00212D62" w:rsidRPr="007D620C">
        <w:rPr>
          <w:rFonts w:ascii="Times New Roman" w:eastAsia="Times New Roman" w:hAnsi="Times New Roman" w:cs="Times New Roman"/>
          <w:color w:val="000000" w:themeColor="text1"/>
          <w:sz w:val="24"/>
          <w:szCs w:val="24"/>
          <w:lang w:val="en"/>
        </w:rPr>
        <w:t>Duncan test at 5%</w:t>
      </w:r>
      <w:r w:rsidR="0074419A" w:rsidRPr="007D620C">
        <w:rPr>
          <w:rFonts w:ascii="Times New Roman" w:eastAsia="Times New Roman" w:hAnsi="Times New Roman" w:cs="Times New Roman"/>
          <w:color w:val="000000" w:themeColor="text1"/>
          <w:sz w:val="24"/>
          <w:szCs w:val="24"/>
          <w:lang w:val="en"/>
        </w:rPr>
        <w:t xml:space="preserve">. </w:t>
      </w:r>
    </w:p>
    <w:p w:rsidR="00E92B1F" w:rsidRDefault="00E92B1F" w:rsidP="00E92B1F">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val="en"/>
        </w:rPr>
      </w:pPr>
    </w:p>
    <w:p w:rsidR="009521B4" w:rsidRPr="007D620C" w:rsidRDefault="00C22545" w:rsidP="00E92B1F">
      <w:pPr>
        <w:autoSpaceDE w:val="0"/>
        <w:autoSpaceDN w:val="0"/>
        <w:adjustRightInd w:val="0"/>
        <w:spacing w:after="0" w:line="360" w:lineRule="auto"/>
        <w:jc w:val="both"/>
        <w:rPr>
          <w:rFonts w:ascii="Times New Roman" w:hAnsi="Times New Roman" w:cs="Times New Roman"/>
          <w:b/>
          <w:color w:val="000000"/>
          <w:sz w:val="24"/>
          <w:szCs w:val="24"/>
          <w:shd w:val="clear" w:color="auto" w:fill="FFFFFF"/>
        </w:rPr>
      </w:pPr>
      <w:r w:rsidRPr="007D620C">
        <w:rPr>
          <w:rFonts w:ascii="Times New Roman" w:eastAsia="Times New Roman" w:hAnsi="Times New Roman" w:cs="Times New Roman"/>
          <w:b/>
          <w:color w:val="000000" w:themeColor="text1"/>
          <w:sz w:val="24"/>
          <w:szCs w:val="24"/>
          <w:lang w:val="en"/>
        </w:rPr>
        <w:lastRenderedPageBreak/>
        <w:t>RESULT AND DISCUSSION</w:t>
      </w:r>
    </w:p>
    <w:p w:rsidR="00A43070" w:rsidRPr="007D620C" w:rsidRDefault="00A43070" w:rsidP="00E92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color w:val="000000"/>
          <w:sz w:val="24"/>
          <w:szCs w:val="24"/>
          <w:shd w:val="clear" w:color="auto" w:fill="FFFFFF"/>
        </w:rPr>
      </w:pPr>
      <w:r w:rsidRPr="007D620C">
        <w:rPr>
          <w:rFonts w:ascii="Times New Roman" w:hAnsi="Times New Roman" w:cs="Times New Roman"/>
          <w:b/>
          <w:color w:val="000000"/>
          <w:sz w:val="24"/>
          <w:szCs w:val="24"/>
          <w:shd w:val="clear" w:color="auto" w:fill="FFFFFF"/>
        </w:rPr>
        <w:t>Root system</w:t>
      </w:r>
    </w:p>
    <w:p w:rsidR="008C5A36" w:rsidRPr="007D620C" w:rsidRDefault="00F33F53" w:rsidP="00E92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hAnsi="Times New Roman" w:cs="Times New Roman"/>
          <w:color w:val="212121"/>
          <w:sz w:val="24"/>
          <w:szCs w:val="24"/>
          <w:shd w:val="clear" w:color="auto" w:fill="FFFFFF"/>
        </w:rPr>
      </w:pPr>
      <w:r w:rsidRPr="007D620C">
        <w:rPr>
          <w:rFonts w:ascii="Times New Roman" w:eastAsia="Times New Roman" w:hAnsi="Times New Roman" w:cs="Times New Roman"/>
          <w:color w:val="212121"/>
          <w:sz w:val="24"/>
          <w:szCs w:val="24"/>
          <w:lang w:val="en"/>
        </w:rPr>
        <w:tab/>
        <w:t>The r</w:t>
      </w:r>
      <w:r w:rsidR="00A43070" w:rsidRPr="007D620C">
        <w:rPr>
          <w:rFonts w:ascii="Times New Roman" w:eastAsia="Times New Roman" w:hAnsi="Times New Roman" w:cs="Times New Roman"/>
          <w:color w:val="212121"/>
          <w:sz w:val="24"/>
          <w:szCs w:val="24"/>
          <w:lang w:val="en"/>
        </w:rPr>
        <w:t xml:space="preserve">oot system is an important part in the plant related to soil nutrient applications and absorption nutrient. Measurements of root system include </w:t>
      </w:r>
      <w:r w:rsidR="00AE44CD" w:rsidRPr="007D620C">
        <w:rPr>
          <w:rFonts w:ascii="Times New Roman" w:eastAsia="Times New Roman" w:hAnsi="Times New Roman" w:cs="Times New Roman"/>
          <w:color w:val="212121"/>
          <w:sz w:val="24"/>
          <w:szCs w:val="24"/>
          <w:lang w:val="en"/>
        </w:rPr>
        <w:t>root biomass</w:t>
      </w:r>
      <w:r w:rsidR="00A43070" w:rsidRPr="007D620C">
        <w:rPr>
          <w:rFonts w:ascii="Times New Roman" w:eastAsia="Times New Roman" w:hAnsi="Times New Roman" w:cs="Times New Roman"/>
          <w:color w:val="212121"/>
          <w:sz w:val="24"/>
          <w:szCs w:val="24"/>
          <w:lang w:val="en"/>
        </w:rPr>
        <w:t xml:space="preserve">, </w:t>
      </w:r>
      <w:r w:rsidR="00AE44CD" w:rsidRPr="007D620C">
        <w:rPr>
          <w:rFonts w:ascii="Times New Roman" w:eastAsia="Times New Roman" w:hAnsi="Times New Roman" w:cs="Times New Roman"/>
          <w:color w:val="212121"/>
          <w:sz w:val="24"/>
          <w:szCs w:val="24"/>
          <w:lang w:val="en"/>
        </w:rPr>
        <w:t xml:space="preserve">total </w:t>
      </w:r>
      <w:r w:rsidR="00A43070" w:rsidRPr="007D620C">
        <w:rPr>
          <w:rFonts w:ascii="Times New Roman" w:eastAsia="Times New Roman" w:hAnsi="Times New Roman" w:cs="Times New Roman"/>
          <w:color w:val="212121"/>
          <w:sz w:val="24"/>
          <w:szCs w:val="24"/>
          <w:lang w:val="en"/>
        </w:rPr>
        <w:t xml:space="preserve">root length and root surface area. </w:t>
      </w:r>
      <w:r w:rsidR="00FF0E1D" w:rsidRPr="007D620C">
        <w:rPr>
          <w:rFonts w:ascii="Times New Roman" w:hAnsi="Times New Roman" w:cs="Times New Roman"/>
          <w:color w:val="212121"/>
          <w:sz w:val="24"/>
          <w:szCs w:val="24"/>
          <w:shd w:val="clear" w:color="auto" w:fill="FFFFFF"/>
        </w:rPr>
        <w:t>Table 1</w:t>
      </w:r>
      <w:r w:rsidR="00326354" w:rsidRPr="007D620C">
        <w:rPr>
          <w:rFonts w:ascii="Times New Roman" w:hAnsi="Times New Roman" w:cs="Times New Roman"/>
          <w:color w:val="212121"/>
          <w:sz w:val="24"/>
          <w:szCs w:val="24"/>
          <w:shd w:val="clear" w:color="auto" w:fill="FFFFFF"/>
        </w:rPr>
        <w:t xml:space="preserve"> showed no interaction between dose and cultivar on </w:t>
      </w:r>
      <w:r w:rsidR="00FF0E1D" w:rsidRPr="007D620C">
        <w:rPr>
          <w:rFonts w:ascii="Times New Roman" w:hAnsi="Times New Roman" w:cs="Times New Roman"/>
          <w:color w:val="212121"/>
          <w:sz w:val="24"/>
          <w:szCs w:val="24"/>
          <w:shd w:val="clear" w:color="auto" w:fill="FFFFFF"/>
        </w:rPr>
        <w:t>root biomass</w:t>
      </w:r>
      <w:r w:rsidR="00326354" w:rsidRPr="007D620C">
        <w:rPr>
          <w:rFonts w:ascii="Times New Roman" w:hAnsi="Times New Roman" w:cs="Times New Roman"/>
          <w:color w:val="212121"/>
          <w:sz w:val="24"/>
          <w:szCs w:val="24"/>
          <w:shd w:val="clear" w:color="auto" w:fill="FFFFFF"/>
        </w:rPr>
        <w:t xml:space="preserve"> and </w:t>
      </w:r>
      <w:r w:rsidR="00AE44CD" w:rsidRPr="007D620C">
        <w:rPr>
          <w:rFonts w:ascii="Times New Roman" w:hAnsi="Times New Roman" w:cs="Times New Roman"/>
          <w:color w:val="212121"/>
          <w:sz w:val="24"/>
          <w:szCs w:val="24"/>
          <w:shd w:val="clear" w:color="auto" w:fill="FFFFFF"/>
        </w:rPr>
        <w:t xml:space="preserve">total </w:t>
      </w:r>
      <w:r w:rsidR="00326354" w:rsidRPr="007D620C">
        <w:rPr>
          <w:rFonts w:ascii="Times New Roman" w:hAnsi="Times New Roman" w:cs="Times New Roman"/>
          <w:color w:val="212121"/>
          <w:sz w:val="24"/>
          <w:szCs w:val="24"/>
          <w:shd w:val="clear" w:color="auto" w:fill="FFFFFF"/>
        </w:rPr>
        <w:t xml:space="preserve">root length. This shows that the </w:t>
      </w:r>
      <w:r w:rsidR="00FF0E1D" w:rsidRPr="007D620C">
        <w:rPr>
          <w:rFonts w:ascii="Times New Roman" w:hAnsi="Times New Roman" w:cs="Times New Roman"/>
          <w:color w:val="212121"/>
          <w:sz w:val="24"/>
          <w:szCs w:val="24"/>
          <w:shd w:val="clear" w:color="auto" w:fill="FFFFFF"/>
        </w:rPr>
        <w:t>biomass</w:t>
      </w:r>
      <w:r w:rsidR="00326354" w:rsidRPr="007D620C">
        <w:rPr>
          <w:rFonts w:ascii="Times New Roman" w:hAnsi="Times New Roman" w:cs="Times New Roman"/>
          <w:color w:val="212121"/>
          <w:sz w:val="24"/>
          <w:szCs w:val="24"/>
          <w:shd w:val="clear" w:color="auto" w:fill="FFFFFF"/>
        </w:rPr>
        <w:t xml:space="preserve"> and root length have the same pattern </w:t>
      </w:r>
      <w:r w:rsidR="00FF0E1D" w:rsidRPr="007D620C">
        <w:rPr>
          <w:rFonts w:ascii="Times New Roman" w:hAnsi="Times New Roman" w:cs="Times New Roman"/>
          <w:color w:val="212121"/>
          <w:sz w:val="24"/>
          <w:szCs w:val="24"/>
          <w:shd w:val="clear" w:color="auto" w:fill="FFFFFF"/>
        </w:rPr>
        <w:t xml:space="preserve">of </w:t>
      </w:r>
      <w:r w:rsidR="00326354" w:rsidRPr="007D620C">
        <w:rPr>
          <w:rFonts w:ascii="Times New Roman" w:hAnsi="Times New Roman" w:cs="Times New Roman"/>
          <w:color w:val="212121"/>
          <w:sz w:val="24"/>
          <w:szCs w:val="24"/>
          <w:shd w:val="clear" w:color="auto" w:fill="FFFFFF"/>
        </w:rPr>
        <w:t xml:space="preserve">increasing Zn dose. </w:t>
      </w:r>
      <w:r w:rsidR="000604AA" w:rsidRPr="007D620C">
        <w:rPr>
          <w:rFonts w:ascii="Times New Roman" w:hAnsi="Times New Roman" w:cs="Times New Roman"/>
          <w:color w:val="212121"/>
          <w:sz w:val="24"/>
          <w:szCs w:val="24"/>
          <w:shd w:val="clear" w:color="auto" w:fill="FFFFFF"/>
        </w:rPr>
        <w:t>T</w:t>
      </w:r>
      <w:r w:rsidR="00326354" w:rsidRPr="007D620C">
        <w:rPr>
          <w:rFonts w:ascii="Times New Roman" w:hAnsi="Times New Roman" w:cs="Times New Roman"/>
          <w:color w:val="212121"/>
          <w:sz w:val="24"/>
          <w:szCs w:val="24"/>
          <w:shd w:val="clear" w:color="auto" w:fill="FFFFFF"/>
        </w:rPr>
        <w:t xml:space="preserve">he Zn application significantly increases the </w:t>
      </w:r>
      <w:r w:rsidR="00FF0E1D" w:rsidRPr="007D620C">
        <w:rPr>
          <w:rFonts w:ascii="Times New Roman" w:hAnsi="Times New Roman" w:cs="Times New Roman"/>
          <w:color w:val="212121"/>
          <w:sz w:val="24"/>
          <w:szCs w:val="24"/>
          <w:shd w:val="clear" w:color="auto" w:fill="FFFFFF"/>
        </w:rPr>
        <w:t>biomass</w:t>
      </w:r>
      <w:r w:rsidR="00326354" w:rsidRPr="007D620C">
        <w:rPr>
          <w:rFonts w:ascii="Times New Roman" w:hAnsi="Times New Roman" w:cs="Times New Roman"/>
          <w:color w:val="212121"/>
          <w:sz w:val="24"/>
          <w:szCs w:val="24"/>
          <w:shd w:val="clear" w:color="auto" w:fill="FFFFFF"/>
        </w:rPr>
        <w:t xml:space="preserve"> and root length compared without Zn application. The application of Zn 30 mg kg</w:t>
      </w:r>
      <w:r w:rsidR="00326354" w:rsidRPr="007D620C">
        <w:rPr>
          <w:rFonts w:ascii="Times New Roman" w:hAnsi="Times New Roman" w:cs="Times New Roman"/>
          <w:color w:val="212121"/>
          <w:sz w:val="24"/>
          <w:szCs w:val="24"/>
          <w:shd w:val="clear" w:color="auto" w:fill="FFFFFF"/>
          <w:vertAlign w:val="superscript"/>
        </w:rPr>
        <w:t>-1</w:t>
      </w:r>
      <w:r w:rsidR="00326354" w:rsidRPr="007D620C">
        <w:rPr>
          <w:rFonts w:ascii="Times New Roman" w:hAnsi="Times New Roman" w:cs="Times New Roman"/>
          <w:color w:val="212121"/>
          <w:sz w:val="24"/>
          <w:szCs w:val="24"/>
          <w:shd w:val="clear" w:color="auto" w:fill="FFFFFF"/>
        </w:rPr>
        <w:t xml:space="preserve"> </w:t>
      </w:r>
      <w:r w:rsidR="00FF0E1D" w:rsidRPr="007D620C">
        <w:rPr>
          <w:rFonts w:ascii="Times New Roman" w:hAnsi="Times New Roman" w:cs="Times New Roman"/>
          <w:color w:val="212121"/>
          <w:sz w:val="24"/>
          <w:szCs w:val="24"/>
          <w:shd w:val="clear" w:color="auto" w:fill="FFFFFF"/>
        </w:rPr>
        <w:t xml:space="preserve">increases significantly </w:t>
      </w:r>
      <w:r w:rsidR="00326354" w:rsidRPr="007D620C">
        <w:rPr>
          <w:rFonts w:ascii="Times New Roman" w:hAnsi="Times New Roman" w:cs="Times New Roman"/>
          <w:color w:val="212121"/>
          <w:sz w:val="24"/>
          <w:szCs w:val="24"/>
          <w:shd w:val="clear" w:color="auto" w:fill="FFFFFF"/>
        </w:rPr>
        <w:t xml:space="preserve">the </w:t>
      </w:r>
      <w:r w:rsidR="00FF0E1D" w:rsidRPr="007D620C">
        <w:rPr>
          <w:rFonts w:ascii="Times New Roman" w:hAnsi="Times New Roman" w:cs="Times New Roman"/>
          <w:color w:val="212121"/>
          <w:sz w:val="24"/>
          <w:szCs w:val="24"/>
          <w:shd w:val="clear" w:color="auto" w:fill="FFFFFF"/>
        </w:rPr>
        <w:t>root biomass</w:t>
      </w:r>
      <w:r w:rsidR="00326354" w:rsidRPr="007D620C">
        <w:rPr>
          <w:rFonts w:ascii="Times New Roman" w:hAnsi="Times New Roman" w:cs="Times New Roman"/>
          <w:color w:val="212121"/>
          <w:sz w:val="24"/>
          <w:szCs w:val="24"/>
          <w:shd w:val="clear" w:color="auto" w:fill="FFFFFF"/>
        </w:rPr>
        <w:t xml:space="preserve"> and </w:t>
      </w:r>
      <w:r w:rsidR="00FF0E1D" w:rsidRPr="007D620C">
        <w:rPr>
          <w:rFonts w:ascii="Times New Roman" w:hAnsi="Times New Roman" w:cs="Times New Roman"/>
          <w:color w:val="212121"/>
          <w:sz w:val="24"/>
          <w:szCs w:val="24"/>
          <w:shd w:val="clear" w:color="auto" w:fill="FFFFFF"/>
        </w:rPr>
        <w:t xml:space="preserve">root </w:t>
      </w:r>
      <w:r w:rsidR="00326354" w:rsidRPr="007D620C">
        <w:rPr>
          <w:rFonts w:ascii="Times New Roman" w:hAnsi="Times New Roman" w:cs="Times New Roman"/>
          <w:color w:val="212121"/>
          <w:sz w:val="24"/>
          <w:szCs w:val="24"/>
          <w:shd w:val="clear" w:color="auto" w:fill="FFFFFF"/>
        </w:rPr>
        <w:t>length compared of 10 mg kg</w:t>
      </w:r>
      <w:r w:rsidR="00326354" w:rsidRPr="007D620C">
        <w:rPr>
          <w:rFonts w:ascii="Times New Roman" w:hAnsi="Times New Roman" w:cs="Times New Roman"/>
          <w:color w:val="212121"/>
          <w:sz w:val="24"/>
          <w:szCs w:val="24"/>
          <w:shd w:val="clear" w:color="auto" w:fill="FFFFFF"/>
          <w:vertAlign w:val="superscript"/>
        </w:rPr>
        <w:t>-1</w:t>
      </w:r>
      <w:r w:rsidR="00326354" w:rsidRPr="007D620C">
        <w:rPr>
          <w:rFonts w:ascii="Times New Roman" w:hAnsi="Times New Roman" w:cs="Times New Roman"/>
          <w:color w:val="212121"/>
          <w:sz w:val="24"/>
          <w:szCs w:val="24"/>
          <w:shd w:val="clear" w:color="auto" w:fill="FFFFFF"/>
        </w:rPr>
        <w:t xml:space="preserve"> application. </w:t>
      </w:r>
      <w:r w:rsidR="00FF0E1D" w:rsidRPr="007D620C">
        <w:rPr>
          <w:rFonts w:ascii="Times New Roman" w:hAnsi="Times New Roman" w:cs="Times New Roman"/>
          <w:color w:val="212121"/>
          <w:sz w:val="24"/>
          <w:szCs w:val="24"/>
          <w:shd w:val="clear" w:color="auto" w:fill="FFFFFF"/>
        </w:rPr>
        <w:t>T</w:t>
      </w:r>
      <w:r w:rsidR="00326354" w:rsidRPr="007D620C">
        <w:rPr>
          <w:rFonts w:ascii="Times New Roman" w:eastAsia="Times New Roman" w:hAnsi="Times New Roman" w:cs="Times New Roman"/>
          <w:color w:val="212121"/>
          <w:sz w:val="24"/>
          <w:szCs w:val="24"/>
          <w:lang w:val="en"/>
        </w:rPr>
        <w:t xml:space="preserve">he highest </w:t>
      </w:r>
      <w:r w:rsidR="00FF0E1D" w:rsidRPr="007D620C">
        <w:rPr>
          <w:rFonts w:ascii="Times New Roman" w:eastAsia="Times New Roman" w:hAnsi="Times New Roman" w:cs="Times New Roman"/>
          <w:color w:val="212121"/>
          <w:sz w:val="24"/>
          <w:szCs w:val="24"/>
          <w:lang w:val="en"/>
        </w:rPr>
        <w:t>biomass</w:t>
      </w:r>
      <w:r w:rsidR="00326354" w:rsidRPr="007D620C">
        <w:rPr>
          <w:rFonts w:ascii="Times New Roman" w:eastAsia="Times New Roman" w:hAnsi="Times New Roman" w:cs="Times New Roman"/>
          <w:color w:val="212121"/>
          <w:sz w:val="24"/>
          <w:szCs w:val="24"/>
          <w:lang w:val="en"/>
        </w:rPr>
        <w:t xml:space="preserve"> is in ‘Tyrana’ F</w:t>
      </w:r>
      <w:r w:rsidR="00326354" w:rsidRPr="007D620C">
        <w:rPr>
          <w:rFonts w:ascii="Times New Roman" w:eastAsia="Times New Roman" w:hAnsi="Times New Roman" w:cs="Times New Roman"/>
          <w:color w:val="212121"/>
          <w:sz w:val="24"/>
          <w:szCs w:val="24"/>
          <w:vertAlign w:val="subscript"/>
          <w:lang w:val="en"/>
        </w:rPr>
        <w:t>1</w:t>
      </w:r>
      <w:r w:rsidR="00326354" w:rsidRPr="007D620C">
        <w:rPr>
          <w:rFonts w:ascii="Times New Roman" w:eastAsia="Times New Roman" w:hAnsi="Times New Roman" w:cs="Times New Roman"/>
          <w:color w:val="212121"/>
          <w:sz w:val="24"/>
          <w:szCs w:val="24"/>
          <w:lang w:val="en"/>
        </w:rPr>
        <w:t xml:space="preserve">, while the lowest dry weight is found in ‘Ratna’. Both are significantly different from all cultivars. The root dry weights of ‘Mirah’, ‘Tombatu’, ‘Zamrud’ and </w:t>
      </w:r>
      <w:r w:rsidR="00326354" w:rsidRPr="007D620C">
        <w:rPr>
          <w:rFonts w:ascii="Times New Roman" w:hAnsi="Times New Roman" w:cs="Times New Roman"/>
          <w:color w:val="000000" w:themeColor="text1"/>
          <w:sz w:val="24"/>
          <w:szCs w:val="24"/>
        </w:rPr>
        <w:t>‘Tymoti’ F</w:t>
      </w:r>
      <w:r w:rsidR="00326354" w:rsidRPr="007D620C">
        <w:rPr>
          <w:rFonts w:ascii="Times New Roman" w:hAnsi="Times New Roman" w:cs="Times New Roman"/>
          <w:color w:val="000000" w:themeColor="text1"/>
          <w:sz w:val="24"/>
          <w:szCs w:val="24"/>
          <w:vertAlign w:val="subscript"/>
        </w:rPr>
        <w:t xml:space="preserve">1 </w:t>
      </w:r>
      <w:r w:rsidR="00326354" w:rsidRPr="007D620C">
        <w:rPr>
          <w:rFonts w:ascii="Times New Roman" w:eastAsia="Times New Roman" w:hAnsi="Times New Roman" w:cs="Times New Roman"/>
          <w:color w:val="212121"/>
          <w:sz w:val="24"/>
          <w:szCs w:val="24"/>
          <w:lang w:val="en"/>
        </w:rPr>
        <w:t xml:space="preserve">were not significantly different, </w:t>
      </w:r>
      <w:r w:rsidR="00326354" w:rsidRPr="007D620C">
        <w:rPr>
          <w:rFonts w:ascii="Times New Roman" w:hAnsi="Times New Roman" w:cs="Times New Roman"/>
          <w:color w:val="212121"/>
          <w:sz w:val="24"/>
          <w:szCs w:val="24"/>
          <w:shd w:val="clear" w:color="auto" w:fill="FFFFFF"/>
        </w:rPr>
        <w:t xml:space="preserve">similarly the </w:t>
      </w:r>
      <w:r w:rsidR="00FF0E1D" w:rsidRPr="007D620C">
        <w:rPr>
          <w:rFonts w:ascii="Times New Roman" w:hAnsi="Times New Roman" w:cs="Times New Roman"/>
          <w:color w:val="212121"/>
          <w:sz w:val="24"/>
          <w:szCs w:val="24"/>
          <w:shd w:val="clear" w:color="auto" w:fill="FFFFFF"/>
        </w:rPr>
        <w:t>‘</w:t>
      </w:r>
      <w:r w:rsidR="00326354" w:rsidRPr="007D620C">
        <w:rPr>
          <w:rFonts w:ascii="Times New Roman" w:hAnsi="Times New Roman" w:cs="Times New Roman"/>
          <w:color w:val="212121"/>
          <w:sz w:val="24"/>
          <w:szCs w:val="24"/>
          <w:shd w:val="clear" w:color="auto" w:fill="FFFFFF"/>
        </w:rPr>
        <w:t>Permata</w:t>
      </w:r>
      <w:r w:rsidR="00FF0E1D" w:rsidRPr="007D620C">
        <w:rPr>
          <w:rFonts w:ascii="Times New Roman" w:hAnsi="Times New Roman" w:cs="Times New Roman"/>
          <w:color w:val="212121"/>
          <w:sz w:val="24"/>
          <w:szCs w:val="24"/>
          <w:shd w:val="clear" w:color="auto" w:fill="FFFFFF"/>
        </w:rPr>
        <w:t>’</w:t>
      </w:r>
      <w:r w:rsidR="00326354" w:rsidRPr="007D620C">
        <w:rPr>
          <w:rFonts w:ascii="Times New Roman" w:hAnsi="Times New Roman" w:cs="Times New Roman"/>
          <w:color w:val="212121"/>
          <w:sz w:val="24"/>
          <w:szCs w:val="24"/>
          <w:shd w:val="clear" w:color="auto" w:fill="FFFFFF"/>
        </w:rPr>
        <w:t xml:space="preserve"> and Tombatu show not </w:t>
      </w:r>
      <w:r w:rsidR="00326354" w:rsidRPr="007D620C">
        <w:rPr>
          <w:rFonts w:ascii="Times New Roman" w:eastAsia="Times New Roman" w:hAnsi="Times New Roman" w:cs="Times New Roman"/>
          <w:color w:val="212121"/>
          <w:sz w:val="24"/>
          <w:szCs w:val="24"/>
          <w:lang w:val="en"/>
        </w:rPr>
        <w:t>significantly</w:t>
      </w:r>
      <w:r w:rsidR="00326354" w:rsidRPr="007D620C">
        <w:rPr>
          <w:rFonts w:ascii="Times New Roman" w:hAnsi="Times New Roman" w:cs="Times New Roman"/>
          <w:color w:val="212121"/>
          <w:sz w:val="24"/>
          <w:szCs w:val="24"/>
          <w:shd w:val="clear" w:color="auto" w:fill="FFFFFF"/>
        </w:rPr>
        <w:t xml:space="preserve"> different. </w:t>
      </w:r>
    </w:p>
    <w:p w:rsidR="00E82705" w:rsidRPr="007D620C" w:rsidRDefault="00FF0E1D" w:rsidP="00E92B1F">
      <w:pPr>
        <w:spacing w:after="0" w:line="360" w:lineRule="auto"/>
        <w:ind w:left="1276" w:hanging="992"/>
        <w:jc w:val="both"/>
        <w:rPr>
          <w:rFonts w:ascii="Times New Roman" w:hAnsi="Times New Roman" w:cs="Times New Roman"/>
          <w:color w:val="000000" w:themeColor="text1"/>
          <w:sz w:val="24"/>
          <w:szCs w:val="24"/>
        </w:rPr>
      </w:pPr>
      <w:r w:rsidRPr="007D620C">
        <w:rPr>
          <w:rFonts w:ascii="Times New Roman" w:hAnsi="Times New Roman" w:cs="Times New Roman"/>
          <w:color w:val="212121"/>
          <w:sz w:val="24"/>
          <w:szCs w:val="24"/>
          <w:shd w:val="clear" w:color="auto" w:fill="FFFFFF"/>
        </w:rPr>
        <w:t>Table 1</w:t>
      </w:r>
      <w:r w:rsidR="00E82705" w:rsidRPr="007D620C">
        <w:rPr>
          <w:rFonts w:ascii="Times New Roman" w:hAnsi="Times New Roman" w:cs="Times New Roman"/>
          <w:color w:val="212121"/>
          <w:sz w:val="24"/>
          <w:szCs w:val="24"/>
          <w:shd w:val="clear" w:color="auto" w:fill="FFFFFF"/>
        </w:rPr>
        <w:t xml:space="preserve">. </w:t>
      </w:r>
      <w:r w:rsidRPr="007D620C">
        <w:rPr>
          <w:rFonts w:ascii="Times New Roman" w:hAnsi="Times New Roman" w:cs="Times New Roman"/>
          <w:color w:val="212121"/>
          <w:sz w:val="24"/>
          <w:szCs w:val="24"/>
          <w:shd w:val="clear" w:color="auto" w:fill="FFFFFF"/>
        </w:rPr>
        <w:t xml:space="preserve">Root biomass and </w:t>
      </w:r>
      <w:r w:rsidR="00E82705" w:rsidRPr="007D620C">
        <w:rPr>
          <w:rFonts w:ascii="Times New Roman" w:hAnsi="Times New Roman" w:cs="Times New Roman"/>
          <w:color w:val="212121"/>
          <w:sz w:val="24"/>
          <w:szCs w:val="24"/>
          <w:shd w:val="clear" w:color="auto" w:fill="FFFFFF"/>
        </w:rPr>
        <w:t xml:space="preserve"> total root length of 13-week</w:t>
      </w:r>
      <w:r w:rsidR="002E34DE" w:rsidRPr="007D620C">
        <w:rPr>
          <w:rFonts w:ascii="Times New Roman" w:hAnsi="Times New Roman" w:cs="Times New Roman"/>
          <w:color w:val="212121"/>
          <w:sz w:val="24"/>
          <w:szCs w:val="24"/>
          <w:shd w:val="clear" w:color="auto" w:fill="FFFFFF"/>
        </w:rPr>
        <w:t>-age</w:t>
      </w:r>
      <w:r w:rsidR="00E82705" w:rsidRPr="007D620C">
        <w:rPr>
          <w:rFonts w:ascii="Times New Roman" w:hAnsi="Times New Roman" w:cs="Times New Roman"/>
          <w:color w:val="212121"/>
          <w:sz w:val="24"/>
          <w:szCs w:val="24"/>
          <w:shd w:val="clear" w:color="auto" w:fill="FFFFFF"/>
        </w:rPr>
        <w:t xml:space="preserve"> lowland tomato at different ZnSO</w:t>
      </w:r>
      <w:r w:rsidR="00E82705" w:rsidRPr="007D620C">
        <w:rPr>
          <w:rFonts w:ascii="Times New Roman" w:hAnsi="Times New Roman" w:cs="Times New Roman"/>
          <w:color w:val="212121"/>
          <w:sz w:val="24"/>
          <w:szCs w:val="24"/>
          <w:shd w:val="clear" w:color="auto" w:fill="FFFFFF"/>
          <w:vertAlign w:val="subscript"/>
        </w:rPr>
        <w:t>4</w:t>
      </w:r>
      <w:r w:rsidR="00E82705" w:rsidRPr="007D620C">
        <w:rPr>
          <w:rFonts w:ascii="Times New Roman" w:hAnsi="Times New Roman" w:cs="Times New Roman"/>
          <w:color w:val="212121"/>
          <w:sz w:val="24"/>
          <w:szCs w:val="24"/>
          <w:shd w:val="clear" w:color="auto" w:fill="FFFFFF"/>
        </w:rPr>
        <w:t xml:space="preserve"> do</w:t>
      </w:r>
      <w:r w:rsidRPr="007D620C">
        <w:rPr>
          <w:rFonts w:ascii="Times New Roman" w:hAnsi="Times New Roman" w:cs="Times New Roman"/>
          <w:color w:val="212121"/>
          <w:sz w:val="24"/>
          <w:szCs w:val="24"/>
          <w:shd w:val="clear" w:color="auto" w:fill="FFFFFF"/>
        </w:rPr>
        <w:t>sage</w:t>
      </w:r>
    </w:p>
    <w:tbl>
      <w:tblPr>
        <w:tblpPr w:leftFromText="180" w:rightFromText="180" w:vertAnchor="text" w:horzAnchor="page" w:tblpX="2013" w:tblpY="134"/>
        <w:tblW w:w="7196" w:type="dxa"/>
        <w:tblBorders>
          <w:top w:val="single" w:sz="4" w:space="0" w:color="auto"/>
          <w:bottom w:val="single" w:sz="4" w:space="0" w:color="auto"/>
        </w:tblBorders>
        <w:tblLook w:val="00A0" w:firstRow="1" w:lastRow="0" w:firstColumn="1" w:lastColumn="0" w:noHBand="0" w:noVBand="0"/>
      </w:tblPr>
      <w:tblGrid>
        <w:gridCol w:w="2093"/>
        <w:gridCol w:w="2551"/>
        <w:gridCol w:w="2552"/>
      </w:tblGrid>
      <w:tr w:rsidR="007A49BA" w:rsidRPr="007D620C" w:rsidTr="00CF71AB">
        <w:tc>
          <w:tcPr>
            <w:tcW w:w="2093" w:type="dxa"/>
            <w:tcBorders>
              <w:top w:val="single" w:sz="4" w:space="0" w:color="auto"/>
              <w:bottom w:val="single" w:sz="4" w:space="0" w:color="auto"/>
            </w:tcBorders>
          </w:tcPr>
          <w:p w:rsidR="007A49BA" w:rsidRPr="007D620C" w:rsidRDefault="007A49BA"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Treatment</w:t>
            </w:r>
          </w:p>
        </w:tc>
        <w:tc>
          <w:tcPr>
            <w:tcW w:w="2551" w:type="dxa"/>
            <w:tcBorders>
              <w:top w:val="single" w:sz="4" w:space="0" w:color="auto"/>
              <w:bottom w:val="single" w:sz="4" w:space="0" w:color="auto"/>
            </w:tcBorders>
          </w:tcPr>
          <w:p w:rsidR="007A49BA" w:rsidRPr="007D620C" w:rsidRDefault="00FF0E1D"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212121"/>
                <w:sz w:val="24"/>
                <w:szCs w:val="24"/>
                <w:shd w:val="clear" w:color="auto" w:fill="FFFFFF"/>
              </w:rPr>
              <w:t>R</w:t>
            </w:r>
            <w:r w:rsidR="007A49BA" w:rsidRPr="007D620C">
              <w:rPr>
                <w:rFonts w:ascii="Times New Roman" w:hAnsi="Times New Roman" w:cs="Times New Roman"/>
                <w:color w:val="212121"/>
                <w:sz w:val="24"/>
                <w:szCs w:val="24"/>
                <w:shd w:val="clear" w:color="auto" w:fill="FFFFFF"/>
              </w:rPr>
              <w:t>oot dry weight (g)</w:t>
            </w:r>
          </w:p>
        </w:tc>
        <w:tc>
          <w:tcPr>
            <w:tcW w:w="2552" w:type="dxa"/>
            <w:tcBorders>
              <w:top w:val="single" w:sz="4" w:space="0" w:color="auto"/>
              <w:bottom w:val="single" w:sz="4" w:space="0" w:color="auto"/>
            </w:tcBorders>
          </w:tcPr>
          <w:p w:rsidR="007A49BA" w:rsidRPr="007D620C" w:rsidRDefault="007A49BA"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lang w:val="sv-SE"/>
              </w:rPr>
              <w:t>Total root length (cm)</w:t>
            </w:r>
          </w:p>
        </w:tc>
      </w:tr>
      <w:tr w:rsidR="000604AA" w:rsidRPr="007D620C" w:rsidTr="00CF71AB">
        <w:tc>
          <w:tcPr>
            <w:tcW w:w="7196" w:type="dxa"/>
            <w:gridSpan w:val="3"/>
            <w:tcBorders>
              <w:top w:val="single" w:sz="4" w:space="0" w:color="auto"/>
              <w:bottom w:val="single" w:sz="4" w:space="0" w:color="auto"/>
            </w:tcBorders>
          </w:tcPr>
          <w:p w:rsidR="000604AA" w:rsidRPr="007D620C" w:rsidRDefault="000604AA" w:rsidP="00E92B1F">
            <w:pPr>
              <w:spacing w:after="0" w:line="240" w:lineRule="auto"/>
              <w:rPr>
                <w:rFonts w:ascii="Times New Roman" w:hAnsi="Times New Roman" w:cs="Times New Roman"/>
                <w:color w:val="000000" w:themeColor="text1"/>
                <w:sz w:val="24"/>
                <w:szCs w:val="24"/>
                <w:lang w:val="sv-SE"/>
              </w:rPr>
            </w:pPr>
            <w:r w:rsidRPr="007D620C">
              <w:rPr>
                <w:rFonts w:ascii="Times New Roman" w:hAnsi="Times New Roman" w:cs="Times New Roman"/>
                <w:color w:val="000000" w:themeColor="text1"/>
                <w:sz w:val="24"/>
                <w:szCs w:val="24"/>
                <w:lang w:val="id-ID"/>
              </w:rPr>
              <w:t>ZnSO</w:t>
            </w:r>
            <w:r w:rsidRPr="007D620C">
              <w:rPr>
                <w:rFonts w:ascii="Times New Roman" w:hAnsi="Times New Roman" w:cs="Times New Roman"/>
                <w:color w:val="000000" w:themeColor="text1"/>
                <w:sz w:val="24"/>
                <w:szCs w:val="24"/>
                <w:vertAlign w:val="subscript"/>
                <w:lang w:val="id-ID"/>
              </w:rPr>
              <w:t xml:space="preserve">4 </w:t>
            </w:r>
            <w:r w:rsidRPr="007D620C">
              <w:rPr>
                <w:rFonts w:ascii="Times New Roman" w:hAnsi="Times New Roman" w:cs="Times New Roman"/>
                <w:color w:val="000000" w:themeColor="text1"/>
                <w:sz w:val="24"/>
                <w:szCs w:val="24"/>
              </w:rPr>
              <w:t xml:space="preserve">Dosage </w:t>
            </w:r>
            <w:r w:rsidRPr="007D620C">
              <w:rPr>
                <w:rFonts w:ascii="Times New Roman" w:hAnsi="Times New Roman" w:cs="Times New Roman"/>
                <w:color w:val="000000" w:themeColor="text1"/>
                <w:sz w:val="24"/>
                <w:szCs w:val="24"/>
                <w:lang w:val="id-ID"/>
              </w:rPr>
              <w:t>(mg Zn</w:t>
            </w:r>
            <w:r w:rsidRPr="007D620C">
              <w:rPr>
                <w:rFonts w:ascii="Times New Roman" w:hAnsi="Times New Roman" w:cs="Times New Roman"/>
                <w:color w:val="000000" w:themeColor="text1"/>
                <w:sz w:val="24"/>
                <w:szCs w:val="24"/>
              </w:rPr>
              <w:t xml:space="preserve"> kg</w:t>
            </w:r>
            <w:r w:rsidRPr="007D620C">
              <w:rPr>
                <w:rFonts w:ascii="Times New Roman" w:hAnsi="Times New Roman" w:cs="Times New Roman"/>
                <w:color w:val="000000" w:themeColor="text1"/>
                <w:sz w:val="24"/>
                <w:szCs w:val="24"/>
                <w:vertAlign w:val="superscript"/>
              </w:rPr>
              <w:t>-1</w:t>
            </w:r>
            <w:r w:rsidRPr="007D620C">
              <w:rPr>
                <w:rFonts w:ascii="Times New Roman" w:hAnsi="Times New Roman" w:cs="Times New Roman"/>
                <w:color w:val="000000" w:themeColor="text1"/>
                <w:sz w:val="24"/>
                <w:szCs w:val="24"/>
                <w:lang w:val="id-ID"/>
              </w:rPr>
              <w:t>)</w:t>
            </w:r>
          </w:p>
        </w:tc>
      </w:tr>
      <w:tr w:rsidR="007A49BA" w:rsidRPr="007D620C" w:rsidTr="00CF71AB">
        <w:tc>
          <w:tcPr>
            <w:tcW w:w="2093" w:type="dxa"/>
            <w:tcBorders>
              <w:top w:val="single" w:sz="4" w:space="0" w:color="auto"/>
            </w:tcBorders>
          </w:tcPr>
          <w:p w:rsidR="007A49BA" w:rsidRPr="007D620C" w:rsidRDefault="007A49BA"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p>
        </w:tc>
        <w:tc>
          <w:tcPr>
            <w:tcW w:w="2551" w:type="dxa"/>
            <w:tcBorders>
              <w:top w:val="single" w:sz="4" w:space="0" w:color="auto"/>
            </w:tcBorders>
          </w:tcPr>
          <w:p w:rsidR="007A49BA" w:rsidRPr="007D620C" w:rsidRDefault="007A49BA" w:rsidP="00E92B1F">
            <w:pPr>
              <w:spacing w:after="0" w:line="240" w:lineRule="auto"/>
              <w:ind w:left="34"/>
              <w:jc w:val="center"/>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3</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96 </w:t>
            </w:r>
            <w:r w:rsidRPr="007D620C">
              <w:rPr>
                <w:rFonts w:ascii="Times New Roman" w:hAnsi="Times New Roman" w:cs="Times New Roman"/>
                <w:color w:val="000000" w:themeColor="text1"/>
                <w:sz w:val="24"/>
                <w:szCs w:val="24"/>
                <w:lang w:val="id-ID"/>
              </w:rPr>
              <w:t>k</w:t>
            </w:r>
          </w:p>
        </w:tc>
        <w:tc>
          <w:tcPr>
            <w:tcW w:w="2552" w:type="dxa"/>
            <w:tcBorders>
              <w:top w:val="single" w:sz="4" w:space="0" w:color="auto"/>
            </w:tcBorders>
          </w:tcPr>
          <w:p w:rsidR="007A49BA" w:rsidRPr="007D620C" w:rsidRDefault="007A49BA" w:rsidP="00E92B1F">
            <w:pPr>
              <w:spacing w:after="0" w:line="240" w:lineRule="auto"/>
              <w:ind w:left="88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5</w:t>
            </w:r>
            <w:r w:rsidR="00A1790E">
              <w:rPr>
                <w:rFonts w:ascii="Times New Roman" w:hAnsi="Times New Roman" w:cs="Times New Roman"/>
                <w:color w:val="000000" w:themeColor="text1"/>
                <w:sz w:val="24"/>
                <w:szCs w:val="24"/>
                <w:lang w:val="id-ID"/>
              </w:rPr>
              <w:t>.</w:t>
            </w:r>
            <w:r w:rsidRPr="007D620C">
              <w:rPr>
                <w:rFonts w:ascii="Times New Roman" w:hAnsi="Times New Roman" w:cs="Times New Roman"/>
                <w:color w:val="000000" w:themeColor="text1"/>
                <w:sz w:val="24"/>
                <w:szCs w:val="24"/>
              </w:rPr>
              <w:t>7</w:t>
            </w:r>
            <w:r w:rsidRPr="007D620C">
              <w:rPr>
                <w:rFonts w:ascii="Times New Roman" w:hAnsi="Times New Roman" w:cs="Times New Roman"/>
                <w:color w:val="000000" w:themeColor="text1"/>
                <w:sz w:val="24"/>
                <w:szCs w:val="24"/>
                <w:lang w:val="id-ID"/>
              </w:rPr>
              <w:t>4</w:t>
            </w:r>
            <w:r w:rsidRPr="007D620C">
              <w:rPr>
                <w:rFonts w:ascii="Times New Roman" w:hAnsi="Times New Roman" w:cs="Times New Roman"/>
                <w:color w:val="000000" w:themeColor="text1"/>
                <w:sz w:val="24"/>
                <w:szCs w:val="24"/>
              </w:rPr>
              <w:t xml:space="preserve"> c</w:t>
            </w:r>
          </w:p>
        </w:tc>
      </w:tr>
      <w:tr w:rsidR="007A49BA" w:rsidRPr="007D620C" w:rsidTr="00CF71AB">
        <w:tc>
          <w:tcPr>
            <w:tcW w:w="2093" w:type="dxa"/>
          </w:tcPr>
          <w:p w:rsidR="007A49BA" w:rsidRPr="007D620C" w:rsidRDefault="007A49BA"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10</w:t>
            </w:r>
          </w:p>
        </w:tc>
        <w:tc>
          <w:tcPr>
            <w:tcW w:w="2551" w:type="dxa"/>
          </w:tcPr>
          <w:p w:rsidR="007A49BA" w:rsidRPr="007D620C" w:rsidRDefault="007A49BA" w:rsidP="00E92B1F">
            <w:pPr>
              <w:spacing w:after="0" w:line="240" w:lineRule="auto"/>
              <w:ind w:left="34"/>
              <w:jc w:val="cente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5</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97 </w:t>
            </w:r>
            <w:r w:rsidRPr="007D620C">
              <w:rPr>
                <w:rFonts w:ascii="Times New Roman" w:hAnsi="Times New Roman" w:cs="Times New Roman"/>
                <w:color w:val="000000" w:themeColor="text1"/>
                <w:sz w:val="24"/>
                <w:szCs w:val="24"/>
                <w:lang w:val="id-ID"/>
              </w:rPr>
              <w:t>j</w:t>
            </w:r>
          </w:p>
        </w:tc>
        <w:tc>
          <w:tcPr>
            <w:tcW w:w="2552" w:type="dxa"/>
          </w:tcPr>
          <w:p w:rsidR="007A49BA" w:rsidRPr="007D620C" w:rsidRDefault="007A49BA" w:rsidP="00E92B1F">
            <w:pPr>
              <w:spacing w:after="0" w:line="240" w:lineRule="auto"/>
              <w:ind w:left="88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7</w:t>
            </w:r>
            <w:r w:rsidR="00A1790E">
              <w:rPr>
                <w:rFonts w:ascii="Times New Roman" w:hAnsi="Times New Roman" w:cs="Times New Roman"/>
                <w:color w:val="000000" w:themeColor="text1"/>
                <w:sz w:val="24"/>
                <w:szCs w:val="24"/>
                <w:lang w:val="id-ID"/>
              </w:rPr>
              <w:t>.</w:t>
            </w:r>
            <w:r w:rsidRPr="007D620C">
              <w:rPr>
                <w:rFonts w:ascii="Times New Roman" w:hAnsi="Times New Roman" w:cs="Times New Roman"/>
                <w:color w:val="000000" w:themeColor="text1"/>
                <w:sz w:val="24"/>
                <w:szCs w:val="24"/>
              </w:rPr>
              <w:t>5</w:t>
            </w:r>
            <w:r w:rsidRPr="007D620C">
              <w:rPr>
                <w:rFonts w:ascii="Times New Roman" w:hAnsi="Times New Roman" w:cs="Times New Roman"/>
                <w:color w:val="000000" w:themeColor="text1"/>
                <w:sz w:val="24"/>
                <w:szCs w:val="24"/>
                <w:lang w:val="id-ID"/>
              </w:rPr>
              <w:t>3</w:t>
            </w:r>
            <w:r w:rsidRPr="007D620C">
              <w:rPr>
                <w:rFonts w:ascii="Times New Roman" w:hAnsi="Times New Roman" w:cs="Times New Roman"/>
                <w:color w:val="000000" w:themeColor="text1"/>
                <w:sz w:val="24"/>
                <w:szCs w:val="24"/>
              </w:rPr>
              <w:t xml:space="preserve"> b</w:t>
            </w:r>
          </w:p>
        </w:tc>
      </w:tr>
      <w:tr w:rsidR="007A49BA" w:rsidRPr="007D620C" w:rsidTr="00CF71AB">
        <w:tc>
          <w:tcPr>
            <w:tcW w:w="2093" w:type="dxa"/>
          </w:tcPr>
          <w:p w:rsidR="007A49BA" w:rsidRPr="007D620C" w:rsidRDefault="007A49BA"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20</w:t>
            </w:r>
          </w:p>
        </w:tc>
        <w:tc>
          <w:tcPr>
            <w:tcW w:w="2551" w:type="dxa"/>
          </w:tcPr>
          <w:p w:rsidR="007A49BA" w:rsidRPr="007D620C" w:rsidRDefault="007A49BA" w:rsidP="00E92B1F">
            <w:pPr>
              <w:spacing w:after="0" w:line="240" w:lineRule="auto"/>
              <w:ind w:left="34"/>
              <w:jc w:val="center"/>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6</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09 </w:t>
            </w:r>
            <w:r w:rsidRPr="007D620C">
              <w:rPr>
                <w:rFonts w:ascii="Times New Roman" w:hAnsi="Times New Roman" w:cs="Times New Roman"/>
                <w:color w:val="000000" w:themeColor="text1"/>
                <w:sz w:val="24"/>
                <w:szCs w:val="24"/>
                <w:lang w:val="id-ID"/>
              </w:rPr>
              <w:t>j</w:t>
            </w:r>
          </w:p>
        </w:tc>
        <w:tc>
          <w:tcPr>
            <w:tcW w:w="2552" w:type="dxa"/>
          </w:tcPr>
          <w:p w:rsidR="007A49BA" w:rsidRPr="007D620C" w:rsidRDefault="007A49BA" w:rsidP="00E92B1F">
            <w:pPr>
              <w:spacing w:after="0" w:line="240" w:lineRule="auto"/>
              <w:ind w:left="88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8</w:t>
            </w:r>
            <w:r w:rsidR="00A1790E">
              <w:rPr>
                <w:rFonts w:ascii="Times New Roman" w:hAnsi="Times New Roman" w:cs="Times New Roman"/>
                <w:color w:val="000000" w:themeColor="text1"/>
                <w:sz w:val="24"/>
                <w:szCs w:val="24"/>
                <w:lang w:val="id-ID"/>
              </w:rPr>
              <w:t>.</w:t>
            </w:r>
            <w:r w:rsidRPr="007D620C">
              <w:rPr>
                <w:rFonts w:ascii="Times New Roman" w:hAnsi="Times New Roman" w:cs="Times New Roman"/>
                <w:color w:val="000000" w:themeColor="text1"/>
                <w:sz w:val="24"/>
                <w:szCs w:val="24"/>
              </w:rPr>
              <w:t>53 ab</w:t>
            </w:r>
          </w:p>
        </w:tc>
      </w:tr>
      <w:tr w:rsidR="007A49BA" w:rsidRPr="007D620C" w:rsidTr="00CF71AB">
        <w:tc>
          <w:tcPr>
            <w:tcW w:w="2093" w:type="dxa"/>
          </w:tcPr>
          <w:p w:rsidR="007A49BA" w:rsidRPr="007D620C" w:rsidRDefault="007A49BA"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30</w:t>
            </w:r>
          </w:p>
        </w:tc>
        <w:tc>
          <w:tcPr>
            <w:tcW w:w="2551" w:type="dxa"/>
          </w:tcPr>
          <w:p w:rsidR="007A49BA" w:rsidRPr="007D620C" w:rsidRDefault="007A49BA" w:rsidP="00E92B1F">
            <w:pPr>
              <w:spacing w:after="0" w:line="240" w:lineRule="auto"/>
              <w:ind w:left="34"/>
              <w:jc w:val="center"/>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7</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69 </w:t>
            </w:r>
            <w:r w:rsidRPr="007D620C">
              <w:rPr>
                <w:rFonts w:ascii="Times New Roman" w:hAnsi="Times New Roman" w:cs="Times New Roman"/>
                <w:color w:val="000000" w:themeColor="text1"/>
                <w:sz w:val="24"/>
                <w:szCs w:val="24"/>
                <w:lang w:val="id-ID"/>
              </w:rPr>
              <w:t>i</w:t>
            </w:r>
          </w:p>
        </w:tc>
        <w:tc>
          <w:tcPr>
            <w:tcW w:w="2552" w:type="dxa"/>
          </w:tcPr>
          <w:p w:rsidR="007A49BA" w:rsidRPr="007D620C" w:rsidRDefault="007A49BA" w:rsidP="00E92B1F">
            <w:pPr>
              <w:spacing w:after="0" w:line="240" w:lineRule="auto"/>
              <w:ind w:left="88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8</w:t>
            </w:r>
            <w:r w:rsidR="00A1790E">
              <w:rPr>
                <w:rFonts w:ascii="Times New Roman" w:hAnsi="Times New Roman" w:cs="Times New Roman"/>
                <w:color w:val="000000" w:themeColor="text1"/>
                <w:sz w:val="24"/>
                <w:szCs w:val="24"/>
                <w:lang w:val="id-ID"/>
              </w:rPr>
              <w:t>.</w:t>
            </w:r>
            <w:r w:rsidRPr="007D620C">
              <w:rPr>
                <w:rFonts w:ascii="Times New Roman" w:hAnsi="Times New Roman" w:cs="Times New Roman"/>
                <w:color w:val="000000" w:themeColor="text1"/>
                <w:sz w:val="24"/>
                <w:szCs w:val="24"/>
              </w:rPr>
              <w:t>78 a</w:t>
            </w:r>
          </w:p>
        </w:tc>
      </w:tr>
      <w:tr w:rsidR="007A49BA" w:rsidRPr="007D620C" w:rsidTr="00CF71AB">
        <w:tc>
          <w:tcPr>
            <w:tcW w:w="2093" w:type="dxa"/>
            <w:tcBorders>
              <w:bottom w:val="single" w:sz="4" w:space="0" w:color="auto"/>
            </w:tcBorders>
          </w:tcPr>
          <w:p w:rsidR="007A49BA" w:rsidRPr="007D620C" w:rsidRDefault="007A49BA"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40</w:t>
            </w:r>
          </w:p>
        </w:tc>
        <w:tc>
          <w:tcPr>
            <w:tcW w:w="2551" w:type="dxa"/>
            <w:tcBorders>
              <w:bottom w:val="single" w:sz="4" w:space="0" w:color="auto"/>
            </w:tcBorders>
          </w:tcPr>
          <w:p w:rsidR="007A49BA" w:rsidRPr="007D620C" w:rsidRDefault="007A49BA" w:rsidP="00E92B1F">
            <w:pPr>
              <w:spacing w:after="0" w:line="240" w:lineRule="auto"/>
              <w:ind w:left="34"/>
              <w:jc w:val="center"/>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8</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66 </w:t>
            </w:r>
            <w:r w:rsidRPr="007D620C">
              <w:rPr>
                <w:rFonts w:ascii="Times New Roman" w:hAnsi="Times New Roman" w:cs="Times New Roman"/>
                <w:color w:val="000000" w:themeColor="text1"/>
                <w:sz w:val="24"/>
                <w:szCs w:val="24"/>
                <w:lang w:val="id-ID"/>
              </w:rPr>
              <w:t>i</w:t>
            </w:r>
          </w:p>
        </w:tc>
        <w:tc>
          <w:tcPr>
            <w:tcW w:w="2552" w:type="dxa"/>
            <w:tcBorders>
              <w:bottom w:val="single" w:sz="4" w:space="0" w:color="auto"/>
            </w:tcBorders>
          </w:tcPr>
          <w:p w:rsidR="007A49BA" w:rsidRPr="007D620C" w:rsidRDefault="007A49BA" w:rsidP="00E92B1F">
            <w:pPr>
              <w:spacing w:after="0" w:line="240" w:lineRule="auto"/>
              <w:ind w:left="88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8</w:t>
            </w:r>
            <w:r w:rsidR="00A1790E">
              <w:rPr>
                <w:rFonts w:ascii="Times New Roman" w:hAnsi="Times New Roman" w:cs="Times New Roman"/>
                <w:color w:val="000000" w:themeColor="text1"/>
                <w:sz w:val="24"/>
                <w:szCs w:val="24"/>
                <w:lang w:val="id-ID"/>
              </w:rPr>
              <w:t>.</w:t>
            </w:r>
            <w:r w:rsidRPr="007D620C">
              <w:rPr>
                <w:rFonts w:ascii="Times New Roman" w:hAnsi="Times New Roman" w:cs="Times New Roman"/>
                <w:color w:val="000000" w:themeColor="text1"/>
                <w:sz w:val="24"/>
                <w:szCs w:val="24"/>
                <w:lang w:val="id-ID"/>
              </w:rPr>
              <w:t>13</w:t>
            </w:r>
            <w:r w:rsidRPr="007D620C">
              <w:rPr>
                <w:rFonts w:ascii="Times New Roman" w:hAnsi="Times New Roman" w:cs="Times New Roman"/>
                <w:color w:val="000000" w:themeColor="text1"/>
                <w:sz w:val="24"/>
                <w:szCs w:val="24"/>
              </w:rPr>
              <w:t xml:space="preserve"> a</w:t>
            </w:r>
            <w:r w:rsidRPr="007D620C">
              <w:rPr>
                <w:rFonts w:ascii="Times New Roman" w:hAnsi="Times New Roman" w:cs="Times New Roman"/>
                <w:color w:val="000000" w:themeColor="text1"/>
                <w:sz w:val="24"/>
                <w:szCs w:val="24"/>
                <w:lang w:val="id-ID"/>
              </w:rPr>
              <w:t>b</w:t>
            </w:r>
          </w:p>
        </w:tc>
      </w:tr>
      <w:tr w:rsidR="000604AA" w:rsidRPr="007D620C" w:rsidTr="00CF71AB">
        <w:tc>
          <w:tcPr>
            <w:tcW w:w="7196" w:type="dxa"/>
            <w:gridSpan w:val="3"/>
            <w:tcBorders>
              <w:top w:val="single" w:sz="4" w:space="0" w:color="auto"/>
              <w:bottom w:val="single" w:sz="4" w:space="0" w:color="auto"/>
            </w:tcBorders>
          </w:tcPr>
          <w:p w:rsidR="000604AA" w:rsidRPr="007D620C" w:rsidRDefault="000604AA" w:rsidP="00E92B1F">
            <w:pPr>
              <w:spacing w:after="0" w:line="240" w:lineRule="auto"/>
              <w:ind w:left="34"/>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Cultivar</w:t>
            </w:r>
          </w:p>
        </w:tc>
      </w:tr>
      <w:tr w:rsidR="007A49BA" w:rsidRPr="007D620C" w:rsidTr="00CF71AB">
        <w:tc>
          <w:tcPr>
            <w:tcW w:w="2093" w:type="dxa"/>
            <w:tcBorders>
              <w:top w:val="single" w:sz="4" w:space="0" w:color="auto"/>
            </w:tcBorders>
          </w:tcPr>
          <w:p w:rsidR="007A49BA" w:rsidRPr="007D620C" w:rsidRDefault="007A49BA"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‘Tyrana’ F</w:t>
            </w:r>
            <w:r w:rsidRPr="007D620C">
              <w:rPr>
                <w:rFonts w:ascii="Times New Roman" w:hAnsi="Times New Roman" w:cs="Times New Roman"/>
                <w:color w:val="000000" w:themeColor="text1"/>
                <w:sz w:val="24"/>
                <w:szCs w:val="24"/>
                <w:vertAlign w:val="subscript"/>
              </w:rPr>
              <w:t>1</w:t>
            </w:r>
          </w:p>
        </w:tc>
        <w:tc>
          <w:tcPr>
            <w:tcW w:w="2551" w:type="dxa"/>
            <w:tcBorders>
              <w:top w:val="single" w:sz="4" w:space="0" w:color="auto"/>
            </w:tcBorders>
          </w:tcPr>
          <w:p w:rsidR="007A49BA" w:rsidRPr="007D620C" w:rsidRDefault="007A49BA" w:rsidP="00E92B1F">
            <w:pPr>
              <w:spacing w:after="0" w:line="240" w:lineRule="auto"/>
              <w:ind w:left="34"/>
              <w:jc w:val="center"/>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9</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83</w:t>
            </w:r>
            <w:r w:rsidRPr="007D620C">
              <w:rPr>
                <w:rFonts w:ascii="Times New Roman" w:hAnsi="Times New Roman" w:cs="Times New Roman"/>
                <w:color w:val="000000" w:themeColor="text1"/>
                <w:sz w:val="24"/>
                <w:szCs w:val="24"/>
                <w:lang w:val="id-ID"/>
              </w:rPr>
              <w:t xml:space="preserve"> i</w:t>
            </w:r>
          </w:p>
        </w:tc>
        <w:tc>
          <w:tcPr>
            <w:tcW w:w="2552" w:type="dxa"/>
            <w:tcBorders>
              <w:top w:val="single" w:sz="4" w:space="0" w:color="auto"/>
            </w:tcBorders>
          </w:tcPr>
          <w:p w:rsidR="007A49BA" w:rsidRPr="007D620C" w:rsidRDefault="007A49BA" w:rsidP="00E92B1F">
            <w:pPr>
              <w:spacing w:after="0" w:line="240" w:lineRule="auto"/>
              <w:jc w:val="cente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8</w:t>
            </w:r>
            <w:r w:rsidR="00A1790E">
              <w:rPr>
                <w:rFonts w:ascii="Times New Roman" w:hAnsi="Times New Roman" w:cs="Times New Roman"/>
                <w:color w:val="000000" w:themeColor="text1"/>
                <w:sz w:val="24"/>
                <w:szCs w:val="24"/>
                <w:lang w:val="id-ID"/>
              </w:rPr>
              <w:t>.</w:t>
            </w:r>
            <w:r w:rsidRPr="007D620C">
              <w:rPr>
                <w:rFonts w:ascii="Times New Roman" w:hAnsi="Times New Roman" w:cs="Times New Roman"/>
                <w:color w:val="000000" w:themeColor="text1"/>
                <w:sz w:val="24"/>
                <w:szCs w:val="24"/>
              </w:rPr>
              <w:t>70 a</w:t>
            </w:r>
          </w:p>
        </w:tc>
      </w:tr>
      <w:tr w:rsidR="007A49BA" w:rsidRPr="007D620C" w:rsidTr="00CF71AB">
        <w:tc>
          <w:tcPr>
            <w:tcW w:w="2093" w:type="dxa"/>
          </w:tcPr>
          <w:p w:rsidR="007A49BA" w:rsidRPr="007D620C" w:rsidRDefault="007A49BA"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‘Permata’ F</w:t>
            </w:r>
            <w:r w:rsidRPr="007D620C">
              <w:rPr>
                <w:rFonts w:ascii="Times New Roman" w:hAnsi="Times New Roman" w:cs="Times New Roman"/>
                <w:color w:val="000000" w:themeColor="text1"/>
                <w:sz w:val="24"/>
                <w:szCs w:val="24"/>
                <w:vertAlign w:val="subscript"/>
              </w:rPr>
              <w:t>1</w:t>
            </w:r>
          </w:p>
        </w:tc>
        <w:tc>
          <w:tcPr>
            <w:tcW w:w="2551" w:type="dxa"/>
          </w:tcPr>
          <w:p w:rsidR="007A49BA" w:rsidRPr="007D620C" w:rsidRDefault="007A49BA" w:rsidP="00E92B1F">
            <w:pPr>
              <w:spacing w:after="0" w:line="240" w:lineRule="auto"/>
              <w:ind w:left="34"/>
              <w:jc w:val="center"/>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7</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91 </w:t>
            </w:r>
            <w:r w:rsidRPr="007D620C">
              <w:rPr>
                <w:rFonts w:ascii="Times New Roman" w:hAnsi="Times New Roman" w:cs="Times New Roman"/>
                <w:color w:val="000000" w:themeColor="text1"/>
                <w:sz w:val="24"/>
                <w:szCs w:val="24"/>
                <w:lang w:val="id-ID"/>
              </w:rPr>
              <w:t>j</w:t>
            </w:r>
          </w:p>
        </w:tc>
        <w:tc>
          <w:tcPr>
            <w:tcW w:w="2552" w:type="dxa"/>
          </w:tcPr>
          <w:p w:rsidR="007A49BA" w:rsidRPr="007D620C" w:rsidRDefault="007A49BA" w:rsidP="00E92B1F">
            <w:pPr>
              <w:spacing w:after="0" w:line="240" w:lineRule="auto"/>
              <w:jc w:val="cente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7</w:t>
            </w:r>
            <w:r w:rsidR="00A1790E">
              <w:rPr>
                <w:rFonts w:ascii="Times New Roman" w:hAnsi="Times New Roman" w:cs="Times New Roman"/>
                <w:color w:val="000000" w:themeColor="text1"/>
                <w:sz w:val="24"/>
                <w:szCs w:val="24"/>
                <w:lang w:val="id-ID"/>
              </w:rPr>
              <w:t>.</w:t>
            </w:r>
            <w:r w:rsidRPr="007D620C">
              <w:rPr>
                <w:rFonts w:ascii="Times New Roman" w:hAnsi="Times New Roman" w:cs="Times New Roman"/>
                <w:color w:val="000000" w:themeColor="text1"/>
                <w:sz w:val="24"/>
                <w:szCs w:val="24"/>
                <w:lang w:val="id-ID"/>
              </w:rPr>
              <w:t>40</w:t>
            </w:r>
            <w:r w:rsidRPr="007D620C">
              <w:rPr>
                <w:rFonts w:ascii="Times New Roman" w:hAnsi="Times New Roman" w:cs="Times New Roman"/>
                <w:color w:val="000000" w:themeColor="text1"/>
                <w:sz w:val="24"/>
                <w:szCs w:val="24"/>
              </w:rPr>
              <w:t xml:space="preserve"> a</w:t>
            </w:r>
          </w:p>
        </w:tc>
      </w:tr>
      <w:tr w:rsidR="007A49BA" w:rsidRPr="007D620C" w:rsidTr="00CF71AB">
        <w:tc>
          <w:tcPr>
            <w:tcW w:w="2093" w:type="dxa"/>
          </w:tcPr>
          <w:p w:rsidR="007A49BA" w:rsidRPr="007D620C" w:rsidRDefault="007A49BA"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‘Mirah’</w:t>
            </w:r>
          </w:p>
        </w:tc>
        <w:tc>
          <w:tcPr>
            <w:tcW w:w="2551" w:type="dxa"/>
          </w:tcPr>
          <w:p w:rsidR="007A49BA" w:rsidRPr="007D620C" w:rsidRDefault="007A49BA" w:rsidP="00E92B1F">
            <w:pPr>
              <w:spacing w:after="0" w:line="240" w:lineRule="auto"/>
              <w:ind w:left="34"/>
              <w:jc w:val="center"/>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6</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43 </w:t>
            </w:r>
            <w:r w:rsidRPr="007D620C">
              <w:rPr>
                <w:rFonts w:ascii="Times New Roman" w:hAnsi="Times New Roman" w:cs="Times New Roman"/>
                <w:color w:val="000000" w:themeColor="text1"/>
                <w:sz w:val="24"/>
                <w:szCs w:val="24"/>
                <w:lang w:val="id-ID"/>
              </w:rPr>
              <w:t>k</w:t>
            </w:r>
          </w:p>
        </w:tc>
        <w:tc>
          <w:tcPr>
            <w:tcW w:w="2552" w:type="dxa"/>
          </w:tcPr>
          <w:p w:rsidR="007A49BA" w:rsidRPr="007D620C" w:rsidRDefault="007A49BA" w:rsidP="00E92B1F">
            <w:pPr>
              <w:spacing w:after="0" w:line="240" w:lineRule="auto"/>
              <w:jc w:val="cente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7</w:t>
            </w:r>
            <w:r w:rsidR="00A1790E">
              <w:rPr>
                <w:rFonts w:ascii="Times New Roman" w:hAnsi="Times New Roman" w:cs="Times New Roman"/>
                <w:color w:val="000000" w:themeColor="text1"/>
                <w:sz w:val="24"/>
                <w:szCs w:val="24"/>
                <w:lang w:val="id-ID"/>
              </w:rPr>
              <w:t>.</w:t>
            </w:r>
            <w:r w:rsidRPr="007D620C">
              <w:rPr>
                <w:rFonts w:ascii="Times New Roman" w:hAnsi="Times New Roman" w:cs="Times New Roman"/>
                <w:color w:val="000000" w:themeColor="text1"/>
                <w:sz w:val="24"/>
                <w:szCs w:val="24"/>
              </w:rPr>
              <w:t>75 a</w:t>
            </w:r>
          </w:p>
        </w:tc>
      </w:tr>
      <w:tr w:rsidR="007A49BA" w:rsidRPr="007D620C" w:rsidTr="00CF71AB">
        <w:tc>
          <w:tcPr>
            <w:tcW w:w="2093" w:type="dxa"/>
          </w:tcPr>
          <w:p w:rsidR="007A49BA" w:rsidRPr="007D620C" w:rsidRDefault="007A49BA"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‘Tombatu’ F</w:t>
            </w:r>
            <w:r w:rsidRPr="007D620C">
              <w:rPr>
                <w:rFonts w:ascii="Times New Roman" w:hAnsi="Times New Roman" w:cs="Times New Roman"/>
                <w:color w:val="000000" w:themeColor="text1"/>
                <w:sz w:val="24"/>
                <w:szCs w:val="24"/>
                <w:vertAlign w:val="subscript"/>
              </w:rPr>
              <w:t>1</w:t>
            </w:r>
          </w:p>
        </w:tc>
        <w:tc>
          <w:tcPr>
            <w:tcW w:w="2551" w:type="dxa"/>
          </w:tcPr>
          <w:p w:rsidR="007A49BA" w:rsidRPr="007D620C" w:rsidRDefault="007A49BA" w:rsidP="00E92B1F">
            <w:pPr>
              <w:spacing w:after="0" w:line="240" w:lineRule="auto"/>
              <w:ind w:left="34"/>
              <w:jc w:val="center"/>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6</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62 </w:t>
            </w:r>
            <w:r w:rsidRPr="007D620C">
              <w:rPr>
                <w:rFonts w:ascii="Times New Roman" w:hAnsi="Times New Roman" w:cs="Times New Roman"/>
                <w:color w:val="000000" w:themeColor="text1"/>
                <w:sz w:val="24"/>
                <w:szCs w:val="24"/>
                <w:lang w:val="id-ID"/>
              </w:rPr>
              <w:t>jk</w:t>
            </w:r>
          </w:p>
        </w:tc>
        <w:tc>
          <w:tcPr>
            <w:tcW w:w="2552" w:type="dxa"/>
          </w:tcPr>
          <w:p w:rsidR="007A49BA" w:rsidRPr="007D620C" w:rsidRDefault="007A49BA" w:rsidP="00E92B1F">
            <w:pPr>
              <w:spacing w:after="0" w:line="240" w:lineRule="auto"/>
              <w:jc w:val="cente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8</w:t>
            </w:r>
            <w:r w:rsidR="00A1790E">
              <w:rPr>
                <w:rFonts w:ascii="Times New Roman" w:hAnsi="Times New Roman" w:cs="Times New Roman"/>
                <w:color w:val="000000" w:themeColor="text1"/>
                <w:sz w:val="24"/>
                <w:szCs w:val="24"/>
                <w:lang w:val="id-ID"/>
              </w:rPr>
              <w:t>.</w:t>
            </w:r>
            <w:r w:rsidRPr="007D620C">
              <w:rPr>
                <w:rFonts w:ascii="Times New Roman" w:hAnsi="Times New Roman" w:cs="Times New Roman"/>
                <w:color w:val="000000" w:themeColor="text1"/>
                <w:sz w:val="24"/>
                <w:szCs w:val="24"/>
              </w:rPr>
              <w:t>6</w:t>
            </w:r>
            <w:r w:rsidRPr="007D620C">
              <w:rPr>
                <w:rFonts w:ascii="Times New Roman" w:hAnsi="Times New Roman" w:cs="Times New Roman"/>
                <w:color w:val="000000" w:themeColor="text1"/>
                <w:sz w:val="24"/>
                <w:szCs w:val="24"/>
                <w:lang w:val="id-ID"/>
              </w:rPr>
              <w:t>3</w:t>
            </w:r>
            <w:r w:rsidRPr="007D620C">
              <w:rPr>
                <w:rFonts w:ascii="Times New Roman" w:hAnsi="Times New Roman" w:cs="Times New Roman"/>
                <w:color w:val="000000" w:themeColor="text1"/>
                <w:sz w:val="24"/>
                <w:szCs w:val="24"/>
              </w:rPr>
              <w:t xml:space="preserve"> a</w:t>
            </w:r>
          </w:p>
        </w:tc>
      </w:tr>
      <w:tr w:rsidR="007A49BA" w:rsidRPr="007D620C" w:rsidTr="00CF71AB">
        <w:tc>
          <w:tcPr>
            <w:tcW w:w="2093" w:type="dxa"/>
          </w:tcPr>
          <w:p w:rsidR="007A49BA" w:rsidRPr="007D620C" w:rsidRDefault="007A49BA"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‘Zamrud’</w:t>
            </w:r>
          </w:p>
        </w:tc>
        <w:tc>
          <w:tcPr>
            <w:tcW w:w="2551" w:type="dxa"/>
          </w:tcPr>
          <w:p w:rsidR="007A49BA" w:rsidRPr="007D620C" w:rsidRDefault="007A49BA" w:rsidP="00E92B1F">
            <w:pPr>
              <w:spacing w:after="0" w:line="240" w:lineRule="auto"/>
              <w:ind w:left="34"/>
              <w:jc w:val="center"/>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5</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66</w:t>
            </w:r>
            <w:r w:rsidRPr="007D620C">
              <w:rPr>
                <w:rFonts w:ascii="Times New Roman" w:hAnsi="Times New Roman" w:cs="Times New Roman"/>
                <w:color w:val="000000" w:themeColor="text1"/>
                <w:sz w:val="24"/>
                <w:szCs w:val="24"/>
                <w:lang w:val="id-ID"/>
              </w:rPr>
              <w:t xml:space="preserve"> k</w:t>
            </w:r>
          </w:p>
        </w:tc>
        <w:tc>
          <w:tcPr>
            <w:tcW w:w="2552" w:type="dxa"/>
          </w:tcPr>
          <w:p w:rsidR="007A49BA" w:rsidRPr="007D620C" w:rsidRDefault="007A49BA" w:rsidP="00E92B1F">
            <w:pPr>
              <w:spacing w:after="0" w:line="240" w:lineRule="auto"/>
              <w:jc w:val="cente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7</w:t>
            </w:r>
            <w:r w:rsidR="00A1790E">
              <w:rPr>
                <w:rFonts w:ascii="Times New Roman" w:hAnsi="Times New Roman" w:cs="Times New Roman"/>
                <w:color w:val="000000" w:themeColor="text1"/>
                <w:sz w:val="24"/>
                <w:szCs w:val="24"/>
                <w:lang w:val="id-ID"/>
              </w:rPr>
              <w:t>.</w:t>
            </w:r>
            <w:r w:rsidRPr="007D620C">
              <w:rPr>
                <w:rFonts w:ascii="Times New Roman" w:hAnsi="Times New Roman" w:cs="Times New Roman"/>
                <w:color w:val="000000" w:themeColor="text1"/>
                <w:sz w:val="24"/>
                <w:szCs w:val="24"/>
              </w:rPr>
              <w:t>2</w:t>
            </w:r>
            <w:r w:rsidRPr="007D620C">
              <w:rPr>
                <w:rFonts w:ascii="Times New Roman" w:hAnsi="Times New Roman" w:cs="Times New Roman"/>
                <w:color w:val="000000" w:themeColor="text1"/>
                <w:sz w:val="24"/>
                <w:szCs w:val="24"/>
                <w:lang w:val="id-ID"/>
              </w:rPr>
              <w:t>8</w:t>
            </w:r>
            <w:r w:rsidRPr="007D620C">
              <w:rPr>
                <w:rFonts w:ascii="Times New Roman" w:hAnsi="Times New Roman" w:cs="Times New Roman"/>
                <w:color w:val="000000" w:themeColor="text1"/>
                <w:sz w:val="24"/>
                <w:szCs w:val="24"/>
              </w:rPr>
              <w:t xml:space="preserve"> a</w:t>
            </w:r>
          </w:p>
        </w:tc>
      </w:tr>
      <w:tr w:rsidR="007A49BA" w:rsidRPr="007D620C" w:rsidTr="00CF71AB">
        <w:tc>
          <w:tcPr>
            <w:tcW w:w="2093" w:type="dxa"/>
          </w:tcPr>
          <w:p w:rsidR="007A49BA" w:rsidRPr="007D620C" w:rsidRDefault="007A49BA"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‘Tymoti’ F</w:t>
            </w:r>
            <w:r w:rsidRPr="007D620C">
              <w:rPr>
                <w:rFonts w:ascii="Times New Roman" w:hAnsi="Times New Roman" w:cs="Times New Roman"/>
                <w:color w:val="000000" w:themeColor="text1"/>
                <w:sz w:val="24"/>
                <w:szCs w:val="24"/>
                <w:vertAlign w:val="subscript"/>
              </w:rPr>
              <w:t>1</w:t>
            </w:r>
          </w:p>
        </w:tc>
        <w:tc>
          <w:tcPr>
            <w:tcW w:w="2551" w:type="dxa"/>
          </w:tcPr>
          <w:p w:rsidR="007A49BA" w:rsidRPr="007D620C" w:rsidRDefault="007A49BA" w:rsidP="00E92B1F">
            <w:pPr>
              <w:spacing w:after="0" w:line="240" w:lineRule="auto"/>
              <w:ind w:left="34"/>
              <w:jc w:val="center"/>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5</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20 </w:t>
            </w:r>
            <w:r w:rsidRPr="007D620C">
              <w:rPr>
                <w:rFonts w:ascii="Times New Roman" w:hAnsi="Times New Roman" w:cs="Times New Roman"/>
                <w:color w:val="000000" w:themeColor="text1"/>
                <w:sz w:val="24"/>
                <w:szCs w:val="24"/>
                <w:lang w:val="id-ID"/>
              </w:rPr>
              <w:t>k</w:t>
            </w:r>
          </w:p>
        </w:tc>
        <w:tc>
          <w:tcPr>
            <w:tcW w:w="2552" w:type="dxa"/>
          </w:tcPr>
          <w:p w:rsidR="007A49BA" w:rsidRPr="007D620C" w:rsidRDefault="007A49BA" w:rsidP="00E92B1F">
            <w:pPr>
              <w:spacing w:after="0" w:line="240" w:lineRule="auto"/>
              <w:jc w:val="cente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7</w:t>
            </w:r>
            <w:r w:rsidR="00A1790E">
              <w:rPr>
                <w:rFonts w:ascii="Times New Roman" w:hAnsi="Times New Roman" w:cs="Times New Roman"/>
                <w:color w:val="000000" w:themeColor="text1"/>
                <w:sz w:val="24"/>
                <w:szCs w:val="24"/>
                <w:lang w:val="id-ID"/>
              </w:rPr>
              <w:t>.</w:t>
            </w:r>
            <w:r w:rsidRPr="007D620C">
              <w:rPr>
                <w:rFonts w:ascii="Times New Roman" w:hAnsi="Times New Roman" w:cs="Times New Roman"/>
                <w:color w:val="000000" w:themeColor="text1"/>
                <w:sz w:val="24"/>
                <w:szCs w:val="24"/>
              </w:rPr>
              <w:t>34 a</w:t>
            </w:r>
          </w:p>
        </w:tc>
      </w:tr>
      <w:tr w:rsidR="007A49BA" w:rsidRPr="007D620C" w:rsidTr="00CF71AB">
        <w:tc>
          <w:tcPr>
            <w:tcW w:w="2093" w:type="dxa"/>
            <w:tcBorders>
              <w:bottom w:val="single" w:sz="4" w:space="0" w:color="auto"/>
            </w:tcBorders>
          </w:tcPr>
          <w:p w:rsidR="007A49BA" w:rsidRPr="007D620C" w:rsidRDefault="007A49BA"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‘Ratna’</w:t>
            </w:r>
          </w:p>
        </w:tc>
        <w:tc>
          <w:tcPr>
            <w:tcW w:w="2551" w:type="dxa"/>
            <w:tcBorders>
              <w:bottom w:val="single" w:sz="4" w:space="0" w:color="auto"/>
            </w:tcBorders>
          </w:tcPr>
          <w:p w:rsidR="007A49BA" w:rsidRPr="007D620C" w:rsidRDefault="007A49BA" w:rsidP="00E92B1F">
            <w:pPr>
              <w:spacing w:after="0" w:line="240" w:lineRule="auto"/>
              <w:ind w:left="34"/>
              <w:jc w:val="center"/>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3</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66</w:t>
            </w:r>
            <w:r w:rsidRPr="007D620C">
              <w:rPr>
                <w:rFonts w:ascii="Times New Roman" w:hAnsi="Times New Roman" w:cs="Times New Roman"/>
                <w:color w:val="000000" w:themeColor="text1"/>
                <w:sz w:val="24"/>
                <w:szCs w:val="24"/>
                <w:lang w:val="id-ID"/>
              </w:rPr>
              <w:t xml:space="preserve"> l</w:t>
            </w:r>
          </w:p>
        </w:tc>
        <w:tc>
          <w:tcPr>
            <w:tcW w:w="2552" w:type="dxa"/>
            <w:tcBorders>
              <w:bottom w:val="single" w:sz="4" w:space="0" w:color="auto"/>
            </w:tcBorders>
          </w:tcPr>
          <w:p w:rsidR="007A49BA" w:rsidRPr="007D620C" w:rsidRDefault="007A49BA" w:rsidP="00E92B1F">
            <w:pPr>
              <w:spacing w:after="0" w:line="240" w:lineRule="auto"/>
              <w:jc w:val="cente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7</w:t>
            </w:r>
            <w:r w:rsidR="00A1790E">
              <w:rPr>
                <w:rFonts w:ascii="Times New Roman" w:hAnsi="Times New Roman" w:cs="Times New Roman"/>
                <w:color w:val="000000" w:themeColor="text1"/>
                <w:sz w:val="24"/>
                <w:szCs w:val="24"/>
                <w:lang w:val="id-ID"/>
              </w:rPr>
              <w:t>.</w:t>
            </w:r>
            <w:r w:rsidRPr="007D620C">
              <w:rPr>
                <w:rFonts w:ascii="Times New Roman" w:hAnsi="Times New Roman" w:cs="Times New Roman"/>
                <w:color w:val="000000" w:themeColor="text1"/>
                <w:sz w:val="24"/>
                <w:szCs w:val="24"/>
              </w:rPr>
              <w:t>16 a</w:t>
            </w:r>
          </w:p>
        </w:tc>
      </w:tr>
      <w:tr w:rsidR="007A49BA" w:rsidRPr="007D620C" w:rsidTr="00CF71AB">
        <w:tc>
          <w:tcPr>
            <w:tcW w:w="2093" w:type="dxa"/>
            <w:tcBorders>
              <w:top w:val="single" w:sz="4" w:space="0" w:color="auto"/>
              <w:bottom w:val="single" w:sz="4" w:space="0" w:color="auto"/>
            </w:tcBorders>
          </w:tcPr>
          <w:p w:rsidR="007A49BA" w:rsidRPr="007D620C" w:rsidRDefault="007A49BA"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CV (%)</w:t>
            </w:r>
          </w:p>
        </w:tc>
        <w:tc>
          <w:tcPr>
            <w:tcW w:w="2551" w:type="dxa"/>
            <w:tcBorders>
              <w:top w:val="single" w:sz="4" w:space="0" w:color="auto"/>
              <w:bottom w:val="single" w:sz="4" w:space="0" w:color="auto"/>
            </w:tcBorders>
          </w:tcPr>
          <w:p w:rsidR="007A49BA" w:rsidRPr="007D620C" w:rsidRDefault="007A49BA" w:rsidP="00E92B1F">
            <w:pPr>
              <w:spacing w:after="0" w:line="240" w:lineRule="auto"/>
              <w:ind w:left="34"/>
              <w:jc w:val="cente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15</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19</w:t>
            </w:r>
          </w:p>
        </w:tc>
        <w:tc>
          <w:tcPr>
            <w:tcW w:w="2552" w:type="dxa"/>
            <w:tcBorders>
              <w:top w:val="single" w:sz="4" w:space="0" w:color="auto"/>
              <w:bottom w:val="single" w:sz="4" w:space="0" w:color="auto"/>
            </w:tcBorders>
          </w:tcPr>
          <w:p w:rsidR="007A49BA" w:rsidRPr="007D620C" w:rsidRDefault="007A49BA" w:rsidP="00E92B1F">
            <w:pPr>
              <w:spacing w:after="0" w:line="240" w:lineRule="auto"/>
              <w:ind w:left="34"/>
              <w:jc w:val="cente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47</w:t>
            </w:r>
          </w:p>
        </w:tc>
      </w:tr>
      <w:tr w:rsidR="007A49BA" w:rsidRPr="007D620C" w:rsidTr="00CF71AB">
        <w:tc>
          <w:tcPr>
            <w:tcW w:w="2093" w:type="dxa"/>
            <w:tcBorders>
              <w:top w:val="single" w:sz="4" w:space="0" w:color="auto"/>
            </w:tcBorders>
          </w:tcPr>
          <w:p w:rsidR="007A49BA" w:rsidRPr="007D620C" w:rsidRDefault="007A49BA"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Interaction</w:t>
            </w:r>
          </w:p>
        </w:tc>
        <w:tc>
          <w:tcPr>
            <w:tcW w:w="2551" w:type="dxa"/>
            <w:tcBorders>
              <w:top w:val="single" w:sz="4" w:space="0" w:color="auto"/>
            </w:tcBorders>
          </w:tcPr>
          <w:p w:rsidR="007A49BA" w:rsidRPr="007D620C" w:rsidRDefault="007A49BA" w:rsidP="00E92B1F">
            <w:pPr>
              <w:spacing w:after="0" w:line="240" w:lineRule="auto"/>
              <w:ind w:left="34"/>
              <w:jc w:val="center"/>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lang w:val="id-ID"/>
              </w:rPr>
              <w:t>(-)</w:t>
            </w:r>
          </w:p>
        </w:tc>
        <w:tc>
          <w:tcPr>
            <w:tcW w:w="2552" w:type="dxa"/>
            <w:tcBorders>
              <w:top w:val="single" w:sz="4" w:space="0" w:color="auto"/>
            </w:tcBorders>
          </w:tcPr>
          <w:p w:rsidR="007A49BA" w:rsidRPr="007D620C" w:rsidRDefault="007A49BA" w:rsidP="00E92B1F">
            <w:pPr>
              <w:spacing w:after="0" w:line="240" w:lineRule="auto"/>
              <w:jc w:val="cente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w:t>
            </w:r>
          </w:p>
        </w:tc>
      </w:tr>
    </w:tbl>
    <w:p w:rsidR="00E82705" w:rsidRPr="007D620C" w:rsidRDefault="00E82705" w:rsidP="00E92B1F">
      <w:pPr>
        <w:spacing w:after="0" w:line="360" w:lineRule="auto"/>
        <w:ind w:left="1134" w:hanging="1134"/>
        <w:jc w:val="both"/>
        <w:rPr>
          <w:rFonts w:ascii="Times New Roman" w:hAnsi="Times New Roman" w:cs="Times New Roman"/>
          <w:color w:val="000000" w:themeColor="text1"/>
          <w:sz w:val="24"/>
          <w:szCs w:val="24"/>
          <w:lang w:val="id-ID"/>
        </w:rPr>
      </w:pPr>
    </w:p>
    <w:p w:rsidR="007A49BA" w:rsidRPr="007D620C" w:rsidRDefault="007A49BA" w:rsidP="00E92B1F">
      <w:pPr>
        <w:spacing w:after="0" w:line="360" w:lineRule="auto"/>
        <w:ind w:left="450" w:hanging="450"/>
        <w:rPr>
          <w:rFonts w:ascii="Times New Roman" w:hAnsi="Times New Roman" w:cs="Times New Roman"/>
          <w:color w:val="212121"/>
          <w:sz w:val="24"/>
          <w:szCs w:val="24"/>
          <w:shd w:val="clear" w:color="auto" w:fill="FFFFFF"/>
        </w:rPr>
      </w:pPr>
    </w:p>
    <w:p w:rsidR="00062883" w:rsidRDefault="00062883" w:rsidP="00E92B1F">
      <w:pPr>
        <w:spacing w:after="0" w:line="360" w:lineRule="auto"/>
        <w:ind w:left="450" w:hanging="450"/>
        <w:jc w:val="both"/>
        <w:rPr>
          <w:rFonts w:ascii="Times New Roman" w:hAnsi="Times New Roman" w:cs="Times New Roman"/>
          <w:color w:val="212121"/>
          <w:sz w:val="24"/>
          <w:szCs w:val="24"/>
          <w:shd w:val="clear" w:color="auto" w:fill="FFFFFF"/>
        </w:rPr>
      </w:pPr>
    </w:p>
    <w:p w:rsidR="00062883" w:rsidRDefault="00062883" w:rsidP="00E92B1F">
      <w:pPr>
        <w:spacing w:after="0" w:line="360" w:lineRule="auto"/>
        <w:ind w:left="450" w:hanging="450"/>
        <w:jc w:val="both"/>
        <w:rPr>
          <w:rFonts w:ascii="Times New Roman" w:hAnsi="Times New Roman" w:cs="Times New Roman"/>
          <w:color w:val="212121"/>
          <w:sz w:val="24"/>
          <w:szCs w:val="24"/>
          <w:shd w:val="clear" w:color="auto" w:fill="FFFFFF"/>
        </w:rPr>
      </w:pPr>
    </w:p>
    <w:p w:rsidR="00062883" w:rsidRDefault="00062883" w:rsidP="00E92B1F">
      <w:pPr>
        <w:spacing w:after="0" w:line="360" w:lineRule="auto"/>
        <w:ind w:left="450" w:hanging="450"/>
        <w:jc w:val="both"/>
        <w:rPr>
          <w:rFonts w:ascii="Times New Roman" w:hAnsi="Times New Roman" w:cs="Times New Roman"/>
          <w:color w:val="212121"/>
          <w:sz w:val="24"/>
          <w:szCs w:val="24"/>
          <w:shd w:val="clear" w:color="auto" w:fill="FFFFFF"/>
        </w:rPr>
      </w:pPr>
    </w:p>
    <w:p w:rsidR="00062883" w:rsidRDefault="00062883" w:rsidP="00E92B1F">
      <w:pPr>
        <w:spacing w:after="0" w:line="360" w:lineRule="auto"/>
        <w:ind w:left="450" w:hanging="450"/>
        <w:jc w:val="both"/>
        <w:rPr>
          <w:rFonts w:ascii="Times New Roman" w:hAnsi="Times New Roman" w:cs="Times New Roman"/>
          <w:color w:val="212121"/>
          <w:sz w:val="24"/>
          <w:szCs w:val="24"/>
          <w:shd w:val="clear" w:color="auto" w:fill="FFFFFF"/>
        </w:rPr>
      </w:pPr>
    </w:p>
    <w:p w:rsidR="00062883" w:rsidRDefault="00062883" w:rsidP="00E92B1F">
      <w:pPr>
        <w:spacing w:after="0" w:line="360" w:lineRule="auto"/>
        <w:ind w:left="450" w:hanging="450"/>
        <w:jc w:val="both"/>
        <w:rPr>
          <w:rFonts w:ascii="Times New Roman" w:hAnsi="Times New Roman" w:cs="Times New Roman"/>
          <w:color w:val="212121"/>
          <w:sz w:val="24"/>
          <w:szCs w:val="24"/>
          <w:shd w:val="clear" w:color="auto" w:fill="FFFFFF"/>
        </w:rPr>
      </w:pPr>
    </w:p>
    <w:p w:rsidR="00062883" w:rsidRDefault="00062883" w:rsidP="00E92B1F">
      <w:pPr>
        <w:spacing w:after="0" w:line="360" w:lineRule="auto"/>
        <w:ind w:left="450" w:hanging="450"/>
        <w:jc w:val="both"/>
        <w:rPr>
          <w:rFonts w:ascii="Times New Roman" w:hAnsi="Times New Roman" w:cs="Times New Roman"/>
          <w:color w:val="212121"/>
          <w:sz w:val="24"/>
          <w:szCs w:val="24"/>
          <w:shd w:val="clear" w:color="auto" w:fill="FFFFFF"/>
        </w:rPr>
      </w:pPr>
    </w:p>
    <w:p w:rsidR="00062883" w:rsidRDefault="00062883" w:rsidP="00E92B1F">
      <w:pPr>
        <w:spacing w:after="0" w:line="360" w:lineRule="auto"/>
        <w:ind w:left="450" w:hanging="450"/>
        <w:jc w:val="both"/>
        <w:rPr>
          <w:rFonts w:ascii="Times New Roman" w:hAnsi="Times New Roman" w:cs="Times New Roman"/>
          <w:color w:val="212121"/>
          <w:sz w:val="24"/>
          <w:szCs w:val="24"/>
          <w:shd w:val="clear" w:color="auto" w:fill="FFFFFF"/>
        </w:rPr>
      </w:pPr>
    </w:p>
    <w:p w:rsidR="00E92B1F" w:rsidRDefault="00E92B1F" w:rsidP="00E92B1F">
      <w:pPr>
        <w:spacing w:after="0" w:line="360" w:lineRule="auto"/>
        <w:ind w:left="450" w:hanging="450"/>
        <w:jc w:val="both"/>
        <w:rPr>
          <w:rFonts w:ascii="Times New Roman" w:hAnsi="Times New Roman" w:cs="Times New Roman"/>
          <w:color w:val="212121"/>
          <w:sz w:val="24"/>
          <w:szCs w:val="24"/>
          <w:shd w:val="clear" w:color="auto" w:fill="FFFFFF"/>
        </w:rPr>
      </w:pPr>
    </w:p>
    <w:p w:rsidR="00E92B1F" w:rsidRDefault="00E92B1F" w:rsidP="00E92B1F">
      <w:pPr>
        <w:spacing w:after="0" w:line="360" w:lineRule="auto"/>
        <w:ind w:left="450" w:hanging="450"/>
        <w:jc w:val="both"/>
        <w:rPr>
          <w:rFonts w:ascii="Times New Roman" w:hAnsi="Times New Roman" w:cs="Times New Roman"/>
          <w:color w:val="212121"/>
          <w:sz w:val="24"/>
          <w:szCs w:val="24"/>
          <w:shd w:val="clear" w:color="auto" w:fill="FFFFFF"/>
        </w:rPr>
      </w:pPr>
    </w:p>
    <w:p w:rsidR="00E92B1F" w:rsidRDefault="00E92B1F" w:rsidP="00E92B1F">
      <w:pPr>
        <w:spacing w:after="0" w:line="360" w:lineRule="auto"/>
        <w:ind w:left="450" w:hanging="450"/>
        <w:jc w:val="both"/>
        <w:rPr>
          <w:rFonts w:ascii="Times New Roman" w:hAnsi="Times New Roman" w:cs="Times New Roman"/>
          <w:color w:val="212121"/>
          <w:sz w:val="24"/>
          <w:szCs w:val="24"/>
          <w:shd w:val="clear" w:color="auto" w:fill="FFFFFF"/>
        </w:rPr>
      </w:pPr>
    </w:p>
    <w:p w:rsidR="00E82705" w:rsidRPr="007D620C" w:rsidRDefault="007D620C" w:rsidP="00E92B1F">
      <w:pPr>
        <w:spacing w:after="0" w:line="360" w:lineRule="auto"/>
        <w:ind w:left="450" w:hanging="45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N</w:t>
      </w:r>
      <w:r w:rsidR="00E82705" w:rsidRPr="007D620C">
        <w:rPr>
          <w:rFonts w:ascii="Times New Roman" w:hAnsi="Times New Roman" w:cs="Times New Roman"/>
          <w:color w:val="212121"/>
          <w:sz w:val="24"/>
          <w:szCs w:val="24"/>
          <w:shd w:val="clear" w:color="auto" w:fill="FFFFFF"/>
        </w:rPr>
        <w:t>ote: The total root length</w:t>
      </w:r>
      <w:r w:rsidR="00CF71AB" w:rsidRPr="007D620C">
        <w:rPr>
          <w:rFonts w:ascii="Times New Roman" w:hAnsi="Times New Roman" w:cs="Times New Roman"/>
          <w:color w:val="212121"/>
          <w:sz w:val="24"/>
          <w:szCs w:val="24"/>
          <w:shd w:val="clear" w:color="auto" w:fill="FFFFFF"/>
        </w:rPr>
        <w:t xml:space="preserve"> and</w:t>
      </w:r>
      <w:r w:rsidR="00E82705" w:rsidRPr="007D620C">
        <w:rPr>
          <w:rFonts w:ascii="Times New Roman" w:hAnsi="Times New Roman" w:cs="Times New Roman"/>
          <w:color w:val="212121"/>
          <w:sz w:val="24"/>
          <w:szCs w:val="24"/>
          <w:shd w:val="clear" w:color="auto" w:fill="FFFFFF"/>
        </w:rPr>
        <w:t xml:space="preserve"> the root </w:t>
      </w:r>
      <w:r w:rsidR="00FF0E1D" w:rsidRPr="007D620C">
        <w:rPr>
          <w:rFonts w:ascii="Times New Roman" w:hAnsi="Times New Roman" w:cs="Times New Roman"/>
          <w:color w:val="212121"/>
          <w:sz w:val="24"/>
          <w:szCs w:val="24"/>
          <w:shd w:val="clear" w:color="auto" w:fill="FFFFFF"/>
        </w:rPr>
        <w:t>biomass</w:t>
      </w:r>
      <w:r w:rsidR="00E82705" w:rsidRPr="007D620C">
        <w:rPr>
          <w:rFonts w:ascii="Times New Roman" w:hAnsi="Times New Roman" w:cs="Times New Roman"/>
          <w:color w:val="212121"/>
          <w:sz w:val="24"/>
          <w:szCs w:val="24"/>
          <w:shd w:val="clear" w:color="auto" w:fill="FFFFFF"/>
        </w:rPr>
        <w:t xml:space="preserve"> </w:t>
      </w:r>
      <w:r w:rsidR="00CF71AB" w:rsidRPr="007D620C">
        <w:rPr>
          <w:rFonts w:ascii="Times New Roman" w:hAnsi="Times New Roman" w:cs="Times New Roman"/>
          <w:color w:val="212121"/>
          <w:sz w:val="24"/>
          <w:szCs w:val="24"/>
          <w:shd w:val="clear" w:color="auto" w:fill="FFFFFF"/>
        </w:rPr>
        <w:t>were</w:t>
      </w:r>
      <w:r w:rsidR="00E82705" w:rsidRPr="007D620C">
        <w:rPr>
          <w:rFonts w:ascii="Times New Roman" w:hAnsi="Times New Roman" w:cs="Times New Roman"/>
          <w:color w:val="212121"/>
          <w:sz w:val="24"/>
          <w:szCs w:val="24"/>
          <w:shd w:val="clear" w:color="auto" w:fill="FFFFFF"/>
        </w:rPr>
        <w:t xml:space="preserve"> transformed by </w:t>
      </w:r>
      <w:r w:rsidR="00E82705" w:rsidRPr="007D620C">
        <w:rPr>
          <w:rFonts w:ascii="Times New Roman" w:hAnsi="Times New Roman" w:cs="Times New Roman"/>
          <w:color w:val="212121"/>
          <w:sz w:val="24"/>
          <w:szCs w:val="24"/>
          <w:shd w:val="clear" w:color="auto" w:fill="FFFFFF"/>
        </w:rPr>
        <w:sym w:font="Symbol" w:char="F0D6"/>
      </w:r>
      <w:r w:rsidR="00E82705" w:rsidRPr="007D620C">
        <w:rPr>
          <w:rFonts w:ascii="Times New Roman" w:hAnsi="Times New Roman" w:cs="Times New Roman"/>
          <w:color w:val="212121"/>
          <w:sz w:val="24"/>
          <w:szCs w:val="24"/>
          <w:shd w:val="clear" w:color="auto" w:fill="FFFFFF"/>
        </w:rPr>
        <w:t xml:space="preserve">(x + 0.5). The </w:t>
      </w:r>
      <w:r w:rsidR="000604AA" w:rsidRPr="007D620C">
        <w:rPr>
          <w:rFonts w:ascii="Times New Roman" w:hAnsi="Times New Roman" w:cs="Times New Roman"/>
          <w:color w:val="212121"/>
          <w:sz w:val="24"/>
          <w:szCs w:val="24"/>
          <w:shd w:val="clear" w:color="auto" w:fill="FFFFFF"/>
        </w:rPr>
        <w:t>values</w:t>
      </w:r>
      <w:r w:rsidR="00E82705" w:rsidRPr="007D620C">
        <w:rPr>
          <w:rFonts w:ascii="Times New Roman" w:hAnsi="Times New Roman" w:cs="Times New Roman"/>
          <w:color w:val="212121"/>
          <w:sz w:val="24"/>
          <w:szCs w:val="24"/>
          <w:shd w:val="clear" w:color="auto" w:fill="FFFFFF"/>
        </w:rPr>
        <w:t xml:space="preserve"> followed by the same letter in the same column is not significantly different in the Duncan 5% test. (-)</w:t>
      </w:r>
      <w:r w:rsidR="00A1790E">
        <w:rPr>
          <w:rFonts w:ascii="Times New Roman" w:hAnsi="Times New Roman" w:cs="Times New Roman"/>
          <w:color w:val="212121"/>
          <w:sz w:val="24"/>
          <w:szCs w:val="24"/>
          <w:shd w:val="clear" w:color="auto" w:fill="FFFFFF"/>
        </w:rPr>
        <w:t>.</w:t>
      </w:r>
      <w:r w:rsidR="00B7076A" w:rsidRPr="007D620C">
        <w:rPr>
          <w:rFonts w:ascii="Times New Roman" w:hAnsi="Times New Roman" w:cs="Times New Roman"/>
          <w:color w:val="212121"/>
          <w:sz w:val="24"/>
          <w:szCs w:val="24"/>
          <w:shd w:val="clear" w:color="auto" w:fill="FFFFFF"/>
        </w:rPr>
        <w:t xml:space="preserve"> </w:t>
      </w:r>
      <w:r w:rsidR="00E82705" w:rsidRPr="007D620C">
        <w:rPr>
          <w:rFonts w:ascii="Times New Roman" w:hAnsi="Times New Roman" w:cs="Times New Roman"/>
          <w:color w:val="212121"/>
          <w:sz w:val="24"/>
          <w:szCs w:val="24"/>
          <w:shd w:val="clear" w:color="auto" w:fill="FFFFFF"/>
        </w:rPr>
        <w:t xml:space="preserve"> there is no interaction.</w:t>
      </w:r>
    </w:p>
    <w:p w:rsidR="00877A1B" w:rsidRPr="007D620C" w:rsidRDefault="00877A1B" w:rsidP="00E92B1F">
      <w:pPr>
        <w:spacing w:after="0" w:line="360" w:lineRule="auto"/>
        <w:ind w:left="450" w:hanging="450"/>
        <w:rPr>
          <w:rFonts w:ascii="Times New Roman" w:hAnsi="Times New Roman" w:cs="Times New Roman"/>
          <w:color w:val="212121"/>
          <w:sz w:val="24"/>
          <w:szCs w:val="24"/>
          <w:shd w:val="clear" w:color="auto" w:fill="FFFFFF"/>
        </w:rPr>
      </w:pPr>
    </w:p>
    <w:p w:rsidR="007D620C" w:rsidRDefault="00FF0E1D" w:rsidP="00E92B1F">
      <w:pPr>
        <w:spacing w:after="0" w:line="360" w:lineRule="auto"/>
        <w:ind w:firstLine="425"/>
        <w:jc w:val="both"/>
        <w:rPr>
          <w:rFonts w:ascii="Times New Roman" w:hAnsi="Times New Roman" w:cs="Times New Roman"/>
          <w:color w:val="000000" w:themeColor="text1"/>
          <w:sz w:val="24"/>
          <w:szCs w:val="24"/>
        </w:rPr>
      </w:pPr>
      <w:r w:rsidRPr="007D620C">
        <w:rPr>
          <w:rFonts w:ascii="Times New Roman" w:eastAsia="Times New Roman" w:hAnsi="Times New Roman" w:cs="Times New Roman"/>
          <w:color w:val="212121"/>
          <w:sz w:val="24"/>
          <w:szCs w:val="24"/>
          <w:lang w:val="en"/>
        </w:rPr>
        <w:t>T</w:t>
      </w:r>
      <w:r w:rsidR="007A49BA" w:rsidRPr="007D620C">
        <w:rPr>
          <w:rFonts w:ascii="Times New Roman" w:eastAsia="Times New Roman" w:hAnsi="Times New Roman" w:cs="Times New Roman"/>
          <w:color w:val="212121"/>
          <w:sz w:val="24"/>
          <w:szCs w:val="24"/>
          <w:lang w:val="en"/>
        </w:rPr>
        <w:t xml:space="preserve">here </w:t>
      </w:r>
      <w:r w:rsidR="003F7356" w:rsidRPr="007D620C">
        <w:rPr>
          <w:rFonts w:ascii="Times New Roman" w:eastAsia="Times New Roman" w:hAnsi="Times New Roman" w:cs="Times New Roman"/>
          <w:color w:val="212121"/>
          <w:sz w:val="24"/>
          <w:szCs w:val="24"/>
          <w:lang w:val="en"/>
        </w:rPr>
        <w:t>was</w:t>
      </w:r>
      <w:r w:rsidR="007A49BA" w:rsidRPr="007D620C">
        <w:rPr>
          <w:rFonts w:ascii="Times New Roman" w:eastAsia="Times New Roman" w:hAnsi="Times New Roman" w:cs="Times New Roman"/>
          <w:color w:val="212121"/>
          <w:sz w:val="24"/>
          <w:szCs w:val="24"/>
          <w:lang w:val="en"/>
        </w:rPr>
        <w:t xml:space="preserve"> an interaction between the dosage and the cultivar used</w:t>
      </w:r>
      <w:r w:rsidRPr="007D620C">
        <w:rPr>
          <w:rFonts w:ascii="Times New Roman" w:eastAsia="Times New Roman" w:hAnsi="Times New Roman" w:cs="Times New Roman"/>
          <w:color w:val="212121"/>
          <w:sz w:val="24"/>
          <w:szCs w:val="24"/>
          <w:lang w:val="en"/>
        </w:rPr>
        <w:t xml:space="preserve"> on the root surface area</w:t>
      </w:r>
      <w:r w:rsidR="007A49BA" w:rsidRPr="007D620C">
        <w:rPr>
          <w:rFonts w:ascii="Times New Roman" w:eastAsia="Times New Roman" w:hAnsi="Times New Roman" w:cs="Times New Roman"/>
          <w:color w:val="212121"/>
          <w:sz w:val="24"/>
          <w:szCs w:val="24"/>
          <w:lang w:val="en"/>
        </w:rPr>
        <w:t>. This illustrates that the response of the root surface area of ​​each cultivar differs. The response of varied root surface area to ZnSO</w:t>
      </w:r>
      <w:r w:rsidR="007A49BA" w:rsidRPr="007D620C">
        <w:rPr>
          <w:rFonts w:ascii="Times New Roman" w:eastAsia="Times New Roman" w:hAnsi="Times New Roman" w:cs="Times New Roman"/>
          <w:color w:val="212121"/>
          <w:sz w:val="24"/>
          <w:szCs w:val="24"/>
          <w:vertAlign w:val="subscript"/>
          <w:lang w:val="en"/>
        </w:rPr>
        <w:t>4</w:t>
      </w:r>
      <w:r w:rsidR="007A49BA" w:rsidRPr="007D620C">
        <w:rPr>
          <w:rFonts w:ascii="Times New Roman" w:eastAsia="Times New Roman" w:hAnsi="Times New Roman" w:cs="Times New Roman"/>
          <w:color w:val="212121"/>
          <w:sz w:val="24"/>
          <w:szCs w:val="24"/>
          <w:lang w:val="en"/>
        </w:rPr>
        <w:t xml:space="preserve"> application among cultivars is clarified in Figure </w:t>
      </w:r>
      <w:r w:rsidR="00B7076A" w:rsidRPr="007D620C">
        <w:rPr>
          <w:rFonts w:ascii="Times New Roman" w:eastAsia="Times New Roman" w:hAnsi="Times New Roman" w:cs="Times New Roman"/>
          <w:color w:val="212121"/>
          <w:sz w:val="24"/>
          <w:szCs w:val="24"/>
          <w:lang w:val="en"/>
        </w:rPr>
        <w:t>1</w:t>
      </w:r>
      <w:r w:rsidR="007A49BA" w:rsidRPr="007D620C">
        <w:rPr>
          <w:rFonts w:ascii="Times New Roman" w:eastAsia="Times New Roman" w:hAnsi="Times New Roman" w:cs="Times New Roman"/>
          <w:color w:val="212121"/>
          <w:sz w:val="24"/>
          <w:szCs w:val="24"/>
          <w:lang w:val="en"/>
        </w:rPr>
        <w:t>. All cultivars</w:t>
      </w:r>
      <w:r w:rsidR="00A1790E">
        <w:rPr>
          <w:rFonts w:ascii="Times New Roman" w:eastAsia="Times New Roman" w:hAnsi="Times New Roman" w:cs="Times New Roman"/>
          <w:color w:val="212121"/>
          <w:sz w:val="24"/>
          <w:szCs w:val="24"/>
          <w:lang w:val="en"/>
        </w:rPr>
        <w:t>.</w:t>
      </w:r>
      <w:r w:rsidR="007A49BA" w:rsidRPr="007D620C">
        <w:rPr>
          <w:rFonts w:ascii="Times New Roman" w:eastAsia="Times New Roman" w:hAnsi="Times New Roman" w:cs="Times New Roman"/>
          <w:color w:val="212121"/>
          <w:sz w:val="24"/>
          <w:szCs w:val="24"/>
          <w:lang w:val="en"/>
        </w:rPr>
        <w:t xml:space="preserve"> except ‘Tymoti’ show quadratic relationship</w:t>
      </w:r>
      <w:r w:rsidR="00A1790E">
        <w:rPr>
          <w:rFonts w:ascii="Times New Roman" w:eastAsia="Times New Roman" w:hAnsi="Times New Roman" w:cs="Times New Roman"/>
          <w:color w:val="212121"/>
          <w:sz w:val="24"/>
          <w:szCs w:val="24"/>
          <w:lang w:val="en"/>
        </w:rPr>
        <w:t>.</w:t>
      </w:r>
      <w:r w:rsidR="007A49BA" w:rsidRPr="007D620C">
        <w:rPr>
          <w:rFonts w:ascii="Times New Roman" w:eastAsia="Times New Roman" w:hAnsi="Times New Roman" w:cs="Times New Roman"/>
          <w:color w:val="212121"/>
          <w:sz w:val="24"/>
          <w:szCs w:val="24"/>
          <w:lang w:val="en"/>
        </w:rPr>
        <w:t xml:space="preserve"> but with different quadratic patterns among cultivars. The ‘Tyrana’</w:t>
      </w:r>
      <w:r w:rsidR="00A1790E">
        <w:rPr>
          <w:rFonts w:ascii="Times New Roman" w:eastAsia="Times New Roman" w:hAnsi="Times New Roman" w:cs="Times New Roman"/>
          <w:color w:val="212121"/>
          <w:sz w:val="24"/>
          <w:szCs w:val="24"/>
          <w:lang w:val="en"/>
        </w:rPr>
        <w:t>.</w:t>
      </w:r>
      <w:r w:rsidR="007A49BA" w:rsidRPr="007D620C">
        <w:rPr>
          <w:rFonts w:ascii="Times New Roman" w:eastAsia="Times New Roman" w:hAnsi="Times New Roman" w:cs="Times New Roman"/>
          <w:color w:val="212121"/>
          <w:sz w:val="24"/>
          <w:szCs w:val="24"/>
          <w:lang w:val="en"/>
        </w:rPr>
        <w:t xml:space="preserve"> ‘Tombatu’</w:t>
      </w:r>
      <w:r w:rsidR="00A1790E">
        <w:rPr>
          <w:rFonts w:ascii="Times New Roman" w:eastAsia="Times New Roman" w:hAnsi="Times New Roman" w:cs="Times New Roman"/>
          <w:color w:val="212121"/>
          <w:sz w:val="24"/>
          <w:szCs w:val="24"/>
          <w:lang w:val="en"/>
        </w:rPr>
        <w:t>.</w:t>
      </w:r>
      <w:r w:rsidR="007A49BA" w:rsidRPr="007D620C">
        <w:rPr>
          <w:rFonts w:ascii="Times New Roman" w:eastAsia="Times New Roman" w:hAnsi="Times New Roman" w:cs="Times New Roman"/>
          <w:color w:val="212121"/>
          <w:sz w:val="24"/>
          <w:szCs w:val="24"/>
          <w:lang w:val="en"/>
        </w:rPr>
        <w:t xml:space="preserve"> ‘Ratna’ and ‘Mirah’ have a similar quadratic pattern</w:t>
      </w:r>
      <w:r w:rsidR="00A1790E">
        <w:rPr>
          <w:rFonts w:ascii="Times New Roman" w:eastAsia="Times New Roman" w:hAnsi="Times New Roman" w:cs="Times New Roman"/>
          <w:color w:val="212121"/>
          <w:sz w:val="24"/>
          <w:szCs w:val="24"/>
          <w:lang w:val="en"/>
        </w:rPr>
        <w:t>.</w:t>
      </w:r>
      <w:r w:rsidR="007A49BA" w:rsidRPr="007D620C">
        <w:rPr>
          <w:rFonts w:ascii="Times New Roman" w:eastAsia="Times New Roman" w:hAnsi="Times New Roman" w:cs="Times New Roman"/>
          <w:color w:val="212121"/>
          <w:sz w:val="24"/>
          <w:szCs w:val="24"/>
          <w:lang w:val="en"/>
        </w:rPr>
        <w:t xml:space="preserve"> which illustrates the </w:t>
      </w:r>
      <w:r w:rsidR="00B7076A" w:rsidRPr="007D620C">
        <w:rPr>
          <w:rFonts w:ascii="Times New Roman" w:eastAsia="Times New Roman" w:hAnsi="Times New Roman" w:cs="Times New Roman"/>
          <w:color w:val="212121"/>
          <w:sz w:val="24"/>
          <w:szCs w:val="24"/>
          <w:lang w:val="en"/>
        </w:rPr>
        <w:t xml:space="preserve">root </w:t>
      </w:r>
      <w:r w:rsidR="007A49BA" w:rsidRPr="007D620C">
        <w:rPr>
          <w:rFonts w:ascii="Times New Roman" w:eastAsia="Times New Roman" w:hAnsi="Times New Roman" w:cs="Times New Roman"/>
          <w:color w:val="212121"/>
          <w:sz w:val="24"/>
          <w:szCs w:val="24"/>
          <w:lang w:val="en"/>
        </w:rPr>
        <w:t>surface area increases with increas</w:t>
      </w:r>
      <w:r w:rsidR="00B7076A" w:rsidRPr="007D620C">
        <w:rPr>
          <w:rFonts w:ascii="Times New Roman" w:eastAsia="Times New Roman" w:hAnsi="Times New Roman" w:cs="Times New Roman"/>
          <w:color w:val="212121"/>
          <w:sz w:val="24"/>
          <w:szCs w:val="24"/>
          <w:lang w:val="en"/>
        </w:rPr>
        <w:t>ing</w:t>
      </w:r>
      <w:r w:rsidR="007A49BA" w:rsidRPr="007D620C">
        <w:rPr>
          <w:rFonts w:ascii="Times New Roman" w:eastAsia="Times New Roman" w:hAnsi="Times New Roman" w:cs="Times New Roman"/>
          <w:color w:val="212121"/>
          <w:sz w:val="24"/>
          <w:szCs w:val="24"/>
          <w:lang w:val="en"/>
        </w:rPr>
        <w:t xml:space="preserve"> of Zn to about 30 mg Zn </w:t>
      </w:r>
      <w:r w:rsidR="00A317C1" w:rsidRPr="007D620C">
        <w:rPr>
          <w:rFonts w:ascii="Times New Roman" w:eastAsia="Times New Roman" w:hAnsi="Times New Roman" w:cs="Times New Roman"/>
          <w:color w:val="212121"/>
          <w:sz w:val="24"/>
          <w:szCs w:val="24"/>
          <w:lang w:val="en"/>
        </w:rPr>
        <w:t>kg</w:t>
      </w:r>
      <w:r w:rsidR="00A317C1" w:rsidRPr="007D620C">
        <w:rPr>
          <w:rFonts w:ascii="Times New Roman" w:eastAsia="Times New Roman" w:hAnsi="Times New Roman" w:cs="Times New Roman"/>
          <w:color w:val="212121"/>
          <w:sz w:val="24"/>
          <w:szCs w:val="24"/>
          <w:vertAlign w:val="superscript"/>
          <w:lang w:val="en"/>
        </w:rPr>
        <w:t>-1</w:t>
      </w:r>
      <w:r w:rsidR="00A1790E">
        <w:rPr>
          <w:rFonts w:ascii="Times New Roman" w:eastAsia="Times New Roman" w:hAnsi="Times New Roman" w:cs="Times New Roman"/>
          <w:color w:val="212121"/>
          <w:sz w:val="24"/>
          <w:szCs w:val="24"/>
          <w:lang w:val="en"/>
        </w:rPr>
        <w:t>.</w:t>
      </w:r>
      <w:r w:rsidR="007A49BA" w:rsidRPr="007D620C">
        <w:rPr>
          <w:rFonts w:ascii="Times New Roman" w:eastAsia="Times New Roman" w:hAnsi="Times New Roman" w:cs="Times New Roman"/>
          <w:color w:val="212121"/>
          <w:sz w:val="24"/>
          <w:szCs w:val="24"/>
          <w:lang w:val="en"/>
        </w:rPr>
        <w:t xml:space="preserve"> but in the </w:t>
      </w:r>
      <w:r w:rsidR="00B7076A" w:rsidRPr="007D620C">
        <w:rPr>
          <w:rFonts w:ascii="Times New Roman" w:eastAsia="Times New Roman" w:hAnsi="Times New Roman" w:cs="Times New Roman"/>
          <w:color w:val="212121"/>
          <w:sz w:val="24"/>
          <w:szCs w:val="24"/>
          <w:lang w:val="en"/>
        </w:rPr>
        <w:t>‘</w:t>
      </w:r>
      <w:r w:rsidR="007A49BA" w:rsidRPr="007D620C">
        <w:rPr>
          <w:rFonts w:ascii="Times New Roman" w:eastAsia="Times New Roman" w:hAnsi="Times New Roman" w:cs="Times New Roman"/>
          <w:color w:val="212121"/>
          <w:sz w:val="24"/>
          <w:szCs w:val="24"/>
          <w:lang w:val="en"/>
        </w:rPr>
        <w:t>Mirah</w:t>
      </w:r>
      <w:r w:rsidR="00B7076A" w:rsidRPr="007D620C">
        <w:rPr>
          <w:rFonts w:ascii="Times New Roman" w:eastAsia="Times New Roman" w:hAnsi="Times New Roman" w:cs="Times New Roman"/>
          <w:color w:val="212121"/>
          <w:sz w:val="24"/>
          <w:szCs w:val="24"/>
          <w:lang w:val="en"/>
        </w:rPr>
        <w:t>’</w:t>
      </w:r>
      <w:r w:rsidR="007A49BA" w:rsidRPr="007D620C">
        <w:rPr>
          <w:rFonts w:ascii="Times New Roman" w:eastAsia="Times New Roman" w:hAnsi="Times New Roman" w:cs="Times New Roman"/>
          <w:color w:val="212121"/>
          <w:sz w:val="24"/>
          <w:szCs w:val="24"/>
          <w:lang w:val="en"/>
        </w:rPr>
        <w:t xml:space="preserve"> the increase in root surface area is relatively lower than the other three </w:t>
      </w:r>
      <w:r w:rsidR="00B7076A" w:rsidRPr="007D620C">
        <w:rPr>
          <w:rFonts w:ascii="Times New Roman" w:eastAsia="Times New Roman" w:hAnsi="Times New Roman" w:cs="Times New Roman"/>
          <w:color w:val="212121"/>
          <w:sz w:val="24"/>
          <w:szCs w:val="24"/>
          <w:lang w:val="en"/>
        </w:rPr>
        <w:t>c</w:t>
      </w:r>
      <w:r w:rsidR="007A49BA" w:rsidRPr="007D620C">
        <w:rPr>
          <w:rFonts w:ascii="Times New Roman" w:eastAsia="Times New Roman" w:hAnsi="Times New Roman" w:cs="Times New Roman"/>
          <w:color w:val="212121"/>
          <w:sz w:val="24"/>
          <w:szCs w:val="24"/>
          <w:lang w:val="en"/>
        </w:rPr>
        <w:t xml:space="preserve">utivars. </w:t>
      </w:r>
      <w:r w:rsidR="00821643" w:rsidRPr="007D620C">
        <w:rPr>
          <w:rFonts w:ascii="Times New Roman" w:eastAsia="Times New Roman" w:hAnsi="Times New Roman" w:cs="Times New Roman"/>
          <w:color w:val="212121"/>
          <w:sz w:val="24"/>
          <w:szCs w:val="24"/>
          <w:lang w:val="en"/>
        </w:rPr>
        <w:t>M</w:t>
      </w:r>
      <w:r w:rsidR="007A49BA" w:rsidRPr="007D620C">
        <w:rPr>
          <w:rFonts w:ascii="Times New Roman" w:eastAsia="Times New Roman" w:hAnsi="Times New Roman" w:cs="Times New Roman"/>
          <w:color w:val="212121"/>
          <w:sz w:val="24"/>
          <w:szCs w:val="24"/>
          <w:lang w:val="en"/>
        </w:rPr>
        <w:t xml:space="preserve">aximum root surface area </w:t>
      </w:r>
      <w:r w:rsidR="00821643" w:rsidRPr="007D620C">
        <w:rPr>
          <w:rFonts w:ascii="Times New Roman" w:eastAsia="Times New Roman" w:hAnsi="Times New Roman" w:cs="Times New Roman"/>
          <w:color w:val="212121"/>
          <w:sz w:val="24"/>
          <w:szCs w:val="24"/>
          <w:lang w:val="en"/>
        </w:rPr>
        <w:t xml:space="preserve">of 'Permata’ is </w:t>
      </w:r>
      <w:r w:rsidR="007A49BA" w:rsidRPr="007D620C">
        <w:rPr>
          <w:rFonts w:ascii="Times New Roman" w:eastAsia="Times New Roman" w:hAnsi="Times New Roman" w:cs="Times New Roman"/>
          <w:color w:val="212121"/>
          <w:sz w:val="24"/>
          <w:szCs w:val="24"/>
          <w:lang w:val="en"/>
        </w:rPr>
        <w:t>in ZnSO</w:t>
      </w:r>
      <w:r w:rsidR="007A49BA" w:rsidRPr="007D620C">
        <w:rPr>
          <w:rFonts w:ascii="Times New Roman" w:eastAsia="Times New Roman" w:hAnsi="Times New Roman" w:cs="Times New Roman"/>
          <w:color w:val="212121"/>
          <w:sz w:val="24"/>
          <w:szCs w:val="24"/>
          <w:vertAlign w:val="subscript"/>
          <w:lang w:val="en"/>
        </w:rPr>
        <w:t>4</w:t>
      </w:r>
      <w:r w:rsidR="007A49BA" w:rsidRPr="007D620C">
        <w:rPr>
          <w:rFonts w:ascii="Times New Roman" w:eastAsia="Times New Roman" w:hAnsi="Times New Roman" w:cs="Times New Roman"/>
          <w:color w:val="212121"/>
          <w:sz w:val="24"/>
          <w:szCs w:val="24"/>
          <w:lang w:val="en"/>
        </w:rPr>
        <w:t xml:space="preserve"> application 10 mg Zn kg</w:t>
      </w:r>
      <w:r w:rsidR="00A317C1" w:rsidRPr="007D620C">
        <w:rPr>
          <w:rFonts w:ascii="Times New Roman" w:eastAsia="Times New Roman" w:hAnsi="Times New Roman" w:cs="Times New Roman"/>
          <w:color w:val="212121"/>
          <w:sz w:val="24"/>
          <w:szCs w:val="24"/>
          <w:vertAlign w:val="superscript"/>
          <w:lang w:val="en"/>
        </w:rPr>
        <w:t>-1</w:t>
      </w:r>
      <w:r w:rsidR="007A49BA" w:rsidRPr="007D620C">
        <w:rPr>
          <w:rFonts w:ascii="Times New Roman" w:eastAsia="Times New Roman" w:hAnsi="Times New Roman" w:cs="Times New Roman"/>
          <w:color w:val="212121"/>
          <w:sz w:val="24"/>
          <w:szCs w:val="24"/>
          <w:lang w:val="en"/>
        </w:rPr>
        <w:t xml:space="preserve"> and ‘Zamrud’ shows quadratic relationship with very small increase</w:t>
      </w:r>
      <w:r w:rsidR="00A1790E">
        <w:rPr>
          <w:rFonts w:ascii="Times New Roman" w:eastAsia="Times New Roman" w:hAnsi="Times New Roman" w:cs="Times New Roman"/>
          <w:color w:val="212121"/>
          <w:sz w:val="24"/>
          <w:szCs w:val="24"/>
          <w:lang w:val="en"/>
        </w:rPr>
        <w:t>.</w:t>
      </w:r>
      <w:r w:rsidR="007A49BA" w:rsidRPr="007D620C">
        <w:rPr>
          <w:rFonts w:ascii="Times New Roman" w:eastAsia="Times New Roman" w:hAnsi="Times New Roman" w:cs="Times New Roman"/>
          <w:color w:val="212121"/>
          <w:sz w:val="24"/>
          <w:szCs w:val="24"/>
          <w:lang w:val="en"/>
        </w:rPr>
        <w:t xml:space="preserve"> whereas ‘Tymoty’ shows linear pattern </w:t>
      </w:r>
      <w:r w:rsidR="00DA06B3" w:rsidRPr="007D620C">
        <w:rPr>
          <w:rFonts w:ascii="Times New Roman" w:eastAsia="Times New Roman" w:hAnsi="Times New Roman" w:cs="Times New Roman"/>
          <w:color w:val="212121"/>
          <w:sz w:val="24"/>
          <w:szCs w:val="24"/>
          <w:lang w:val="en"/>
        </w:rPr>
        <w:t>among</w:t>
      </w:r>
      <w:r w:rsidR="007A49BA" w:rsidRPr="007D620C">
        <w:rPr>
          <w:rFonts w:ascii="Times New Roman" w:eastAsia="Times New Roman" w:hAnsi="Times New Roman" w:cs="Times New Roman"/>
          <w:color w:val="212121"/>
          <w:sz w:val="24"/>
          <w:szCs w:val="24"/>
          <w:lang w:val="en"/>
        </w:rPr>
        <w:t xml:space="preserve"> </w:t>
      </w:r>
      <w:r w:rsidR="00DA06B3" w:rsidRPr="007D620C">
        <w:rPr>
          <w:rFonts w:ascii="Times New Roman" w:eastAsia="Times New Roman" w:hAnsi="Times New Roman" w:cs="Times New Roman"/>
          <w:color w:val="212121"/>
          <w:sz w:val="24"/>
          <w:szCs w:val="24"/>
          <w:lang w:val="en"/>
        </w:rPr>
        <w:t>the root surface area</w:t>
      </w:r>
      <w:r w:rsidR="007A49BA" w:rsidRPr="007D620C">
        <w:rPr>
          <w:rFonts w:ascii="Times New Roman" w:eastAsia="Times New Roman" w:hAnsi="Times New Roman" w:cs="Times New Roman"/>
          <w:color w:val="212121"/>
          <w:sz w:val="24"/>
          <w:szCs w:val="24"/>
          <w:lang w:val="en"/>
        </w:rPr>
        <w:t xml:space="preserve"> with ZnSO</w:t>
      </w:r>
      <w:r w:rsidR="007A49BA" w:rsidRPr="007D620C">
        <w:rPr>
          <w:rFonts w:ascii="Times New Roman" w:eastAsia="Times New Roman" w:hAnsi="Times New Roman" w:cs="Times New Roman"/>
          <w:color w:val="212121"/>
          <w:sz w:val="24"/>
          <w:szCs w:val="24"/>
          <w:vertAlign w:val="subscript"/>
          <w:lang w:val="en"/>
        </w:rPr>
        <w:t>4</w:t>
      </w:r>
      <w:r w:rsidR="007A49BA" w:rsidRPr="007D620C">
        <w:rPr>
          <w:rFonts w:ascii="Times New Roman" w:eastAsia="Times New Roman" w:hAnsi="Times New Roman" w:cs="Times New Roman"/>
          <w:color w:val="212121"/>
          <w:sz w:val="24"/>
          <w:szCs w:val="24"/>
          <w:lang w:val="en"/>
        </w:rPr>
        <w:t xml:space="preserve"> application.</w:t>
      </w:r>
      <w:r w:rsidR="007A49BA" w:rsidRPr="007D620C">
        <w:rPr>
          <w:rFonts w:ascii="Times New Roman" w:hAnsi="Times New Roman" w:cs="Times New Roman"/>
          <w:color w:val="000000" w:themeColor="text1"/>
          <w:sz w:val="24"/>
          <w:szCs w:val="24"/>
          <w:lang w:val="id-ID"/>
        </w:rPr>
        <w:t xml:space="preserve"> </w:t>
      </w:r>
    </w:p>
    <w:p w:rsidR="00E92B1F" w:rsidRDefault="00E92B1F" w:rsidP="00E92B1F">
      <w:pPr>
        <w:spacing w:after="0" w:line="360" w:lineRule="auto"/>
        <w:ind w:firstLine="425"/>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g">
            <w:drawing>
              <wp:anchor distT="0" distB="0" distL="114300" distR="114300" simplePos="0" relativeHeight="251661312" behindDoc="0" locked="0" layoutInCell="1" allowOverlap="1" wp14:anchorId="2C405263" wp14:editId="3AA55DA2">
                <wp:simplePos x="0" y="0"/>
                <wp:positionH relativeFrom="column">
                  <wp:posOffset>93980</wp:posOffset>
                </wp:positionH>
                <wp:positionV relativeFrom="paragraph">
                  <wp:posOffset>194310</wp:posOffset>
                </wp:positionV>
                <wp:extent cx="5858510" cy="3409950"/>
                <wp:effectExtent l="0" t="0" r="8890" b="0"/>
                <wp:wrapNone/>
                <wp:docPr id="1" name="Group 1"/>
                <wp:cNvGraphicFramePr/>
                <a:graphic xmlns:a="http://schemas.openxmlformats.org/drawingml/2006/main">
                  <a:graphicData uri="http://schemas.microsoft.com/office/word/2010/wordprocessingGroup">
                    <wpg:wgp>
                      <wpg:cNvGrpSpPr/>
                      <wpg:grpSpPr>
                        <a:xfrm>
                          <a:off x="0" y="0"/>
                          <a:ext cx="5858510" cy="3409950"/>
                          <a:chOff x="0" y="0"/>
                          <a:chExt cx="5858510" cy="3409950"/>
                        </a:xfrm>
                      </wpg:grpSpPr>
                      <wpg:graphicFrame>
                        <wpg:cNvPr id="5" name="Chart 2"/>
                        <wpg:cNvFrPr/>
                        <wpg:xfrm>
                          <a:off x="0" y="0"/>
                          <a:ext cx="3257550" cy="2616200"/>
                        </wpg:xfrm>
                        <a:graphic>
                          <a:graphicData uri="http://schemas.openxmlformats.org/drawingml/2006/chart">
                            <c:chart xmlns:c="http://schemas.openxmlformats.org/drawingml/2006/chart" xmlns:r="http://schemas.openxmlformats.org/officeDocument/2006/relationships" r:id="rId9"/>
                          </a:graphicData>
                        </a:graphic>
                      </wpg:graphicFrame>
                      <wps:wsp>
                        <wps:cNvPr id="18" name="Text Box 74"/>
                        <wps:cNvSpPr txBox="1">
                          <a:spLocks noChangeArrowheads="1"/>
                        </wps:cNvSpPr>
                        <wps:spPr bwMode="auto">
                          <a:xfrm>
                            <a:off x="3460750" y="0"/>
                            <a:ext cx="2397760" cy="280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Tyrana</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y = -0</w:t>
                              </w:r>
                              <w:r>
                                <w:rPr>
                                  <w:rFonts w:ascii="Arial" w:eastAsia="Times New Roman" w:hAnsi="Arial" w:cs="Arial"/>
                                  <w:color w:val="000000"/>
                                  <w:sz w:val="18"/>
                                  <w:szCs w:val="18"/>
                                </w:rPr>
                                <w:t>.</w:t>
                              </w:r>
                              <w:r w:rsidRPr="00A317C1">
                                <w:rPr>
                                  <w:rFonts w:ascii="Arial" w:eastAsia="Times New Roman" w:hAnsi="Arial" w:cs="Arial"/>
                                  <w:color w:val="000000"/>
                                  <w:sz w:val="18"/>
                                  <w:szCs w:val="18"/>
                                </w:rPr>
                                <w:t>0495x</w:t>
                              </w:r>
                              <w:r w:rsidRPr="00A317C1">
                                <w:rPr>
                                  <w:rFonts w:ascii="Arial" w:eastAsia="Times New Roman" w:hAnsi="Arial" w:cs="Arial"/>
                                  <w:color w:val="000000"/>
                                  <w:sz w:val="18"/>
                                  <w:szCs w:val="18"/>
                                  <w:vertAlign w:val="superscript"/>
                                </w:rPr>
                                <w:t>2</w:t>
                              </w:r>
                              <w:r w:rsidRPr="00A317C1">
                                <w:rPr>
                                  <w:rFonts w:ascii="Arial" w:eastAsia="Times New Roman" w:hAnsi="Arial" w:cs="Arial"/>
                                  <w:color w:val="000000"/>
                                  <w:sz w:val="18"/>
                                  <w:szCs w:val="18"/>
                                </w:rPr>
                                <w:t xml:space="preserve"> + 2</w:t>
                              </w:r>
                              <w:r>
                                <w:rPr>
                                  <w:rFonts w:ascii="Arial" w:eastAsia="Times New Roman" w:hAnsi="Arial" w:cs="Arial"/>
                                  <w:color w:val="000000"/>
                                  <w:sz w:val="18"/>
                                  <w:szCs w:val="18"/>
                                </w:rPr>
                                <w:t>.</w:t>
                              </w:r>
                              <w:r w:rsidRPr="00A317C1">
                                <w:rPr>
                                  <w:rFonts w:ascii="Arial" w:eastAsia="Times New Roman" w:hAnsi="Arial" w:cs="Arial"/>
                                  <w:color w:val="000000"/>
                                  <w:sz w:val="18"/>
                                  <w:szCs w:val="18"/>
                                </w:rPr>
                                <w:t>8235x + 34</w:t>
                              </w:r>
                              <w:r>
                                <w:rPr>
                                  <w:rFonts w:ascii="Arial" w:eastAsia="Times New Roman" w:hAnsi="Arial" w:cs="Arial"/>
                                  <w:color w:val="000000"/>
                                  <w:sz w:val="18"/>
                                  <w:szCs w:val="18"/>
                                </w:rPr>
                                <w:t>.</w:t>
                              </w:r>
                              <w:r w:rsidRPr="00A317C1">
                                <w:rPr>
                                  <w:rFonts w:ascii="Arial" w:eastAsia="Times New Roman" w:hAnsi="Arial" w:cs="Arial"/>
                                  <w:color w:val="000000"/>
                                  <w:sz w:val="18"/>
                                  <w:szCs w:val="18"/>
                                </w:rPr>
                                <w:t>921</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lang w:val="id-ID"/>
                                </w:rPr>
                              </w:pPr>
                              <w:r w:rsidRPr="00A317C1">
                                <w:rPr>
                                  <w:rFonts w:ascii="Arial" w:eastAsia="Times New Roman" w:hAnsi="Arial" w:cs="Arial"/>
                                  <w:color w:val="000000"/>
                                  <w:sz w:val="18"/>
                                  <w:szCs w:val="18"/>
                                </w:rPr>
                                <w:t>R² = 0</w:t>
                              </w:r>
                              <w:r>
                                <w:rPr>
                                  <w:rFonts w:ascii="Arial" w:eastAsia="Times New Roman" w:hAnsi="Arial" w:cs="Arial"/>
                                  <w:color w:val="000000"/>
                                  <w:sz w:val="18"/>
                                  <w:szCs w:val="18"/>
                                  <w:lang w:val="id-ID"/>
                                </w:rPr>
                                <w:t>.</w:t>
                              </w:r>
                              <w:r w:rsidRPr="00A317C1">
                                <w:rPr>
                                  <w:rFonts w:ascii="Arial" w:eastAsia="Times New Roman" w:hAnsi="Arial" w:cs="Arial"/>
                                  <w:color w:val="000000"/>
                                  <w:sz w:val="18"/>
                                  <w:szCs w:val="18"/>
                                </w:rPr>
                                <w:t>92</w:t>
                              </w:r>
                              <w:r w:rsidRPr="00A317C1">
                                <w:rPr>
                                  <w:rFonts w:ascii="Arial" w:eastAsia="Times New Roman" w:hAnsi="Arial" w:cs="Arial"/>
                                  <w:color w:val="000000"/>
                                  <w:sz w:val="18"/>
                                  <w:szCs w:val="18"/>
                                  <w:lang w:val="id-ID"/>
                                </w:rPr>
                                <w:t>6 (r = 0</w:t>
                              </w:r>
                              <w:r>
                                <w:rPr>
                                  <w:rFonts w:ascii="Arial" w:eastAsia="Times New Roman" w:hAnsi="Arial" w:cs="Arial"/>
                                  <w:color w:val="000000"/>
                                  <w:sz w:val="18"/>
                                  <w:szCs w:val="18"/>
                                  <w:lang w:val="id-ID"/>
                                </w:rPr>
                                <w:t>.</w:t>
                              </w:r>
                              <w:r w:rsidRPr="00A317C1">
                                <w:rPr>
                                  <w:rFonts w:ascii="Arial" w:eastAsia="Times New Roman" w:hAnsi="Arial" w:cs="Arial"/>
                                  <w:color w:val="000000"/>
                                  <w:sz w:val="18"/>
                                  <w:szCs w:val="18"/>
                                  <w:lang w:val="id-ID"/>
                                </w:rPr>
                                <w:t>96</w:t>
                              </w:r>
                              <w:r w:rsidRPr="00A317C1">
                                <w:rPr>
                                  <w:rFonts w:ascii="Arial" w:eastAsia="Times New Roman" w:hAnsi="Arial" w:cs="Arial"/>
                                  <w:color w:val="000000"/>
                                  <w:sz w:val="18"/>
                                  <w:szCs w:val="18"/>
                                  <w:vertAlign w:val="superscript"/>
                                  <w:lang w:val="id-ID"/>
                                </w:rPr>
                                <w:t>**</w:t>
                              </w:r>
                              <w:r w:rsidRPr="00A317C1">
                                <w:rPr>
                                  <w:rFonts w:ascii="Arial" w:eastAsia="Times New Roman" w:hAnsi="Arial" w:cs="Arial"/>
                                  <w:color w:val="000000"/>
                                  <w:sz w:val="18"/>
                                  <w:szCs w:val="18"/>
                                  <w:lang w:val="id-ID"/>
                                </w:rPr>
                                <w:t>)</w:t>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Permata</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y = -0</w:t>
                              </w:r>
                              <w:r>
                                <w:rPr>
                                  <w:rFonts w:ascii="Arial" w:eastAsia="Times New Roman" w:hAnsi="Arial" w:cs="Arial"/>
                                  <w:color w:val="000000"/>
                                  <w:sz w:val="18"/>
                                  <w:szCs w:val="18"/>
                                </w:rPr>
                                <w:t>.</w:t>
                              </w:r>
                              <w:r w:rsidRPr="00A317C1">
                                <w:rPr>
                                  <w:rFonts w:ascii="Arial" w:eastAsia="Times New Roman" w:hAnsi="Arial" w:cs="Arial"/>
                                  <w:color w:val="000000"/>
                                  <w:sz w:val="18"/>
                                  <w:szCs w:val="18"/>
                                </w:rPr>
                                <w:t>0333x</w:t>
                              </w:r>
                              <w:r w:rsidRPr="00A317C1">
                                <w:rPr>
                                  <w:rFonts w:ascii="Arial" w:eastAsia="Times New Roman" w:hAnsi="Arial" w:cs="Arial"/>
                                  <w:color w:val="000000"/>
                                  <w:sz w:val="18"/>
                                  <w:szCs w:val="18"/>
                                  <w:vertAlign w:val="superscript"/>
                                </w:rPr>
                                <w:t>2</w:t>
                              </w:r>
                              <w:r w:rsidRPr="00A317C1">
                                <w:rPr>
                                  <w:rFonts w:ascii="Arial" w:eastAsia="Times New Roman" w:hAnsi="Arial" w:cs="Arial"/>
                                  <w:color w:val="000000"/>
                                  <w:sz w:val="18"/>
                                  <w:szCs w:val="18"/>
                                </w:rPr>
                                <w:t xml:space="preserve"> + 0</w:t>
                              </w:r>
                              <w:r>
                                <w:rPr>
                                  <w:rFonts w:ascii="Arial" w:eastAsia="Times New Roman" w:hAnsi="Arial" w:cs="Arial"/>
                                  <w:color w:val="000000"/>
                                  <w:sz w:val="18"/>
                                  <w:szCs w:val="18"/>
                                </w:rPr>
                                <w:t>.</w:t>
                              </w:r>
                              <w:r w:rsidRPr="00A317C1">
                                <w:rPr>
                                  <w:rFonts w:ascii="Arial" w:eastAsia="Times New Roman" w:hAnsi="Arial" w:cs="Arial"/>
                                  <w:color w:val="000000"/>
                                  <w:sz w:val="18"/>
                                  <w:szCs w:val="18"/>
                                </w:rPr>
                                <w:t>9897x + 29</w:t>
                              </w:r>
                              <w:r>
                                <w:rPr>
                                  <w:rFonts w:ascii="Arial" w:eastAsia="Times New Roman" w:hAnsi="Arial" w:cs="Arial"/>
                                  <w:color w:val="000000"/>
                                  <w:sz w:val="18"/>
                                  <w:szCs w:val="18"/>
                                </w:rPr>
                                <w:t>.</w:t>
                              </w:r>
                              <w:r w:rsidRPr="00A317C1">
                                <w:rPr>
                                  <w:rFonts w:ascii="Arial" w:eastAsia="Times New Roman" w:hAnsi="Arial" w:cs="Arial"/>
                                  <w:color w:val="000000"/>
                                  <w:sz w:val="18"/>
                                  <w:szCs w:val="18"/>
                                </w:rPr>
                                <w:t>645</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lang w:val="id-ID"/>
                                </w:rPr>
                              </w:pPr>
                              <w:r w:rsidRPr="00A317C1">
                                <w:rPr>
                                  <w:rFonts w:ascii="Arial" w:eastAsia="Times New Roman" w:hAnsi="Arial" w:cs="Arial"/>
                                  <w:color w:val="000000"/>
                                  <w:sz w:val="18"/>
                                  <w:szCs w:val="18"/>
                                </w:rPr>
                                <w:t>R² = 0</w:t>
                              </w:r>
                              <w:r>
                                <w:rPr>
                                  <w:rFonts w:ascii="Arial" w:eastAsia="Times New Roman" w:hAnsi="Arial" w:cs="Arial"/>
                                  <w:color w:val="000000"/>
                                  <w:sz w:val="18"/>
                                  <w:szCs w:val="18"/>
                                  <w:lang w:val="id-ID"/>
                                </w:rPr>
                                <w:t>.</w:t>
                              </w:r>
                              <w:r w:rsidRPr="00A317C1">
                                <w:rPr>
                                  <w:rFonts w:ascii="Arial" w:eastAsia="Times New Roman" w:hAnsi="Arial" w:cs="Arial"/>
                                  <w:color w:val="000000"/>
                                  <w:sz w:val="18"/>
                                  <w:szCs w:val="18"/>
                                </w:rPr>
                                <w:t>36</w:t>
                              </w:r>
                              <w:r w:rsidRPr="00A317C1">
                                <w:rPr>
                                  <w:rFonts w:ascii="Arial" w:eastAsia="Times New Roman" w:hAnsi="Arial" w:cs="Arial"/>
                                  <w:color w:val="000000"/>
                                  <w:sz w:val="18"/>
                                  <w:szCs w:val="18"/>
                                  <w:lang w:val="id-ID"/>
                                </w:rPr>
                                <w:t>3 (r = 0</w:t>
                              </w:r>
                              <w:r>
                                <w:rPr>
                                  <w:rFonts w:ascii="Arial" w:eastAsia="Times New Roman" w:hAnsi="Arial" w:cs="Arial"/>
                                  <w:color w:val="000000"/>
                                  <w:sz w:val="18"/>
                                  <w:szCs w:val="18"/>
                                  <w:lang w:val="id-ID"/>
                                </w:rPr>
                                <w:t>.</w:t>
                              </w:r>
                              <w:r w:rsidRPr="00A317C1">
                                <w:rPr>
                                  <w:rFonts w:ascii="Arial" w:eastAsia="Times New Roman" w:hAnsi="Arial" w:cs="Arial"/>
                                  <w:color w:val="000000"/>
                                  <w:sz w:val="18"/>
                                  <w:szCs w:val="18"/>
                                  <w:lang w:val="id-ID"/>
                                </w:rPr>
                                <w:t xml:space="preserve">6 </w:t>
                              </w:r>
                              <w:r w:rsidRPr="00A317C1">
                                <w:rPr>
                                  <w:rFonts w:ascii="Arial" w:eastAsia="Times New Roman" w:hAnsi="Arial" w:cs="Arial"/>
                                  <w:color w:val="000000"/>
                                  <w:sz w:val="18"/>
                                  <w:szCs w:val="18"/>
                                  <w:vertAlign w:val="superscript"/>
                                  <w:lang w:val="id-ID"/>
                                </w:rPr>
                                <w:t>**</w:t>
                              </w:r>
                              <w:r w:rsidRPr="00A317C1">
                                <w:rPr>
                                  <w:rFonts w:ascii="Arial" w:eastAsia="Times New Roman" w:hAnsi="Arial" w:cs="Arial"/>
                                  <w:color w:val="000000"/>
                                  <w:sz w:val="18"/>
                                  <w:szCs w:val="18"/>
                                  <w:lang w:val="id-ID"/>
                                </w:rPr>
                                <w:t>)</w:t>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Mirah</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y = -0</w:t>
                              </w:r>
                              <w:r>
                                <w:rPr>
                                  <w:rFonts w:ascii="Arial" w:eastAsia="Times New Roman" w:hAnsi="Arial" w:cs="Arial"/>
                                  <w:color w:val="000000"/>
                                  <w:sz w:val="18"/>
                                  <w:szCs w:val="18"/>
                                </w:rPr>
                                <w:t>.</w:t>
                              </w:r>
                              <w:r w:rsidRPr="00A317C1">
                                <w:rPr>
                                  <w:rFonts w:ascii="Arial" w:eastAsia="Times New Roman" w:hAnsi="Arial" w:cs="Arial"/>
                                  <w:color w:val="000000"/>
                                  <w:sz w:val="18"/>
                                  <w:szCs w:val="18"/>
                                </w:rPr>
                                <w:t>0287x</w:t>
                              </w:r>
                              <w:r w:rsidRPr="00A317C1">
                                <w:rPr>
                                  <w:rFonts w:ascii="Arial" w:eastAsia="Times New Roman" w:hAnsi="Arial" w:cs="Arial"/>
                                  <w:color w:val="000000"/>
                                  <w:sz w:val="18"/>
                                  <w:szCs w:val="18"/>
                                  <w:vertAlign w:val="superscript"/>
                                </w:rPr>
                                <w:t>2</w:t>
                              </w:r>
                              <w:r w:rsidRPr="00A317C1">
                                <w:rPr>
                                  <w:rFonts w:ascii="Arial" w:eastAsia="Times New Roman" w:hAnsi="Arial" w:cs="Arial"/>
                                  <w:color w:val="000000"/>
                                  <w:sz w:val="18"/>
                                  <w:szCs w:val="18"/>
                                </w:rPr>
                                <w:t xml:space="preserve"> + 1</w:t>
                              </w:r>
                              <w:r>
                                <w:rPr>
                                  <w:rFonts w:ascii="Arial" w:eastAsia="Times New Roman" w:hAnsi="Arial" w:cs="Arial"/>
                                  <w:color w:val="000000"/>
                                  <w:sz w:val="18"/>
                                  <w:szCs w:val="18"/>
                                </w:rPr>
                                <w:t>.</w:t>
                              </w:r>
                              <w:r w:rsidRPr="00A317C1">
                                <w:rPr>
                                  <w:rFonts w:ascii="Arial" w:eastAsia="Times New Roman" w:hAnsi="Arial" w:cs="Arial"/>
                                  <w:color w:val="000000"/>
                                  <w:sz w:val="18"/>
                                  <w:szCs w:val="18"/>
                                </w:rPr>
                                <w:t>5213x + 4</w:t>
                              </w:r>
                              <w:r>
                                <w:rPr>
                                  <w:rFonts w:ascii="Arial" w:eastAsia="Times New Roman" w:hAnsi="Arial" w:cs="Arial"/>
                                  <w:color w:val="000000"/>
                                  <w:sz w:val="18"/>
                                  <w:szCs w:val="18"/>
                                </w:rPr>
                                <w:t>.</w:t>
                              </w:r>
                              <w:r w:rsidRPr="00A317C1">
                                <w:rPr>
                                  <w:rFonts w:ascii="Arial" w:eastAsia="Times New Roman" w:hAnsi="Arial" w:cs="Arial"/>
                                  <w:color w:val="000000"/>
                                  <w:sz w:val="18"/>
                                  <w:szCs w:val="18"/>
                                </w:rPr>
                                <w:t>261</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lang w:val="id-ID"/>
                                </w:rPr>
                              </w:pPr>
                              <w:r w:rsidRPr="00A317C1">
                                <w:rPr>
                                  <w:rFonts w:ascii="Arial" w:eastAsia="Times New Roman" w:hAnsi="Arial" w:cs="Arial"/>
                                  <w:color w:val="000000"/>
                                  <w:sz w:val="18"/>
                                  <w:szCs w:val="18"/>
                                </w:rPr>
                                <w:t>R² = 0</w:t>
                              </w:r>
                              <w:r>
                                <w:rPr>
                                  <w:rFonts w:ascii="Arial" w:eastAsia="Times New Roman" w:hAnsi="Arial" w:cs="Arial"/>
                                  <w:color w:val="000000"/>
                                  <w:sz w:val="18"/>
                                  <w:szCs w:val="18"/>
                                  <w:lang w:val="id-ID"/>
                                </w:rPr>
                                <w:t>.</w:t>
                              </w:r>
                              <w:r w:rsidRPr="00A317C1">
                                <w:rPr>
                                  <w:rFonts w:ascii="Arial" w:eastAsia="Times New Roman" w:hAnsi="Arial" w:cs="Arial"/>
                                  <w:color w:val="000000"/>
                                  <w:sz w:val="18"/>
                                  <w:szCs w:val="18"/>
                                </w:rPr>
                                <w:t>72</w:t>
                              </w:r>
                              <w:r w:rsidRPr="00A317C1">
                                <w:rPr>
                                  <w:rFonts w:ascii="Arial" w:eastAsia="Times New Roman" w:hAnsi="Arial" w:cs="Arial"/>
                                  <w:color w:val="000000"/>
                                  <w:sz w:val="18"/>
                                  <w:szCs w:val="18"/>
                                  <w:lang w:val="id-ID"/>
                                </w:rPr>
                                <w:t>7 ( r = 0</w:t>
                              </w:r>
                              <w:r>
                                <w:rPr>
                                  <w:rFonts w:ascii="Arial" w:eastAsia="Times New Roman" w:hAnsi="Arial" w:cs="Arial"/>
                                  <w:color w:val="000000"/>
                                  <w:sz w:val="18"/>
                                  <w:szCs w:val="18"/>
                                  <w:lang w:val="id-ID"/>
                                </w:rPr>
                                <w:t>.</w:t>
                              </w:r>
                              <w:r w:rsidRPr="00A317C1">
                                <w:rPr>
                                  <w:rFonts w:ascii="Arial" w:eastAsia="Times New Roman" w:hAnsi="Arial" w:cs="Arial"/>
                                  <w:color w:val="000000"/>
                                  <w:sz w:val="18"/>
                                  <w:szCs w:val="18"/>
                                  <w:lang w:val="id-ID"/>
                                </w:rPr>
                                <w:t>85 **)</w:t>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Tombatu</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y = -0</w:t>
                              </w:r>
                              <w:r>
                                <w:rPr>
                                  <w:rFonts w:ascii="Arial" w:eastAsia="Times New Roman" w:hAnsi="Arial" w:cs="Arial"/>
                                  <w:color w:val="000000"/>
                                  <w:sz w:val="18"/>
                                  <w:szCs w:val="18"/>
                                </w:rPr>
                                <w:t>.</w:t>
                              </w:r>
                              <w:r w:rsidRPr="00A317C1">
                                <w:rPr>
                                  <w:rFonts w:ascii="Arial" w:eastAsia="Times New Roman" w:hAnsi="Arial" w:cs="Arial"/>
                                  <w:color w:val="000000"/>
                                  <w:sz w:val="18"/>
                                  <w:szCs w:val="18"/>
                                </w:rPr>
                                <w:t>0427x</w:t>
                              </w:r>
                              <w:r w:rsidRPr="00A317C1">
                                <w:rPr>
                                  <w:rFonts w:ascii="Arial" w:eastAsia="Times New Roman" w:hAnsi="Arial" w:cs="Arial"/>
                                  <w:color w:val="000000"/>
                                  <w:sz w:val="18"/>
                                  <w:szCs w:val="18"/>
                                  <w:vertAlign w:val="superscript"/>
                                </w:rPr>
                                <w:t>2</w:t>
                              </w:r>
                              <w:r w:rsidRPr="00A317C1">
                                <w:rPr>
                                  <w:rFonts w:ascii="Arial" w:eastAsia="Times New Roman" w:hAnsi="Arial" w:cs="Arial"/>
                                  <w:color w:val="000000"/>
                                  <w:sz w:val="18"/>
                                  <w:szCs w:val="18"/>
                                </w:rPr>
                                <w:t xml:space="preserve"> + 2</w:t>
                              </w:r>
                              <w:r>
                                <w:rPr>
                                  <w:rFonts w:ascii="Arial" w:eastAsia="Times New Roman" w:hAnsi="Arial" w:cs="Arial"/>
                                  <w:color w:val="000000"/>
                                  <w:sz w:val="18"/>
                                  <w:szCs w:val="18"/>
                                </w:rPr>
                                <w:t>.</w:t>
                              </w:r>
                              <w:r w:rsidRPr="00A317C1">
                                <w:rPr>
                                  <w:rFonts w:ascii="Arial" w:eastAsia="Times New Roman" w:hAnsi="Arial" w:cs="Arial"/>
                                  <w:color w:val="000000"/>
                                  <w:sz w:val="18"/>
                                  <w:szCs w:val="18"/>
                                </w:rPr>
                                <w:t>6803x + 10</w:t>
                              </w:r>
                              <w:r>
                                <w:rPr>
                                  <w:rFonts w:ascii="Arial" w:eastAsia="Times New Roman" w:hAnsi="Arial" w:cs="Arial"/>
                                  <w:color w:val="000000"/>
                                  <w:sz w:val="18"/>
                                  <w:szCs w:val="18"/>
                                </w:rPr>
                                <w:t>.</w:t>
                              </w:r>
                              <w:r w:rsidRPr="00A317C1">
                                <w:rPr>
                                  <w:rFonts w:ascii="Arial" w:eastAsia="Times New Roman" w:hAnsi="Arial" w:cs="Arial"/>
                                  <w:color w:val="000000"/>
                                  <w:sz w:val="18"/>
                                  <w:szCs w:val="18"/>
                                </w:rPr>
                                <w:t>03</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lang w:val="id-ID"/>
                                </w:rPr>
                              </w:pPr>
                              <w:r w:rsidRPr="00A317C1">
                                <w:rPr>
                                  <w:rFonts w:ascii="Arial" w:eastAsia="Times New Roman" w:hAnsi="Arial" w:cs="Arial"/>
                                  <w:color w:val="000000"/>
                                  <w:sz w:val="18"/>
                                  <w:szCs w:val="18"/>
                                </w:rPr>
                                <w:t>R² = 0</w:t>
                              </w:r>
                              <w:r>
                                <w:rPr>
                                  <w:rFonts w:ascii="Arial" w:eastAsia="Times New Roman" w:hAnsi="Arial" w:cs="Arial"/>
                                  <w:color w:val="000000"/>
                                  <w:sz w:val="18"/>
                                  <w:szCs w:val="18"/>
                                </w:rPr>
                                <w:t>.</w:t>
                              </w:r>
                              <w:r w:rsidRPr="00A317C1">
                                <w:rPr>
                                  <w:rFonts w:ascii="Arial" w:eastAsia="Times New Roman" w:hAnsi="Arial" w:cs="Arial"/>
                                  <w:color w:val="000000"/>
                                  <w:sz w:val="18"/>
                                  <w:szCs w:val="18"/>
                                </w:rPr>
                                <w:t>992</w:t>
                              </w:r>
                              <w:r w:rsidRPr="00A317C1">
                                <w:rPr>
                                  <w:rFonts w:ascii="Arial" w:eastAsia="Times New Roman" w:hAnsi="Arial" w:cs="Arial"/>
                                  <w:color w:val="000000"/>
                                  <w:sz w:val="18"/>
                                  <w:szCs w:val="18"/>
                                  <w:lang w:val="id-ID"/>
                                </w:rPr>
                                <w:t xml:space="preserve"> (r = 0</w:t>
                              </w:r>
                              <w:r>
                                <w:rPr>
                                  <w:rFonts w:ascii="Arial" w:eastAsia="Times New Roman" w:hAnsi="Arial" w:cs="Arial"/>
                                  <w:color w:val="000000"/>
                                  <w:sz w:val="18"/>
                                  <w:szCs w:val="18"/>
                                  <w:lang w:val="id-ID"/>
                                </w:rPr>
                                <w:t>.</w:t>
                              </w:r>
                              <w:r w:rsidRPr="00A317C1">
                                <w:rPr>
                                  <w:rFonts w:ascii="Arial" w:eastAsia="Times New Roman" w:hAnsi="Arial" w:cs="Arial"/>
                                  <w:color w:val="000000"/>
                                  <w:sz w:val="18"/>
                                  <w:szCs w:val="18"/>
                                  <w:lang w:val="id-ID"/>
                                </w:rPr>
                                <w:t>99 **)</w:t>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Zamrud</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y = -0</w:t>
                              </w:r>
                              <w:r>
                                <w:rPr>
                                  <w:rFonts w:ascii="Arial" w:eastAsia="Times New Roman" w:hAnsi="Arial" w:cs="Arial"/>
                                  <w:color w:val="000000"/>
                                  <w:sz w:val="18"/>
                                  <w:szCs w:val="18"/>
                                </w:rPr>
                                <w:t>.</w:t>
                              </w:r>
                              <w:r w:rsidRPr="00A317C1">
                                <w:rPr>
                                  <w:rFonts w:ascii="Arial" w:eastAsia="Times New Roman" w:hAnsi="Arial" w:cs="Arial"/>
                                  <w:color w:val="000000"/>
                                  <w:sz w:val="18"/>
                                  <w:szCs w:val="18"/>
                                </w:rPr>
                                <w:t>0115x</w:t>
                              </w:r>
                              <w:r w:rsidRPr="00A317C1">
                                <w:rPr>
                                  <w:rFonts w:ascii="Arial" w:eastAsia="Times New Roman" w:hAnsi="Arial" w:cs="Arial"/>
                                  <w:color w:val="000000"/>
                                  <w:sz w:val="18"/>
                                  <w:szCs w:val="18"/>
                                  <w:vertAlign w:val="superscript"/>
                                </w:rPr>
                                <w:t>2</w:t>
                              </w:r>
                              <w:r w:rsidRPr="00A317C1">
                                <w:rPr>
                                  <w:rFonts w:ascii="Arial" w:eastAsia="Times New Roman" w:hAnsi="Arial" w:cs="Arial"/>
                                  <w:color w:val="000000"/>
                                  <w:sz w:val="18"/>
                                  <w:szCs w:val="18"/>
                                </w:rPr>
                                <w:t xml:space="preserve"> + 0</w:t>
                              </w:r>
                              <w:r>
                                <w:rPr>
                                  <w:rFonts w:ascii="Arial" w:eastAsia="Times New Roman" w:hAnsi="Arial" w:cs="Arial"/>
                                  <w:color w:val="000000"/>
                                  <w:sz w:val="18"/>
                                  <w:szCs w:val="18"/>
                                </w:rPr>
                                <w:t>.</w:t>
                              </w:r>
                              <w:r w:rsidRPr="00A317C1">
                                <w:rPr>
                                  <w:rFonts w:ascii="Arial" w:eastAsia="Times New Roman" w:hAnsi="Arial" w:cs="Arial"/>
                                  <w:color w:val="000000"/>
                                  <w:sz w:val="18"/>
                                  <w:szCs w:val="18"/>
                                </w:rPr>
                                <w:t>485x + 24</w:t>
                              </w:r>
                              <w:r>
                                <w:rPr>
                                  <w:rFonts w:ascii="Arial" w:eastAsia="Times New Roman" w:hAnsi="Arial" w:cs="Arial"/>
                                  <w:color w:val="000000"/>
                                  <w:sz w:val="18"/>
                                  <w:szCs w:val="18"/>
                                </w:rPr>
                                <w:t>.</w:t>
                              </w:r>
                              <w:r w:rsidRPr="00A317C1">
                                <w:rPr>
                                  <w:rFonts w:ascii="Arial" w:eastAsia="Times New Roman" w:hAnsi="Arial" w:cs="Arial"/>
                                  <w:color w:val="000000"/>
                                  <w:sz w:val="18"/>
                                  <w:szCs w:val="18"/>
                                </w:rPr>
                                <w:t>213</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lang w:val="id-ID"/>
                                </w:rPr>
                              </w:pPr>
                              <w:r w:rsidRPr="00A317C1">
                                <w:rPr>
                                  <w:rFonts w:ascii="Arial" w:eastAsia="Times New Roman" w:hAnsi="Arial" w:cs="Arial"/>
                                  <w:color w:val="000000"/>
                                  <w:sz w:val="18"/>
                                  <w:szCs w:val="18"/>
                                </w:rPr>
                                <w:t>R² = 0</w:t>
                              </w:r>
                              <w:r>
                                <w:rPr>
                                  <w:rFonts w:ascii="Arial" w:eastAsia="Times New Roman" w:hAnsi="Arial" w:cs="Arial"/>
                                  <w:color w:val="000000"/>
                                  <w:sz w:val="18"/>
                                  <w:szCs w:val="18"/>
                                </w:rPr>
                                <w:t>.</w:t>
                              </w:r>
                              <w:r w:rsidRPr="00A317C1">
                                <w:rPr>
                                  <w:rFonts w:ascii="Arial" w:eastAsia="Times New Roman" w:hAnsi="Arial" w:cs="Arial"/>
                                  <w:color w:val="000000"/>
                                  <w:sz w:val="18"/>
                                  <w:szCs w:val="18"/>
                                </w:rPr>
                                <w:t>288</w:t>
                              </w:r>
                              <w:r w:rsidRPr="00A317C1">
                                <w:rPr>
                                  <w:rFonts w:ascii="Arial" w:eastAsia="Times New Roman" w:hAnsi="Arial" w:cs="Arial"/>
                                  <w:color w:val="000000"/>
                                  <w:sz w:val="18"/>
                                  <w:szCs w:val="18"/>
                                  <w:lang w:val="id-ID"/>
                                </w:rPr>
                                <w:t xml:space="preserve"> (r = 0</w:t>
                              </w:r>
                              <w:r>
                                <w:rPr>
                                  <w:rFonts w:ascii="Arial" w:eastAsia="Times New Roman" w:hAnsi="Arial" w:cs="Arial"/>
                                  <w:color w:val="000000"/>
                                  <w:sz w:val="18"/>
                                  <w:szCs w:val="18"/>
                                  <w:lang w:val="id-ID"/>
                                </w:rPr>
                                <w:t>.</w:t>
                              </w:r>
                              <w:r w:rsidRPr="00A317C1">
                                <w:rPr>
                                  <w:rFonts w:ascii="Arial" w:eastAsia="Times New Roman" w:hAnsi="Arial" w:cs="Arial"/>
                                  <w:color w:val="000000"/>
                                  <w:sz w:val="18"/>
                                  <w:szCs w:val="18"/>
                                  <w:lang w:val="id-ID"/>
                                </w:rPr>
                                <w:t>54 )</w:t>
                              </w:r>
                            </w:p>
                            <w:p w:rsidR="008263EF" w:rsidRPr="00A317C1" w:rsidRDefault="008263EF" w:rsidP="007A49BA">
                              <w:pPr>
                                <w:tabs>
                                  <w:tab w:val="left" w:pos="1134"/>
                                  <w:tab w:val="left" w:pos="4250"/>
                                </w:tabs>
                                <w:spacing w:after="0" w:line="240" w:lineRule="auto"/>
                                <w:ind w:left="115"/>
                                <w:rPr>
                                  <w:rFonts w:ascii="Times New Roman" w:eastAsia="Times New Roman" w:hAnsi="Times New Roman" w:cs="Times New Roman"/>
                                  <w:color w:val="000000"/>
                                  <w:sz w:val="18"/>
                                  <w:szCs w:val="18"/>
                                </w:rPr>
                              </w:pPr>
                              <w:r w:rsidRPr="00A317C1">
                                <w:rPr>
                                  <w:rFonts w:ascii="Arial" w:eastAsia="Times New Roman" w:hAnsi="Arial" w:cs="Arial"/>
                                  <w:color w:val="000000"/>
                                  <w:sz w:val="18"/>
                                  <w:szCs w:val="18"/>
                                </w:rPr>
                                <w:t>Tymoti</w:t>
                              </w:r>
                              <w:r w:rsidRPr="00A317C1">
                                <w:rPr>
                                  <w:rFonts w:ascii="Arial" w:eastAsia="Times New Roman" w:hAnsi="Arial" w:cs="Arial"/>
                                  <w:color w:val="000000"/>
                                  <w:sz w:val="18"/>
                                  <w:szCs w:val="18"/>
                                </w:rPr>
                                <w:tab/>
                                <w:t>y = 0</w:t>
                              </w:r>
                              <w:r>
                                <w:rPr>
                                  <w:rFonts w:ascii="Arial" w:eastAsia="Times New Roman" w:hAnsi="Arial" w:cs="Arial"/>
                                  <w:color w:val="000000"/>
                                  <w:sz w:val="18"/>
                                  <w:szCs w:val="18"/>
                                </w:rPr>
                                <w:t>.</w:t>
                              </w:r>
                              <w:r w:rsidRPr="00A317C1">
                                <w:rPr>
                                  <w:rFonts w:ascii="Arial" w:eastAsia="Times New Roman" w:hAnsi="Arial" w:cs="Arial"/>
                                  <w:color w:val="000000"/>
                                  <w:sz w:val="18"/>
                                  <w:szCs w:val="18"/>
                                </w:rPr>
                                <w:t>697x + 13</w:t>
                              </w:r>
                              <w:r>
                                <w:rPr>
                                  <w:rFonts w:ascii="Arial" w:eastAsia="Times New Roman" w:hAnsi="Arial" w:cs="Arial"/>
                                  <w:color w:val="000000"/>
                                  <w:sz w:val="18"/>
                                  <w:szCs w:val="18"/>
                                </w:rPr>
                                <w:t>.</w:t>
                              </w:r>
                              <w:r w:rsidRPr="00A317C1">
                                <w:rPr>
                                  <w:rFonts w:ascii="Arial" w:eastAsia="Times New Roman" w:hAnsi="Arial" w:cs="Arial"/>
                                  <w:color w:val="000000"/>
                                  <w:sz w:val="18"/>
                                  <w:szCs w:val="18"/>
                                </w:rPr>
                                <w:t>61</w:t>
                              </w:r>
                              <w:r w:rsidRPr="00A317C1">
                                <w:rPr>
                                  <w:rFonts w:ascii="Times New Roman" w:eastAsia="Times New Roman" w:hAnsi="Times New Roman" w:cs="Times New Roman"/>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themeColor="text1"/>
                                  <w:sz w:val="18"/>
                                  <w:szCs w:val="18"/>
                                  <w:lang w:val="id-ID"/>
                                </w:rPr>
                              </w:pPr>
                              <w:r w:rsidRPr="00A317C1">
                                <w:rPr>
                                  <w:rFonts w:ascii="Arial" w:eastAsia="Times New Roman" w:hAnsi="Arial" w:cs="Arial"/>
                                  <w:color w:val="000000" w:themeColor="text1"/>
                                  <w:sz w:val="18"/>
                                  <w:szCs w:val="18"/>
                                </w:rPr>
                                <w:t>R² = 0</w:t>
                              </w:r>
                              <w:r>
                                <w:rPr>
                                  <w:rFonts w:ascii="Arial" w:eastAsia="Times New Roman" w:hAnsi="Arial" w:cs="Arial"/>
                                  <w:color w:val="000000" w:themeColor="text1"/>
                                  <w:sz w:val="18"/>
                                  <w:szCs w:val="18"/>
                                </w:rPr>
                                <w:t>.</w:t>
                              </w:r>
                              <w:r w:rsidRPr="00A317C1">
                                <w:rPr>
                                  <w:rFonts w:ascii="Arial" w:eastAsia="Times New Roman" w:hAnsi="Arial" w:cs="Arial"/>
                                  <w:color w:val="000000" w:themeColor="text1"/>
                                  <w:sz w:val="18"/>
                                  <w:szCs w:val="18"/>
                                </w:rPr>
                                <w:t>93</w:t>
                              </w:r>
                              <w:r w:rsidRPr="00A317C1">
                                <w:rPr>
                                  <w:rFonts w:ascii="Arial" w:eastAsia="Times New Roman" w:hAnsi="Arial" w:cs="Arial"/>
                                  <w:color w:val="000000" w:themeColor="text1"/>
                                  <w:sz w:val="18"/>
                                  <w:szCs w:val="18"/>
                                  <w:lang w:val="id-ID"/>
                                </w:rPr>
                                <w:t>1 (r = 0</w:t>
                              </w:r>
                              <w:r>
                                <w:rPr>
                                  <w:rFonts w:ascii="Arial" w:eastAsia="Times New Roman" w:hAnsi="Arial" w:cs="Arial"/>
                                  <w:color w:val="000000" w:themeColor="text1"/>
                                  <w:sz w:val="18"/>
                                  <w:szCs w:val="18"/>
                                  <w:lang w:val="id-ID"/>
                                </w:rPr>
                                <w:t>.</w:t>
                              </w:r>
                              <w:r w:rsidRPr="00A317C1">
                                <w:rPr>
                                  <w:rFonts w:ascii="Arial" w:eastAsia="Times New Roman" w:hAnsi="Arial" w:cs="Arial"/>
                                  <w:color w:val="000000" w:themeColor="text1"/>
                                  <w:sz w:val="18"/>
                                  <w:szCs w:val="18"/>
                                  <w:lang w:val="id-ID"/>
                                </w:rPr>
                                <w:t>96 **)</w:t>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themeColor="text1"/>
                                  <w:sz w:val="18"/>
                                  <w:szCs w:val="18"/>
                                </w:rPr>
                              </w:pPr>
                              <w:r w:rsidRPr="00A317C1">
                                <w:rPr>
                                  <w:rFonts w:ascii="Arial" w:eastAsia="Times New Roman" w:hAnsi="Arial" w:cs="Arial"/>
                                  <w:color w:val="000000" w:themeColor="text1"/>
                                  <w:sz w:val="18"/>
                                  <w:szCs w:val="18"/>
                                </w:rPr>
                                <w:t>Ratna</w:t>
                              </w:r>
                              <w:r w:rsidRPr="00A317C1">
                                <w:rPr>
                                  <w:rFonts w:ascii="Arial" w:eastAsia="Times New Roman" w:hAnsi="Arial" w:cs="Arial"/>
                                  <w:color w:val="000000" w:themeColor="text1"/>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themeColor="text1"/>
                                  <w:sz w:val="18"/>
                                  <w:szCs w:val="18"/>
                                </w:rPr>
                              </w:pPr>
                              <w:r w:rsidRPr="00A317C1">
                                <w:rPr>
                                  <w:rFonts w:ascii="Arial" w:eastAsia="Times New Roman" w:hAnsi="Arial" w:cs="Arial"/>
                                  <w:color w:val="000000" w:themeColor="text1"/>
                                  <w:sz w:val="18"/>
                                  <w:szCs w:val="18"/>
                                </w:rPr>
                                <w:t>y = -0</w:t>
                              </w:r>
                              <w:r>
                                <w:rPr>
                                  <w:rFonts w:ascii="Arial" w:eastAsia="Times New Roman" w:hAnsi="Arial" w:cs="Arial"/>
                                  <w:color w:val="000000" w:themeColor="text1"/>
                                  <w:sz w:val="18"/>
                                  <w:szCs w:val="18"/>
                                </w:rPr>
                                <w:t>.</w:t>
                              </w:r>
                              <w:r w:rsidRPr="00A317C1">
                                <w:rPr>
                                  <w:rFonts w:ascii="Arial" w:eastAsia="Times New Roman" w:hAnsi="Arial" w:cs="Arial"/>
                                  <w:color w:val="000000" w:themeColor="text1"/>
                                  <w:sz w:val="18"/>
                                  <w:szCs w:val="18"/>
                                </w:rPr>
                                <w:t>0179x</w:t>
                              </w:r>
                              <w:r w:rsidRPr="00A317C1">
                                <w:rPr>
                                  <w:rFonts w:ascii="Arial" w:eastAsia="Times New Roman" w:hAnsi="Arial" w:cs="Arial"/>
                                  <w:color w:val="000000" w:themeColor="text1"/>
                                  <w:sz w:val="18"/>
                                  <w:szCs w:val="18"/>
                                  <w:vertAlign w:val="superscript"/>
                                </w:rPr>
                                <w:t>2</w:t>
                              </w:r>
                              <w:r w:rsidRPr="00A317C1">
                                <w:rPr>
                                  <w:rFonts w:ascii="Arial" w:eastAsia="Times New Roman" w:hAnsi="Arial" w:cs="Arial"/>
                                  <w:color w:val="000000" w:themeColor="text1"/>
                                  <w:sz w:val="18"/>
                                  <w:szCs w:val="18"/>
                                </w:rPr>
                                <w:t xml:space="preserve"> + 1</w:t>
                              </w:r>
                              <w:r>
                                <w:rPr>
                                  <w:rFonts w:ascii="Arial" w:eastAsia="Times New Roman" w:hAnsi="Arial" w:cs="Arial"/>
                                  <w:color w:val="000000" w:themeColor="text1"/>
                                  <w:sz w:val="18"/>
                                  <w:szCs w:val="18"/>
                                </w:rPr>
                                <w:t>.</w:t>
                              </w:r>
                              <w:r w:rsidRPr="00A317C1">
                                <w:rPr>
                                  <w:rFonts w:ascii="Arial" w:eastAsia="Times New Roman" w:hAnsi="Arial" w:cs="Arial"/>
                                  <w:color w:val="000000" w:themeColor="text1"/>
                                  <w:sz w:val="18"/>
                                  <w:szCs w:val="18"/>
                                </w:rPr>
                                <w:t>3641x + 15</w:t>
                              </w:r>
                              <w:r>
                                <w:rPr>
                                  <w:rFonts w:ascii="Arial" w:eastAsia="Times New Roman" w:hAnsi="Arial" w:cs="Arial"/>
                                  <w:color w:val="000000" w:themeColor="text1"/>
                                  <w:sz w:val="18"/>
                                  <w:szCs w:val="18"/>
                                </w:rPr>
                                <w:t>.</w:t>
                              </w:r>
                              <w:r w:rsidRPr="00A317C1">
                                <w:rPr>
                                  <w:rFonts w:ascii="Arial" w:eastAsia="Times New Roman" w:hAnsi="Arial" w:cs="Arial"/>
                                  <w:color w:val="000000" w:themeColor="text1"/>
                                  <w:sz w:val="18"/>
                                  <w:szCs w:val="18"/>
                                </w:rPr>
                                <w:t>892</w:t>
                              </w:r>
                              <w:r w:rsidRPr="00A317C1">
                                <w:rPr>
                                  <w:rFonts w:ascii="Arial" w:eastAsia="Times New Roman" w:hAnsi="Arial" w:cs="Arial"/>
                                  <w:color w:val="000000" w:themeColor="text1"/>
                                  <w:sz w:val="18"/>
                                  <w:szCs w:val="18"/>
                                </w:rPr>
                                <w:tab/>
                              </w:r>
                            </w:p>
                            <w:p w:rsidR="008263EF" w:rsidRPr="00A317C1" w:rsidRDefault="008263EF" w:rsidP="007A49BA">
                              <w:pPr>
                                <w:tabs>
                                  <w:tab w:val="left" w:pos="1134"/>
                                  <w:tab w:val="left" w:pos="4250"/>
                                </w:tabs>
                                <w:spacing w:after="0" w:line="240" w:lineRule="auto"/>
                                <w:ind w:left="115"/>
                                <w:rPr>
                                  <w:rFonts w:ascii="Arial" w:hAnsi="Arial" w:cs="Arial"/>
                                  <w:color w:val="000000" w:themeColor="text1"/>
                                  <w:sz w:val="18"/>
                                  <w:szCs w:val="18"/>
                                  <w:lang w:val="id-ID"/>
                                </w:rPr>
                              </w:pPr>
                              <w:r w:rsidRPr="00A317C1">
                                <w:rPr>
                                  <w:rFonts w:ascii="Arial" w:eastAsia="Times New Roman" w:hAnsi="Arial" w:cs="Arial"/>
                                  <w:color w:val="000000" w:themeColor="text1"/>
                                  <w:sz w:val="18"/>
                                  <w:szCs w:val="18"/>
                                </w:rPr>
                                <w:t>R² = 0</w:t>
                              </w:r>
                              <w:r>
                                <w:rPr>
                                  <w:rFonts w:ascii="Arial" w:eastAsia="Times New Roman" w:hAnsi="Arial" w:cs="Arial"/>
                                  <w:color w:val="000000" w:themeColor="text1"/>
                                  <w:sz w:val="18"/>
                                  <w:szCs w:val="18"/>
                                </w:rPr>
                                <w:t>.</w:t>
                              </w:r>
                              <w:r w:rsidRPr="00A317C1">
                                <w:rPr>
                                  <w:rFonts w:ascii="Arial" w:eastAsia="Times New Roman" w:hAnsi="Arial" w:cs="Arial"/>
                                  <w:color w:val="000000" w:themeColor="text1"/>
                                  <w:sz w:val="18"/>
                                  <w:szCs w:val="18"/>
                                </w:rPr>
                                <w:t>8</w:t>
                              </w:r>
                              <w:r w:rsidRPr="00A317C1">
                                <w:rPr>
                                  <w:rFonts w:ascii="Arial" w:eastAsia="Times New Roman" w:hAnsi="Arial" w:cs="Arial"/>
                                  <w:color w:val="000000" w:themeColor="text1"/>
                                  <w:sz w:val="18"/>
                                  <w:szCs w:val="18"/>
                                  <w:lang w:val="id-ID"/>
                                </w:rPr>
                                <w:t>40 (0</w:t>
                              </w:r>
                              <w:r>
                                <w:rPr>
                                  <w:rFonts w:ascii="Arial" w:eastAsia="Times New Roman" w:hAnsi="Arial" w:cs="Arial"/>
                                  <w:color w:val="000000" w:themeColor="text1"/>
                                  <w:sz w:val="18"/>
                                  <w:szCs w:val="18"/>
                                  <w:lang w:val="id-ID"/>
                                </w:rPr>
                                <w:t>.</w:t>
                              </w:r>
                              <w:r w:rsidRPr="00A317C1">
                                <w:rPr>
                                  <w:rFonts w:ascii="Arial" w:eastAsia="Times New Roman" w:hAnsi="Arial" w:cs="Arial"/>
                                  <w:color w:val="000000" w:themeColor="text1"/>
                                  <w:sz w:val="18"/>
                                  <w:szCs w:val="18"/>
                                  <w:lang w:val="id-ID"/>
                                </w:rPr>
                                <w:t>96 **)</w:t>
                              </w:r>
                            </w:p>
                          </w:txbxContent>
                        </wps:txbx>
                        <wps:bodyPr rot="0" vert="horz" wrap="square" lIns="91440" tIns="45720" rIns="91440" bIns="45720" anchor="t" anchorCtr="0" upright="1">
                          <a:noAutofit/>
                        </wps:bodyPr>
                      </wps:wsp>
                      <wps:wsp>
                        <wps:cNvPr id="17" name="Text Box 75"/>
                        <wps:cNvSpPr txBox="1">
                          <a:spLocks noChangeArrowheads="1"/>
                        </wps:cNvSpPr>
                        <wps:spPr bwMode="auto">
                          <a:xfrm>
                            <a:off x="0" y="2997200"/>
                            <a:ext cx="582041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3EF" w:rsidRPr="00A1790E" w:rsidRDefault="008263EF" w:rsidP="007A49BA">
                              <w:pPr>
                                <w:ind w:left="1260" w:hanging="1260"/>
                                <w:jc w:val="both"/>
                                <w:rPr>
                                  <w:rFonts w:ascii="Times New Roman" w:hAnsi="Times New Roman" w:cs="Times New Roman"/>
                                  <w:sz w:val="24"/>
                                  <w:szCs w:val="24"/>
                                </w:rPr>
                              </w:pPr>
                              <w:r w:rsidRPr="00A1790E">
                                <w:rPr>
                                  <w:rFonts w:ascii="Times New Roman" w:hAnsi="Times New Roman" w:cs="Times New Roman"/>
                                  <w:color w:val="212121"/>
                                  <w:sz w:val="24"/>
                                  <w:szCs w:val="24"/>
                                  <w:shd w:val="clear" w:color="auto" w:fill="FFFFFF"/>
                                </w:rPr>
                                <w:t xml:space="preserve">Figure 1. Relationship between ZnSO4 dosage and </w:t>
                              </w:r>
                              <w:r w:rsidRPr="00A1790E">
                                <w:rPr>
                                  <w:rFonts w:ascii="Times New Roman" w:eastAsia="Times New Roman" w:hAnsi="Times New Roman" w:cs="Times New Roman"/>
                                  <w:color w:val="212121"/>
                                  <w:sz w:val="24"/>
                                  <w:szCs w:val="24"/>
                                  <w:lang w:val="en"/>
                                </w:rPr>
                                <w:t xml:space="preserve">root surface area </w:t>
                              </w:r>
                              <w:r w:rsidRPr="00A1790E">
                                <w:rPr>
                                  <w:rFonts w:ascii="Times New Roman" w:hAnsi="Times New Roman" w:cs="Times New Roman"/>
                                  <w:color w:val="212121"/>
                                  <w:sz w:val="24"/>
                                  <w:szCs w:val="24"/>
                                  <w:shd w:val="clear" w:color="auto" w:fill="FFFFFF"/>
                                </w:rPr>
                                <w:t>at 13 weeks of tomato</w:t>
                              </w:r>
                            </w:p>
                            <w:p w:rsidR="008263EF" w:rsidRPr="00941BB3" w:rsidRDefault="008263EF" w:rsidP="007A49BA">
                              <w:pPr>
                                <w:ind w:left="1260" w:hanging="1260"/>
                                <w:jc w:val="both"/>
                                <w:rPr>
                                  <w:rFonts w:ascii="Arial" w:hAnsi="Arial" w:cs="Arial"/>
                                </w:rPr>
                              </w:pPr>
                            </w:p>
                          </w:txbxContent>
                        </wps:txbx>
                        <wps:bodyPr rot="0" vert="horz" wrap="square" lIns="91440" tIns="45720" rIns="91440" bIns="45720" anchor="t" anchorCtr="0" upright="1">
                          <a:noAutofit/>
                        </wps:bodyPr>
                      </wps:wsp>
                    </wpg:wgp>
                  </a:graphicData>
                </a:graphic>
              </wp:anchor>
            </w:drawing>
          </mc:Choice>
          <mc:Fallback>
            <w:pict>
              <v:group id="Group 1" o:spid="_x0000_s1026" style="position:absolute;left:0;text-align:left;margin-left:7.4pt;margin-top:15.3pt;width:461.3pt;height:268.5pt;z-index:251661312" coordsize="58585,34099"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width:32552;height:261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">
                  <v:imagedata r:id="rId10" o:title=""/>
                  <o:lock v:ext="edit" aspectratio="f"/>
                </v:shape>
                <v:shapetype id="_x0000_t202" coordsize="21600,21600" o:spt="202" path="m,l,21600r21600,l21600,xe">
                  <v:stroke joinstyle="miter"/>
                  <v:path gradientshapeok="t" o:connecttype="rect"/>
                </v:shapetype>
                <v:shape id="Text Box 74" o:spid="_x0000_s1028" type="#_x0000_t202" style="position:absolute;left:34607;width:23978;height:28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Tyrana</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y = -0</w:t>
                        </w:r>
                        <w:r>
                          <w:rPr>
                            <w:rFonts w:ascii="Arial" w:eastAsia="Times New Roman" w:hAnsi="Arial" w:cs="Arial"/>
                            <w:color w:val="000000"/>
                            <w:sz w:val="18"/>
                            <w:szCs w:val="18"/>
                          </w:rPr>
                          <w:t>.</w:t>
                        </w:r>
                        <w:r w:rsidRPr="00A317C1">
                          <w:rPr>
                            <w:rFonts w:ascii="Arial" w:eastAsia="Times New Roman" w:hAnsi="Arial" w:cs="Arial"/>
                            <w:color w:val="000000"/>
                            <w:sz w:val="18"/>
                            <w:szCs w:val="18"/>
                          </w:rPr>
                          <w:t>0495x</w:t>
                        </w:r>
                        <w:r w:rsidRPr="00A317C1">
                          <w:rPr>
                            <w:rFonts w:ascii="Arial" w:eastAsia="Times New Roman" w:hAnsi="Arial" w:cs="Arial"/>
                            <w:color w:val="000000"/>
                            <w:sz w:val="18"/>
                            <w:szCs w:val="18"/>
                            <w:vertAlign w:val="superscript"/>
                          </w:rPr>
                          <w:t>2</w:t>
                        </w:r>
                        <w:r w:rsidRPr="00A317C1">
                          <w:rPr>
                            <w:rFonts w:ascii="Arial" w:eastAsia="Times New Roman" w:hAnsi="Arial" w:cs="Arial"/>
                            <w:color w:val="000000"/>
                            <w:sz w:val="18"/>
                            <w:szCs w:val="18"/>
                          </w:rPr>
                          <w:t xml:space="preserve"> + 2</w:t>
                        </w:r>
                        <w:r>
                          <w:rPr>
                            <w:rFonts w:ascii="Arial" w:eastAsia="Times New Roman" w:hAnsi="Arial" w:cs="Arial"/>
                            <w:color w:val="000000"/>
                            <w:sz w:val="18"/>
                            <w:szCs w:val="18"/>
                          </w:rPr>
                          <w:t>.</w:t>
                        </w:r>
                        <w:r w:rsidRPr="00A317C1">
                          <w:rPr>
                            <w:rFonts w:ascii="Arial" w:eastAsia="Times New Roman" w:hAnsi="Arial" w:cs="Arial"/>
                            <w:color w:val="000000"/>
                            <w:sz w:val="18"/>
                            <w:szCs w:val="18"/>
                          </w:rPr>
                          <w:t>8235x + 34</w:t>
                        </w:r>
                        <w:r>
                          <w:rPr>
                            <w:rFonts w:ascii="Arial" w:eastAsia="Times New Roman" w:hAnsi="Arial" w:cs="Arial"/>
                            <w:color w:val="000000"/>
                            <w:sz w:val="18"/>
                            <w:szCs w:val="18"/>
                          </w:rPr>
                          <w:t>.</w:t>
                        </w:r>
                        <w:r w:rsidRPr="00A317C1">
                          <w:rPr>
                            <w:rFonts w:ascii="Arial" w:eastAsia="Times New Roman" w:hAnsi="Arial" w:cs="Arial"/>
                            <w:color w:val="000000"/>
                            <w:sz w:val="18"/>
                            <w:szCs w:val="18"/>
                          </w:rPr>
                          <w:t>921</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lang w:val="id-ID"/>
                          </w:rPr>
                        </w:pPr>
                        <w:r w:rsidRPr="00A317C1">
                          <w:rPr>
                            <w:rFonts w:ascii="Arial" w:eastAsia="Times New Roman" w:hAnsi="Arial" w:cs="Arial"/>
                            <w:color w:val="000000"/>
                            <w:sz w:val="18"/>
                            <w:szCs w:val="18"/>
                          </w:rPr>
                          <w:t>R² = 0</w:t>
                        </w:r>
                        <w:r>
                          <w:rPr>
                            <w:rFonts w:ascii="Arial" w:eastAsia="Times New Roman" w:hAnsi="Arial" w:cs="Arial"/>
                            <w:color w:val="000000"/>
                            <w:sz w:val="18"/>
                            <w:szCs w:val="18"/>
                            <w:lang w:val="id-ID"/>
                          </w:rPr>
                          <w:t>.</w:t>
                        </w:r>
                        <w:r w:rsidRPr="00A317C1">
                          <w:rPr>
                            <w:rFonts w:ascii="Arial" w:eastAsia="Times New Roman" w:hAnsi="Arial" w:cs="Arial"/>
                            <w:color w:val="000000"/>
                            <w:sz w:val="18"/>
                            <w:szCs w:val="18"/>
                          </w:rPr>
                          <w:t>92</w:t>
                        </w:r>
                        <w:r w:rsidRPr="00A317C1">
                          <w:rPr>
                            <w:rFonts w:ascii="Arial" w:eastAsia="Times New Roman" w:hAnsi="Arial" w:cs="Arial"/>
                            <w:color w:val="000000"/>
                            <w:sz w:val="18"/>
                            <w:szCs w:val="18"/>
                            <w:lang w:val="id-ID"/>
                          </w:rPr>
                          <w:t>6 (r = 0</w:t>
                        </w:r>
                        <w:r>
                          <w:rPr>
                            <w:rFonts w:ascii="Arial" w:eastAsia="Times New Roman" w:hAnsi="Arial" w:cs="Arial"/>
                            <w:color w:val="000000"/>
                            <w:sz w:val="18"/>
                            <w:szCs w:val="18"/>
                            <w:lang w:val="id-ID"/>
                          </w:rPr>
                          <w:t>.</w:t>
                        </w:r>
                        <w:r w:rsidRPr="00A317C1">
                          <w:rPr>
                            <w:rFonts w:ascii="Arial" w:eastAsia="Times New Roman" w:hAnsi="Arial" w:cs="Arial"/>
                            <w:color w:val="000000"/>
                            <w:sz w:val="18"/>
                            <w:szCs w:val="18"/>
                            <w:lang w:val="id-ID"/>
                          </w:rPr>
                          <w:t>96</w:t>
                        </w:r>
                        <w:r w:rsidRPr="00A317C1">
                          <w:rPr>
                            <w:rFonts w:ascii="Arial" w:eastAsia="Times New Roman" w:hAnsi="Arial" w:cs="Arial"/>
                            <w:color w:val="000000"/>
                            <w:sz w:val="18"/>
                            <w:szCs w:val="18"/>
                            <w:vertAlign w:val="superscript"/>
                            <w:lang w:val="id-ID"/>
                          </w:rPr>
                          <w:t>**</w:t>
                        </w:r>
                        <w:r w:rsidRPr="00A317C1">
                          <w:rPr>
                            <w:rFonts w:ascii="Arial" w:eastAsia="Times New Roman" w:hAnsi="Arial" w:cs="Arial"/>
                            <w:color w:val="000000"/>
                            <w:sz w:val="18"/>
                            <w:szCs w:val="18"/>
                            <w:lang w:val="id-ID"/>
                          </w:rPr>
                          <w:t>)</w:t>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Permata</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y = -0</w:t>
                        </w:r>
                        <w:r>
                          <w:rPr>
                            <w:rFonts w:ascii="Arial" w:eastAsia="Times New Roman" w:hAnsi="Arial" w:cs="Arial"/>
                            <w:color w:val="000000"/>
                            <w:sz w:val="18"/>
                            <w:szCs w:val="18"/>
                          </w:rPr>
                          <w:t>.</w:t>
                        </w:r>
                        <w:r w:rsidRPr="00A317C1">
                          <w:rPr>
                            <w:rFonts w:ascii="Arial" w:eastAsia="Times New Roman" w:hAnsi="Arial" w:cs="Arial"/>
                            <w:color w:val="000000"/>
                            <w:sz w:val="18"/>
                            <w:szCs w:val="18"/>
                          </w:rPr>
                          <w:t>0333x</w:t>
                        </w:r>
                        <w:r w:rsidRPr="00A317C1">
                          <w:rPr>
                            <w:rFonts w:ascii="Arial" w:eastAsia="Times New Roman" w:hAnsi="Arial" w:cs="Arial"/>
                            <w:color w:val="000000"/>
                            <w:sz w:val="18"/>
                            <w:szCs w:val="18"/>
                            <w:vertAlign w:val="superscript"/>
                          </w:rPr>
                          <w:t>2</w:t>
                        </w:r>
                        <w:r w:rsidRPr="00A317C1">
                          <w:rPr>
                            <w:rFonts w:ascii="Arial" w:eastAsia="Times New Roman" w:hAnsi="Arial" w:cs="Arial"/>
                            <w:color w:val="000000"/>
                            <w:sz w:val="18"/>
                            <w:szCs w:val="18"/>
                          </w:rPr>
                          <w:t xml:space="preserve"> + 0</w:t>
                        </w:r>
                        <w:r>
                          <w:rPr>
                            <w:rFonts w:ascii="Arial" w:eastAsia="Times New Roman" w:hAnsi="Arial" w:cs="Arial"/>
                            <w:color w:val="000000"/>
                            <w:sz w:val="18"/>
                            <w:szCs w:val="18"/>
                          </w:rPr>
                          <w:t>.</w:t>
                        </w:r>
                        <w:r w:rsidRPr="00A317C1">
                          <w:rPr>
                            <w:rFonts w:ascii="Arial" w:eastAsia="Times New Roman" w:hAnsi="Arial" w:cs="Arial"/>
                            <w:color w:val="000000"/>
                            <w:sz w:val="18"/>
                            <w:szCs w:val="18"/>
                          </w:rPr>
                          <w:t>9897x + 29</w:t>
                        </w:r>
                        <w:r>
                          <w:rPr>
                            <w:rFonts w:ascii="Arial" w:eastAsia="Times New Roman" w:hAnsi="Arial" w:cs="Arial"/>
                            <w:color w:val="000000"/>
                            <w:sz w:val="18"/>
                            <w:szCs w:val="18"/>
                          </w:rPr>
                          <w:t>.</w:t>
                        </w:r>
                        <w:r w:rsidRPr="00A317C1">
                          <w:rPr>
                            <w:rFonts w:ascii="Arial" w:eastAsia="Times New Roman" w:hAnsi="Arial" w:cs="Arial"/>
                            <w:color w:val="000000"/>
                            <w:sz w:val="18"/>
                            <w:szCs w:val="18"/>
                          </w:rPr>
                          <w:t>645</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lang w:val="id-ID"/>
                          </w:rPr>
                        </w:pPr>
                        <w:r w:rsidRPr="00A317C1">
                          <w:rPr>
                            <w:rFonts w:ascii="Arial" w:eastAsia="Times New Roman" w:hAnsi="Arial" w:cs="Arial"/>
                            <w:color w:val="000000"/>
                            <w:sz w:val="18"/>
                            <w:szCs w:val="18"/>
                          </w:rPr>
                          <w:t>R² = 0</w:t>
                        </w:r>
                        <w:r>
                          <w:rPr>
                            <w:rFonts w:ascii="Arial" w:eastAsia="Times New Roman" w:hAnsi="Arial" w:cs="Arial"/>
                            <w:color w:val="000000"/>
                            <w:sz w:val="18"/>
                            <w:szCs w:val="18"/>
                            <w:lang w:val="id-ID"/>
                          </w:rPr>
                          <w:t>.</w:t>
                        </w:r>
                        <w:r w:rsidRPr="00A317C1">
                          <w:rPr>
                            <w:rFonts w:ascii="Arial" w:eastAsia="Times New Roman" w:hAnsi="Arial" w:cs="Arial"/>
                            <w:color w:val="000000"/>
                            <w:sz w:val="18"/>
                            <w:szCs w:val="18"/>
                          </w:rPr>
                          <w:t>36</w:t>
                        </w:r>
                        <w:r w:rsidRPr="00A317C1">
                          <w:rPr>
                            <w:rFonts w:ascii="Arial" w:eastAsia="Times New Roman" w:hAnsi="Arial" w:cs="Arial"/>
                            <w:color w:val="000000"/>
                            <w:sz w:val="18"/>
                            <w:szCs w:val="18"/>
                            <w:lang w:val="id-ID"/>
                          </w:rPr>
                          <w:t>3 (r = 0</w:t>
                        </w:r>
                        <w:r>
                          <w:rPr>
                            <w:rFonts w:ascii="Arial" w:eastAsia="Times New Roman" w:hAnsi="Arial" w:cs="Arial"/>
                            <w:color w:val="000000"/>
                            <w:sz w:val="18"/>
                            <w:szCs w:val="18"/>
                            <w:lang w:val="id-ID"/>
                          </w:rPr>
                          <w:t>.</w:t>
                        </w:r>
                        <w:r w:rsidRPr="00A317C1">
                          <w:rPr>
                            <w:rFonts w:ascii="Arial" w:eastAsia="Times New Roman" w:hAnsi="Arial" w:cs="Arial"/>
                            <w:color w:val="000000"/>
                            <w:sz w:val="18"/>
                            <w:szCs w:val="18"/>
                            <w:lang w:val="id-ID"/>
                          </w:rPr>
                          <w:t xml:space="preserve">6 </w:t>
                        </w:r>
                        <w:r w:rsidRPr="00A317C1">
                          <w:rPr>
                            <w:rFonts w:ascii="Arial" w:eastAsia="Times New Roman" w:hAnsi="Arial" w:cs="Arial"/>
                            <w:color w:val="000000"/>
                            <w:sz w:val="18"/>
                            <w:szCs w:val="18"/>
                            <w:vertAlign w:val="superscript"/>
                            <w:lang w:val="id-ID"/>
                          </w:rPr>
                          <w:t>**</w:t>
                        </w:r>
                        <w:r w:rsidRPr="00A317C1">
                          <w:rPr>
                            <w:rFonts w:ascii="Arial" w:eastAsia="Times New Roman" w:hAnsi="Arial" w:cs="Arial"/>
                            <w:color w:val="000000"/>
                            <w:sz w:val="18"/>
                            <w:szCs w:val="18"/>
                            <w:lang w:val="id-ID"/>
                          </w:rPr>
                          <w:t>)</w:t>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Mirah</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y = -0</w:t>
                        </w:r>
                        <w:r>
                          <w:rPr>
                            <w:rFonts w:ascii="Arial" w:eastAsia="Times New Roman" w:hAnsi="Arial" w:cs="Arial"/>
                            <w:color w:val="000000"/>
                            <w:sz w:val="18"/>
                            <w:szCs w:val="18"/>
                          </w:rPr>
                          <w:t>.</w:t>
                        </w:r>
                        <w:r w:rsidRPr="00A317C1">
                          <w:rPr>
                            <w:rFonts w:ascii="Arial" w:eastAsia="Times New Roman" w:hAnsi="Arial" w:cs="Arial"/>
                            <w:color w:val="000000"/>
                            <w:sz w:val="18"/>
                            <w:szCs w:val="18"/>
                          </w:rPr>
                          <w:t>0287x</w:t>
                        </w:r>
                        <w:r w:rsidRPr="00A317C1">
                          <w:rPr>
                            <w:rFonts w:ascii="Arial" w:eastAsia="Times New Roman" w:hAnsi="Arial" w:cs="Arial"/>
                            <w:color w:val="000000"/>
                            <w:sz w:val="18"/>
                            <w:szCs w:val="18"/>
                            <w:vertAlign w:val="superscript"/>
                          </w:rPr>
                          <w:t>2</w:t>
                        </w:r>
                        <w:r w:rsidRPr="00A317C1">
                          <w:rPr>
                            <w:rFonts w:ascii="Arial" w:eastAsia="Times New Roman" w:hAnsi="Arial" w:cs="Arial"/>
                            <w:color w:val="000000"/>
                            <w:sz w:val="18"/>
                            <w:szCs w:val="18"/>
                          </w:rPr>
                          <w:t xml:space="preserve"> + 1</w:t>
                        </w:r>
                        <w:r>
                          <w:rPr>
                            <w:rFonts w:ascii="Arial" w:eastAsia="Times New Roman" w:hAnsi="Arial" w:cs="Arial"/>
                            <w:color w:val="000000"/>
                            <w:sz w:val="18"/>
                            <w:szCs w:val="18"/>
                          </w:rPr>
                          <w:t>.</w:t>
                        </w:r>
                        <w:r w:rsidRPr="00A317C1">
                          <w:rPr>
                            <w:rFonts w:ascii="Arial" w:eastAsia="Times New Roman" w:hAnsi="Arial" w:cs="Arial"/>
                            <w:color w:val="000000"/>
                            <w:sz w:val="18"/>
                            <w:szCs w:val="18"/>
                          </w:rPr>
                          <w:t>5213x + 4</w:t>
                        </w:r>
                        <w:r>
                          <w:rPr>
                            <w:rFonts w:ascii="Arial" w:eastAsia="Times New Roman" w:hAnsi="Arial" w:cs="Arial"/>
                            <w:color w:val="000000"/>
                            <w:sz w:val="18"/>
                            <w:szCs w:val="18"/>
                          </w:rPr>
                          <w:t>.</w:t>
                        </w:r>
                        <w:r w:rsidRPr="00A317C1">
                          <w:rPr>
                            <w:rFonts w:ascii="Arial" w:eastAsia="Times New Roman" w:hAnsi="Arial" w:cs="Arial"/>
                            <w:color w:val="000000"/>
                            <w:sz w:val="18"/>
                            <w:szCs w:val="18"/>
                          </w:rPr>
                          <w:t>261</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lang w:val="id-ID"/>
                          </w:rPr>
                        </w:pPr>
                        <w:r w:rsidRPr="00A317C1">
                          <w:rPr>
                            <w:rFonts w:ascii="Arial" w:eastAsia="Times New Roman" w:hAnsi="Arial" w:cs="Arial"/>
                            <w:color w:val="000000"/>
                            <w:sz w:val="18"/>
                            <w:szCs w:val="18"/>
                          </w:rPr>
                          <w:t>R² = 0</w:t>
                        </w:r>
                        <w:r>
                          <w:rPr>
                            <w:rFonts w:ascii="Arial" w:eastAsia="Times New Roman" w:hAnsi="Arial" w:cs="Arial"/>
                            <w:color w:val="000000"/>
                            <w:sz w:val="18"/>
                            <w:szCs w:val="18"/>
                            <w:lang w:val="id-ID"/>
                          </w:rPr>
                          <w:t>.</w:t>
                        </w:r>
                        <w:r w:rsidRPr="00A317C1">
                          <w:rPr>
                            <w:rFonts w:ascii="Arial" w:eastAsia="Times New Roman" w:hAnsi="Arial" w:cs="Arial"/>
                            <w:color w:val="000000"/>
                            <w:sz w:val="18"/>
                            <w:szCs w:val="18"/>
                          </w:rPr>
                          <w:t>72</w:t>
                        </w:r>
                        <w:r w:rsidRPr="00A317C1">
                          <w:rPr>
                            <w:rFonts w:ascii="Arial" w:eastAsia="Times New Roman" w:hAnsi="Arial" w:cs="Arial"/>
                            <w:color w:val="000000"/>
                            <w:sz w:val="18"/>
                            <w:szCs w:val="18"/>
                            <w:lang w:val="id-ID"/>
                          </w:rPr>
                          <w:t>7 ( r = 0</w:t>
                        </w:r>
                        <w:r>
                          <w:rPr>
                            <w:rFonts w:ascii="Arial" w:eastAsia="Times New Roman" w:hAnsi="Arial" w:cs="Arial"/>
                            <w:color w:val="000000"/>
                            <w:sz w:val="18"/>
                            <w:szCs w:val="18"/>
                            <w:lang w:val="id-ID"/>
                          </w:rPr>
                          <w:t>.</w:t>
                        </w:r>
                        <w:r w:rsidRPr="00A317C1">
                          <w:rPr>
                            <w:rFonts w:ascii="Arial" w:eastAsia="Times New Roman" w:hAnsi="Arial" w:cs="Arial"/>
                            <w:color w:val="000000"/>
                            <w:sz w:val="18"/>
                            <w:szCs w:val="18"/>
                            <w:lang w:val="id-ID"/>
                          </w:rPr>
                          <w:t>85 **)</w:t>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Tombatu</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y = -0</w:t>
                        </w:r>
                        <w:r>
                          <w:rPr>
                            <w:rFonts w:ascii="Arial" w:eastAsia="Times New Roman" w:hAnsi="Arial" w:cs="Arial"/>
                            <w:color w:val="000000"/>
                            <w:sz w:val="18"/>
                            <w:szCs w:val="18"/>
                          </w:rPr>
                          <w:t>.</w:t>
                        </w:r>
                        <w:r w:rsidRPr="00A317C1">
                          <w:rPr>
                            <w:rFonts w:ascii="Arial" w:eastAsia="Times New Roman" w:hAnsi="Arial" w:cs="Arial"/>
                            <w:color w:val="000000"/>
                            <w:sz w:val="18"/>
                            <w:szCs w:val="18"/>
                          </w:rPr>
                          <w:t>0427x</w:t>
                        </w:r>
                        <w:r w:rsidRPr="00A317C1">
                          <w:rPr>
                            <w:rFonts w:ascii="Arial" w:eastAsia="Times New Roman" w:hAnsi="Arial" w:cs="Arial"/>
                            <w:color w:val="000000"/>
                            <w:sz w:val="18"/>
                            <w:szCs w:val="18"/>
                            <w:vertAlign w:val="superscript"/>
                          </w:rPr>
                          <w:t>2</w:t>
                        </w:r>
                        <w:r w:rsidRPr="00A317C1">
                          <w:rPr>
                            <w:rFonts w:ascii="Arial" w:eastAsia="Times New Roman" w:hAnsi="Arial" w:cs="Arial"/>
                            <w:color w:val="000000"/>
                            <w:sz w:val="18"/>
                            <w:szCs w:val="18"/>
                          </w:rPr>
                          <w:t xml:space="preserve"> + 2</w:t>
                        </w:r>
                        <w:r>
                          <w:rPr>
                            <w:rFonts w:ascii="Arial" w:eastAsia="Times New Roman" w:hAnsi="Arial" w:cs="Arial"/>
                            <w:color w:val="000000"/>
                            <w:sz w:val="18"/>
                            <w:szCs w:val="18"/>
                          </w:rPr>
                          <w:t>.</w:t>
                        </w:r>
                        <w:r w:rsidRPr="00A317C1">
                          <w:rPr>
                            <w:rFonts w:ascii="Arial" w:eastAsia="Times New Roman" w:hAnsi="Arial" w:cs="Arial"/>
                            <w:color w:val="000000"/>
                            <w:sz w:val="18"/>
                            <w:szCs w:val="18"/>
                          </w:rPr>
                          <w:t>6803x + 10</w:t>
                        </w:r>
                        <w:r>
                          <w:rPr>
                            <w:rFonts w:ascii="Arial" w:eastAsia="Times New Roman" w:hAnsi="Arial" w:cs="Arial"/>
                            <w:color w:val="000000"/>
                            <w:sz w:val="18"/>
                            <w:szCs w:val="18"/>
                          </w:rPr>
                          <w:t>.</w:t>
                        </w:r>
                        <w:r w:rsidRPr="00A317C1">
                          <w:rPr>
                            <w:rFonts w:ascii="Arial" w:eastAsia="Times New Roman" w:hAnsi="Arial" w:cs="Arial"/>
                            <w:color w:val="000000"/>
                            <w:sz w:val="18"/>
                            <w:szCs w:val="18"/>
                          </w:rPr>
                          <w:t>03</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lang w:val="id-ID"/>
                          </w:rPr>
                        </w:pPr>
                        <w:r w:rsidRPr="00A317C1">
                          <w:rPr>
                            <w:rFonts w:ascii="Arial" w:eastAsia="Times New Roman" w:hAnsi="Arial" w:cs="Arial"/>
                            <w:color w:val="000000"/>
                            <w:sz w:val="18"/>
                            <w:szCs w:val="18"/>
                          </w:rPr>
                          <w:t>R² = 0</w:t>
                        </w:r>
                        <w:r>
                          <w:rPr>
                            <w:rFonts w:ascii="Arial" w:eastAsia="Times New Roman" w:hAnsi="Arial" w:cs="Arial"/>
                            <w:color w:val="000000"/>
                            <w:sz w:val="18"/>
                            <w:szCs w:val="18"/>
                          </w:rPr>
                          <w:t>.</w:t>
                        </w:r>
                        <w:r w:rsidRPr="00A317C1">
                          <w:rPr>
                            <w:rFonts w:ascii="Arial" w:eastAsia="Times New Roman" w:hAnsi="Arial" w:cs="Arial"/>
                            <w:color w:val="000000"/>
                            <w:sz w:val="18"/>
                            <w:szCs w:val="18"/>
                          </w:rPr>
                          <w:t>992</w:t>
                        </w:r>
                        <w:r w:rsidRPr="00A317C1">
                          <w:rPr>
                            <w:rFonts w:ascii="Arial" w:eastAsia="Times New Roman" w:hAnsi="Arial" w:cs="Arial"/>
                            <w:color w:val="000000"/>
                            <w:sz w:val="18"/>
                            <w:szCs w:val="18"/>
                            <w:lang w:val="id-ID"/>
                          </w:rPr>
                          <w:t xml:space="preserve"> (r = 0</w:t>
                        </w:r>
                        <w:r>
                          <w:rPr>
                            <w:rFonts w:ascii="Arial" w:eastAsia="Times New Roman" w:hAnsi="Arial" w:cs="Arial"/>
                            <w:color w:val="000000"/>
                            <w:sz w:val="18"/>
                            <w:szCs w:val="18"/>
                            <w:lang w:val="id-ID"/>
                          </w:rPr>
                          <w:t>.</w:t>
                        </w:r>
                        <w:r w:rsidRPr="00A317C1">
                          <w:rPr>
                            <w:rFonts w:ascii="Arial" w:eastAsia="Times New Roman" w:hAnsi="Arial" w:cs="Arial"/>
                            <w:color w:val="000000"/>
                            <w:sz w:val="18"/>
                            <w:szCs w:val="18"/>
                            <w:lang w:val="id-ID"/>
                          </w:rPr>
                          <w:t>99 **)</w:t>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Zamrud</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rPr>
                        </w:pPr>
                        <w:r w:rsidRPr="00A317C1">
                          <w:rPr>
                            <w:rFonts w:ascii="Arial" w:eastAsia="Times New Roman" w:hAnsi="Arial" w:cs="Arial"/>
                            <w:color w:val="000000"/>
                            <w:sz w:val="18"/>
                            <w:szCs w:val="18"/>
                          </w:rPr>
                          <w:t>y = -0</w:t>
                        </w:r>
                        <w:r>
                          <w:rPr>
                            <w:rFonts w:ascii="Arial" w:eastAsia="Times New Roman" w:hAnsi="Arial" w:cs="Arial"/>
                            <w:color w:val="000000"/>
                            <w:sz w:val="18"/>
                            <w:szCs w:val="18"/>
                          </w:rPr>
                          <w:t>.</w:t>
                        </w:r>
                        <w:r w:rsidRPr="00A317C1">
                          <w:rPr>
                            <w:rFonts w:ascii="Arial" w:eastAsia="Times New Roman" w:hAnsi="Arial" w:cs="Arial"/>
                            <w:color w:val="000000"/>
                            <w:sz w:val="18"/>
                            <w:szCs w:val="18"/>
                          </w:rPr>
                          <w:t>0115x</w:t>
                        </w:r>
                        <w:r w:rsidRPr="00A317C1">
                          <w:rPr>
                            <w:rFonts w:ascii="Arial" w:eastAsia="Times New Roman" w:hAnsi="Arial" w:cs="Arial"/>
                            <w:color w:val="000000"/>
                            <w:sz w:val="18"/>
                            <w:szCs w:val="18"/>
                            <w:vertAlign w:val="superscript"/>
                          </w:rPr>
                          <w:t>2</w:t>
                        </w:r>
                        <w:r w:rsidRPr="00A317C1">
                          <w:rPr>
                            <w:rFonts w:ascii="Arial" w:eastAsia="Times New Roman" w:hAnsi="Arial" w:cs="Arial"/>
                            <w:color w:val="000000"/>
                            <w:sz w:val="18"/>
                            <w:szCs w:val="18"/>
                          </w:rPr>
                          <w:t xml:space="preserve"> + 0</w:t>
                        </w:r>
                        <w:r>
                          <w:rPr>
                            <w:rFonts w:ascii="Arial" w:eastAsia="Times New Roman" w:hAnsi="Arial" w:cs="Arial"/>
                            <w:color w:val="000000"/>
                            <w:sz w:val="18"/>
                            <w:szCs w:val="18"/>
                          </w:rPr>
                          <w:t>.</w:t>
                        </w:r>
                        <w:r w:rsidRPr="00A317C1">
                          <w:rPr>
                            <w:rFonts w:ascii="Arial" w:eastAsia="Times New Roman" w:hAnsi="Arial" w:cs="Arial"/>
                            <w:color w:val="000000"/>
                            <w:sz w:val="18"/>
                            <w:szCs w:val="18"/>
                          </w:rPr>
                          <w:t>485x + 24</w:t>
                        </w:r>
                        <w:r>
                          <w:rPr>
                            <w:rFonts w:ascii="Arial" w:eastAsia="Times New Roman" w:hAnsi="Arial" w:cs="Arial"/>
                            <w:color w:val="000000"/>
                            <w:sz w:val="18"/>
                            <w:szCs w:val="18"/>
                          </w:rPr>
                          <w:t>.</w:t>
                        </w:r>
                        <w:r w:rsidRPr="00A317C1">
                          <w:rPr>
                            <w:rFonts w:ascii="Arial" w:eastAsia="Times New Roman" w:hAnsi="Arial" w:cs="Arial"/>
                            <w:color w:val="000000"/>
                            <w:sz w:val="18"/>
                            <w:szCs w:val="18"/>
                          </w:rPr>
                          <w:t>213</w:t>
                        </w:r>
                        <w:r w:rsidRPr="00A317C1">
                          <w:rPr>
                            <w:rFonts w:ascii="Arial" w:eastAsia="Times New Roman" w:hAnsi="Arial" w:cs="Arial"/>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sz w:val="18"/>
                            <w:szCs w:val="18"/>
                            <w:lang w:val="id-ID"/>
                          </w:rPr>
                        </w:pPr>
                        <w:r w:rsidRPr="00A317C1">
                          <w:rPr>
                            <w:rFonts w:ascii="Arial" w:eastAsia="Times New Roman" w:hAnsi="Arial" w:cs="Arial"/>
                            <w:color w:val="000000"/>
                            <w:sz w:val="18"/>
                            <w:szCs w:val="18"/>
                          </w:rPr>
                          <w:t>R² = 0</w:t>
                        </w:r>
                        <w:r>
                          <w:rPr>
                            <w:rFonts w:ascii="Arial" w:eastAsia="Times New Roman" w:hAnsi="Arial" w:cs="Arial"/>
                            <w:color w:val="000000"/>
                            <w:sz w:val="18"/>
                            <w:szCs w:val="18"/>
                          </w:rPr>
                          <w:t>.</w:t>
                        </w:r>
                        <w:r w:rsidRPr="00A317C1">
                          <w:rPr>
                            <w:rFonts w:ascii="Arial" w:eastAsia="Times New Roman" w:hAnsi="Arial" w:cs="Arial"/>
                            <w:color w:val="000000"/>
                            <w:sz w:val="18"/>
                            <w:szCs w:val="18"/>
                          </w:rPr>
                          <w:t>288</w:t>
                        </w:r>
                        <w:r w:rsidRPr="00A317C1">
                          <w:rPr>
                            <w:rFonts w:ascii="Arial" w:eastAsia="Times New Roman" w:hAnsi="Arial" w:cs="Arial"/>
                            <w:color w:val="000000"/>
                            <w:sz w:val="18"/>
                            <w:szCs w:val="18"/>
                            <w:lang w:val="id-ID"/>
                          </w:rPr>
                          <w:t xml:space="preserve"> (r = 0</w:t>
                        </w:r>
                        <w:r>
                          <w:rPr>
                            <w:rFonts w:ascii="Arial" w:eastAsia="Times New Roman" w:hAnsi="Arial" w:cs="Arial"/>
                            <w:color w:val="000000"/>
                            <w:sz w:val="18"/>
                            <w:szCs w:val="18"/>
                            <w:lang w:val="id-ID"/>
                          </w:rPr>
                          <w:t>.</w:t>
                        </w:r>
                        <w:r w:rsidRPr="00A317C1">
                          <w:rPr>
                            <w:rFonts w:ascii="Arial" w:eastAsia="Times New Roman" w:hAnsi="Arial" w:cs="Arial"/>
                            <w:color w:val="000000"/>
                            <w:sz w:val="18"/>
                            <w:szCs w:val="18"/>
                            <w:lang w:val="id-ID"/>
                          </w:rPr>
                          <w:t>54 )</w:t>
                        </w:r>
                      </w:p>
                      <w:p w:rsidR="008263EF" w:rsidRPr="00A317C1" w:rsidRDefault="008263EF" w:rsidP="007A49BA">
                        <w:pPr>
                          <w:tabs>
                            <w:tab w:val="left" w:pos="1134"/>
                            <w:tab w:val="left" w:pos="4250"/>
                          </w:tabs>
                          <w:spacing w:after="0" w:line="240" w:lineRule="auto"/>
                          <w:ind w:left="115"/>
                          <w:rPr>
                            <w:rFonts w:ascii="Times New Roman" w:eastAsia="Times New Roman" w:hAnsi="Times New Roman" w:cs="Times New Roman"/>
                            <w:color w:val="000000"/>
                            <w:sz w:val="18"/>
                            <w:szCs w:val="18"/>
                          </w:rPr>
                        </w:pPr>
                        <w:r w:rsidRPr="00A317C1">
                          <w:rPr>
                            <w:rFonts w:ascii="Arial" w:eastAsia="Times New Roman" w:hAnsi="Arial" w:cs="Arial"/>
                            <w:color w:val="000000"/>
                            <w:sz w:val="18"/>
                            <w:szCs w:val="18"/>
                          </w:rPr>
                          <w:t>Tymoti</w:t>
                        </w:r>
                        <w:r w:rsidRPr="00A317C1">
                          <w:rPr>
                            <w:rFonts w:ascii="Arial" w:eastAsia="Times New Roman" w:hAnsi="Arial" w:cs="Arial"/>
                            <w:color w:val="000000"/>
                            <w:sz w:val="18"/>
                            <w:szCs w:val="18"/>
                          </w:rPr>
                          <w:tab/>
                          <w:t>y = 0</w:t>
                        </w:r>
                        <w:r>
                          <w:rPr>
                            <w:rFonts w:ascii="Arial" w:eastAsia="Times New Roman" w:hAnsi="Arial" w:cs="Arial"/>
                            <w:color w:val="000000"/>
                            <w:sz w:val="18"/>
                            <w:szCs w:val="18"/>
                          </w:rPr>
                          <w:t>.</w:t>
                        </w:r>
                        <w:r w:rsidRPr="00A317C1">
                          <w:rPr>
                            <w:rFonts w:ascii="Arial" w:eastAsia="Times New Roman" w:hAnsi="Arial" w:cs="Arial"/>
                            <w:color w:val="000000"/>
                            <w:sz w:val="18"/>
                            <w:szCs w:val="18"/>
                          </w:rPr>
                          <w:t>697x + 13</w:t>
                        </w:r>
                        <w:r>
                          <w:rPr>
                            <w:rFonts w:ascii="Arial" w:eastAsia="Times New Roman" w:hAnsi="Arial" w:cs="Arial"/>
                            <w:color w:val="000000"/>
                            <w:sz w:val="18"/>
                            <w:szCs w:val="18"/>
                          </w:rPr>
                          <w:t>.</w:t>
                        </w:r>
                        <w:r w:rsidRPr="00A317C1">
                          <w:rPr>
                            <w:rFonts w:ascii="Arial" w:eastAsia="Times New Roman" w:hAnsi="Arial" w:cs="Arial"/>
                            <w:color w:val="000000"/>
                            <w:sz w:val="18"/>
                            <w:szCs w:val="18"/>
                          </w:rPr>
                          <w:t>61</w:t>
                        </w:r>
                        <w:r w:rsidRPr="00A317C1">
                          <w:rPr>
                            <w:rFonts w:ascii="Times New Roman" w:eastAsia="Times New Roman" w:hAnsi="Times New Roman" w:cs="Times New Roman"/>
                            <w:color w:val="000000"/>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themeColor="text1"/>
                            <w:sz w:val="18"/>
                            <w:szCs w:val="18"/>
                            <w:lang w:val="id-ID"/>
                          </w:rPr>
                        </w:pPr>
                        <w:r w:rsidRPr="00A317C1">
                          <w:rPr>
                            <w:rFonts w:ascii="Arial" w:eastAsia="Times New Roman" w:hAnsi="Arial" w:cs="Arial"/>
                            <w:color w:val="000000" w:themeColor="text1"/>
                            <w:sz w:val="18"/>
                            <w:szCs w:val="18"/>
                          </w:rPr>
                          <w:t>R² = 0</w:t>
                        </w:r>
                        <w:r>
                          <w:rPr>
                            <w:rFonts w:ascii="Arial" w:eastAsia="Times New Roman" w:hAnsi="Arial" w:cs="Arial"/>
                            <w:color w:val="000000" w:themeColor="text1"/>
                            <w:sz w:val="18"/>
                            <w:szCs w:val="18"/>
                          </w:rPr>
                          <w:t>.</w:t>
                        </w:r>
                        <w:r w:rsidRPr="00A317C1">
                          <w:rPr>
                            <w:rFonts w:ascii="Arial" w:eastAsia="Times New Roman" w:hAnsi="Arial" w:cs="Arial"/>
                            <w:color w:val="000000" w:themeColor="text1"/>
                            <w:sz w:val="18"/>
                            <w:szCs w:val="18"/>
                          </w:rPr>
                          <w:t>93</w:t>
                        </w:r>
                        <w:r w:rsidRPr="00A317C1">
                          <w:rPr>
                            <w:rFonts w:ascii="Arial" w:eastAsia="Times New Roman" w:hAnsi="Arial" w:cs="Arial"/>
                            <w:color w:val="000000" w:themeColor="text1"/>
                            <w:sz w:val="18"/>
                            <w:szCs w:val="18"/>
                            <w:lang w:val="id-ID"/>
                          </w:rPr>
                          <w:t>1 (r = 0</w:t>
                        </w:r>
                        <w:r>
                          <w:rPr>
                            <w:rFonts w:ascii="Arial" w:eastAsia="Times New Roman" w:hAnsi="Arial" w:cs="Arial"/>
                            <w:color w:val="000000" w:themeColor="text1"/>
                            <w:sz w:val="18"/>
                            <w:szCs w:val="18"/>
                            <w:lang w:val="id-ID"/>
                          </w:rPr>
                          <w:t>.</w:t>
                        </w:r>
                        <w:r w:rsidRPr="00A317C1">
                          <w:rPr>
                            <w:rFonts w:ascii="Arial" w:eastAsia="Times New Roman" w:hAnsi="Arial" w:cs="Arial"/>
                            <w:color w:val="000000" w:themeColor="text1"/>
                            <w:sz w:val="18"/>
                            <w:szCs w:val="18"/>
                            <w:lang w:val="id-ID"/>
                          </w:rPr>
                          <w:t>96 **)</w:t>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themeColor="text1"/>
                            <w:sz w:val="18"/>
                            <w:szCs w:val="18"/>
                          </w:rPr>
                        </w:pPr>
                        <w:r w:rsidRPr="00A317C1">
                          <w:rPr>
                            <w:rFonts w:ascii="Arial" w:eastAsia="Times New Roman" w:hAnsi="Arial" w:cs="Arial"/>
                            <w:color w:val="000000" w:themeColor="text1"/>
                            <w:sz w:val="18"/>
                            <w:szCs w:val="18"/>
                          </w:rPr>
                          <w:t>Ratna</w:t>
                        </w:r>
                        <w:r w:rsidRPr="00A317C1">
                          <w:rPr>
                            <w:rFonts w:ascii="Arial" w:eastAsia="Times New Roman" w:hAnsi="Arial" w:cs="Arial"/>
                            <w:color w:val="000000" w:themeColor="text1"/>
                            <w:sz w:val="18"/>
                            <w:szCs w:val="18"/>
                          </w:rPr>
                          <w:tab/>
                        </w:r>
                      </w:p>
                      <w:p w:rsidR="008263EF" w:rsidRPr="00A317C1" w:rsidRDefault="008263EF" w:rsidP="007A49BA">
                        <w:pPr>
                          <w:tabs>
                            <w:tab w:val="left" w:pos="1134"/>
                            <w:tab w:val="left" w:pos="4250"/>
                          </w:tabs>
                          <w:spacing w:after="0" w:line="240" w:lineRule="auto"/>
                          <w:ind w:left="115"/>
                          <w:rPr>
                            <w:rFonts w:ascii="Arial" w:eastAsia="Times New Roman" w:hAnsi="Arial" w:cs="Arial"/>
                            <w:color w:val="000000" w:themeColor="text1"/>
                            <w:sz w:val="18"/>
                            <w:szCs w:val="18"/>
                          </w:rPr>
                        </w:pPr>
                        <w:r w:rsidRPr="00A317C1">
                          <w:rPr>
                            <w:rFonts w:ascii="Arial" w:eastAsia="Times New Roman" w:hAnsi="Arial" w:cs="Arial"/>
                            <w:color w:val="000000" w:themeColor="text1"/>
                            <w:sz w:val="18"/>
                            <w:szCs w:val="18"/>
                          </w:rPr>
                          <w:t>y = -0</w:t>
                        </w:r>
                        <w:r>
                          <w:rPr>
                            <w:rFonts w:ascii="Arial" w:eastAsia="Times New Roman" w:hAnsi="Arial" w:cs="Arial"/>
                            <w:color w:val="000000" w:themeColor="text1"/>
                            <w:sz w:val="18"/>
                            <w:szCs w:val="18"/>
                          </w:rPr>
                          <w:t>.</w:t>
                        </w:r>
                        <w:r w:rsidRPr="00A317C1">
                          <w:rPr>
                            <w:rFonts w:ascii="Arial" w:eastAsia="Times New Roman" w:hAnsi="Arial" w:cs="Arial"/>
                            <w:color w:val="000000" w:themeColor="text1"/>
                            <w:sz w:val="18"/>
                            <w:szCs w:val="18"/>
                          </w:rPr>
                          <w:t>0179x</w:t>
                        </w:r>
                        <w:r w:rsidRPr="00A317C1">
                          <w:rPr>
                            <w:rFonts w:ascii="Arial" w:eastAsia="Times New Roman" w:hAnsi="Arial" w:cs="Arial"/>
                            <w:color w:val="000000" w:themeColor="text1"/>
                            <w:sz w:val="18"/>
                            <w:szCs w:val="18"/>
                            <w:vertAlign w:val="superscript"/>
                          </w:rPr>
                          <w:t>2</w:t>
                        </w:r>
                        <w:r w:rsidRPr="00A317C1">
                          <w:rPr>
                            <w:rFonts w:ascii="Arial" w:eastAsia="Times New Roman" w:hAnsi="Arial" w:cs="Arial"/>
                            <w:color w:val="000000" w:themeColor="text1"/>
                            <w:sz w:val="18"/>
                            <w:szCs w:val="18"/>
                          </w:rPr>
                          <w:t xml:space="preserve"> + 1</w:t>
                        </w:r>
                        <w:r>
                          <w:rPr>
                            <w:rFonts w:ascii="Arial" w:eastAsia="Times New Roman" w:hAnsi="Arial" w:cs="Arial"/>
                            <w:color w:val="000000" w:themeColor="text1"/>
                            <w:sz w:val="18"/>
                            <w:szCs w:val="18"/>
                          </w:rPr>
                          <w:t>.</w:t>
                        </w:r>
                        <w:r w:rsidRPr="00A317C1">
                          <w:rPr>
                            <w:rFonts w:ascii="Arial" w:eastAsia="Times New Roman" w:hAnsi="Arial" w:cs="Arial"/>
                            <w:color w:val="000000" w:themeColor="text1"/>
                            <w:sz w:val="18"/>
                            <w:szCs w:val="18"/>
                          </w:rPr>
                          <w:t>3641x + 15</w:t>
                        </w:r>
                        <w:r>
                          <w:rPr>
                            <w:rFonts w:ascii="Arial" w:eastAsia="Times New Roman" w:hAnsi="Arial" w:cs="Arial"/>
                            <w:color w:val="000000" w:themeColor="text1"/>
                            <w:sz w:val="18"/>
                            <w:szCs w:val="18"/>
                          </w:rPr>
                          <w:t>.</w:t>
                        </w:r>
                        <w:r w:rsidRPr="00A317C1">
                          <w:rPr>
                            <w:rFonts w:ascii="Arial" w:eastAsia="Times New Roman" w:hAnsi="Arial" w:cs="Arial"/>
                            <w:color w:val="000000" w:themeColor="text1"/>
                            <w:sz w:val="18"/>
                            <w:szCs w:val="18"/>
                          </w:rPr>
                          <w:t>892</w:t>
                        </w:r>
                        <w:r w:rsidRPr="00A317C1">
                          <w:rPr>
                            <w:rFonts w:ascii="Arial" w:eastAsia="Times New Roman" w:hAnsi="Arial" w:cs="Arial"/>
                            <w:color w:val="000000" w:themeColor="text1"/>
                            <w:sz w:val="18"/>
                            <w:szCs w:val="18"/>
                          </w:rPr>
                          <w:tab/>
                        </w:r>
                      </w:p>
                      <w:p w:rsidR="008263EF" w:rsidRPr="00A317C1" w:rsidRDefault="008263EF" w:rsidP="007A49BA">
                        <w:pPr>
                          <w:tabs>
                            <w:tab w:val="left" w:pos="1134"/>
                            <w:tab w:val="left" w:pos="4250"/>
                          </w:tabs>
                          <w:spacing w:after="0" w:line="240" w:lineRule="auto"/>
                          <w:ind w:left="115"/>
                          <w:rPr>
                            <w:rFonts w:ascii="Arial" w:hAnsi="Arial" w:cs="Arial"/>
                            <w:color w:val="000000" w:themeColor="text1"/>
                            <w:sz w:val="18"/>
                            <w:szCs w:val="18"/>
                            <w:lang w:val="id-ID"/>
                          </w:rPr>
                        </w:pPr>
                        <w:r w:rsidRPr="00A317C1">
                          <w:rPr>
                            <w:rFonts w:ascii="Arial" w:eastAsia="Times New Roman" w:hAnsi="Arial" w:cs="Arial"/>
                            <w:color w:val="000000" w:themeColor="text1"/>
                            <w:sz w:val="18"/>
                            <w:szCs w:val="18"/>
                          </w:rPr>
                          <w:t>R² = 0</w:t>
                        </w:r>
                        <w:r>
                          <w:rPr>
                            <w:rFonts w:ascii="Arial" w:eastAsia="Times New Roman" w:hAnsi="Arial" w:cs="Arial"/>
                            <w:color w:val="000000" w:themeColor="text1"/>
                            <w:sz w:val="18"/>
                            <w:szCs w:val="18"/>
                          </w:rPr>
                          <w:t>.</w:t>
                        </w:r>
                        <w:r w:rsidRPr="00A317C1">
                          <w:rPr>
                            <w:rFonts w:ascii="Arial" w:eastAsia="Times New Roman" w:hAnsi="Arial" w:cs="Arial"/>
                            <w:color w:val="000000" w:themeColor="text1"/>
                            <w:sz w:val="18"/>
                            <w:szCs w:val="18"/>
                          </w:rPr>
                          <w:t>8</w:t>
                        </w:r>
                        <w:r w:rsidRPr="00A317C1">
                          <w:rPr>
                            <w:rFonts w:ascii="Arial" w:eastAsia="Times New Roman" w:hAnsi="Arial" w:cs="Arial"/>
                            <w:color w:val="000000" w:themeColor="text1"/>
                            <w:sz w:val="18"/>
                            <w:szCs w:val="18"/>
                            <w:lang w:val="id-ID"/>
                          </w:rPr>
                          <w:t>40 (0</w:t>
                        </w:r>
                        <w:r>
                          <w:rPr>
                            <w:rFonts w:ascii="Arial" w:eastAsia="Times New Roman" w:hAnsi="Arial" w:cs="Arial"/>
                            <w:color w:val="000000" w:themeColor="text1"/>
                            <w:sz w:val="18"/>
                            <w:szCs w:val="18"/>
                            <w:lang w:val="id-ID"/>
                          </w:rPr>
                          <w:t>.</w:t>
                        </w:r>
                        <w:r w:rsidRPr="00A317C1">
                          <w:rPr>
                            <w:rFonts w:ascii="Arial" w:eastAsia="Times New Roman" w:hAnsi="Arial" w:cs="Arial"/>
                            <w:color w:val="000000" w:themeColor="text1"/>
                            <w:sz w:val="18"/>
                            <w:szCs w:val="18"/>
                            <w:lang w:val="id-ID"/>
                          </w:rPr>
                          <w:t>96 **)</w:t>
                        </w:r>
                      </w:p>
                    </w:txbxContent>
                  </v:textbox>
                </v:shape>
                <v:shape id="Text Box 75" o:spid="_x0000_s1029" type="#_x0000_t202" style="position:absolute;top:29972;width:58204;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8263EF" w:rsidRPr="00A1790E" w:rsidRDefault="008263EF" w:rsidP="007A49BA">
                        <w:pPr>
                          <w:ind w:left="1260" w:hanging="1260"/>
                          <w:jc w:val="both"/>
                          <w:rPr>
                            <w:rFonts w:ascii="Times New Roman" w:hAnsi="Times New Roman" w:cs="Times New Roman"/>
                            <w:sz w:val="24"/>
                            <w:szCs w:val="24"/>
                          </w:rPr>
                        </w:pPr>
                        <w:r w:rsidRPr="00A1790E">
                          <w:rPr>
                            <w:rFonts w:ascii="Times New Roman" w:hAnsi="Times New Roman" w:cs="Times New Roman"/>
                            <w:color w:val="212121"/>
                            <w:sz w:val="24"/>
                            <w:szCs w:val="24"/>
                            <w:shd w:val="clear" w:color="auto" w:fill="FFFFFF"/>
                          </w:rPr>
                          <w:t xml:space="preserve">Figure 1. Relationship between ZnSO4 dosage and </w:t>
                        </w:r>
                        <w:r w:rsidRPr="00A1790E">
                          <w:rPr>
                            <w:rFonts w:ascii="Times New Roman" w:eastAsia="Times New Roman" w:hAnsi="Times New Roman" w:cs="Times New Roman"/>
                            <w:color w:val="212121"/>
                            <w:sz w:val="24"/>
                            <w:szCs w:val="24"/>
                            <w:lang w:val="en"/>
                          </w:rPr>
                          <w:t xml:space="preserve">root surface area </w:t>
                        </w:r>
                        <w:r w:rsidRPr="00A1790E">
                          <w:rPr>
                            <w:rFonts w:ascii="Times New Roman" w:hAnsi="Times New Roman" w:cs="Times New Roman"/>
                            <w:color w:val="212121"/>
                            <w:sz w:val="24"/>
                            <w:szCs w:val="24"/>
                            <w:shd w:val="clear" w:color="auto" w:fill="FFFFFF"/>
                          </w:rPr>
                          <w:t>at 13 weeks of tomato</w:t>
                        </w:r>
                      </w:p>
                      <w:p w:rsidR="008263EF" w:rsidRPr="00941BB3" w:rsidRDefault="008263EF" w:rsidP="007A49BA">
                        <w:pPr>
                          <w:ind w:left="1260" w:hanging="1260"/>
                          <w:jc w:val="both"/>
                          <w:rPr>
                            <w:rFonts w:ascii="Arial" w:hAnsi="Arial" w:cs="Arial"/>
                          </w:rPr>
                        </w:pPr>
                      </w:p>
                    </w:txbxContent>
                  </v:textbox>
                </v:shape>
              </v:group>
            </w:pict>
          </mc:Fallback>
        </mc:AlternateContent>
      </w:r>
    </w:p>
    <w:p w:rsidR="00E92B1F" w:rsidRDefault="00E92B1F" w:rsidP="00E92B1F">
      <w:pPr>
        <w:spacing w:after="0" w:line="360" w:lineRule="auto"/>
        <w:ind w:firstLine="425"/>
        <w:jc w:val="both"/>
        <w:rPr>
          <w:rFonts w:ascii="Times New Roman" w:hAnsi="Times New Roman" w:cs="Times New Roman"/>
          <w:color w:val="000000" w:themeColor="text1"/>
          <w:sz w:val="24"/>
          <w:szCs w:val="24"/>
        </w:rPr>
      </w:pPr>
    </w:p>
    <w:p w:rsidR="00E92B1F" w:rsidRDefault="00E92B1F" w:rsidP="00E92B1F">
      <w:pPr>
        <w:spacing w:after="0" w:line="360" w:lineRule="auto"/>
        <w:ind w:firstLine="425"/>
        <w:jc w:val="both"/>
        <w:rPr>
          <w:rFonts w:ascii="Times New Roman" w:hAnsi="Times New Roman" w:cs="Times New Roman"/>
          <w:color w:val="000000" w:themeColor="text1"/>
          <w:sz w:val="24"/>
          <w:szCs w:val="24"/>
        </w:rPr>
      </w:pPr>
    </w:p>
    <w:p w:rsidR="00E92B1F" w:rsidRPr="00E92B1F" w:rsidRDefault="00E92B1F" w:rsidP="00E92B1F">
      <w:pPr>
        <w:spacing w:after="0" w:line="360" w:lineRule="auto"/>
        <w:ind w:firstLine="425"/>
        <w:jc w:val="both"/>
        <w:rPr>
          <w:rFonts w:ascii="Times New Roman" w:hAnsi="Times New Roman" w:cs="Times New Roman"/>
          <w:color w:val="000000" w:themeColor="text1"/>
          <w:sz w:val="24"/>
          <w:szCs w:val="24"/>
        </w:rPr>
      </w:pPr>
    </w:p>
    <w:p w:rsidR="007A49BA" w:rsidRPr="007D620C" w:rsidRDefault="007A49BA" w:rsidP="00E92B1F">
      <w:pPr>
        <w:spacing w:after="0" w:line="360" w:lineRule="auto"/>
        <w:jc w:val="both"/>
        <w:rPr>
          <w:rFonts w:ascii="Times New Roman" w:hAnsi="Times New Roman" w:cs="Times New Roman"/>
          <w:color w:val="000000" w:themeColor="text1"/>
          <w:sz w:val="24"/>
          <w:szCs w:val="24"/>
          <w:lang w:val="id-ID"/>
        </w:rPr>
      </w:pPr>
    </w:p>
    <w:p w:rsidR="007A49BA" w:rsidRPr="007D620C" w:rsidRDefault="007A49BA" w:rsidP="00E92B1F">
      <w:pPr>
        <w:spacing w:after="0" w:line="360" w:lineRule="auto"/>
        <w:ind w:hanging="90"/>
        <w:jc w:val="both"/>
        <w:rPr>
          <w:rFonts w:ascii="Times New Roman" w:hAnsi="Times New Roman" w:cs="Times New Roman"/>
          <w:color w:val="000000" w:themeColor="text1"/>
          <w:sz w:val="24"/>
          <w:szCs w:val="24"/>
        </w:rPr>
      </w:pPr>
    </w:p>
    <w:p w:rsidR="007A49BA" w:rsidRPr="007D620C" w:rsidRDefault="007A49BA" w:rsidP="00E92B1F">
      <w:pPr>
        <w:spacing w:after="0" w:line="360" w:lineRule="auto"/>
        <w:ind w:firstLine="810"/>
        <w:jc w:val="both"/>
        <w:rPr>
          <w:rFonts w:ascii="Times New Roman" w:hAnsi="Times New Roman" w:cs="Times New Roman"/>
          <w:color w:val="000000" w:themeColor="text1"/>
          <w:sz w:val="24"/>
          <w:szCs w:val="24"/>
        </w:rPr>
      </w:pPr>
    </w:p>
    <w:p w:rsidR="007A49BA" w:rsidRPr="007D620C" w:rsidRDefault="007A49BA" w:rsidP="00E92B1F">
      <w:pPr>
        <w:spacing w:after="0" w:line="360" w:lineRule="auto"/>
        <w:ind w:firstLine="810"/>
        <w:jc w:val="both"/>
        <w:rPr>
          <w:rFonts w:ascii="Times New Roman" w:hAnsi="Times New Roman" w:cs="Times New Roman"/>
          <w:color w:val="000000" w:themeColor="text1"/>
          <w:sz w:val="24"/>
          <w:szCs w:val="24"/>
        </w:rPr>
      </w:pPr>
    </w:p>
    <w:p w:rsidR="007A49BA" w:rsidRPr="007D620C" w:rsidRDefault="007A49BA" w:rsidP="00E92B1F">
      <w:pPr>
        <w:spacing w:after="0" w:line="360" w:lineRule="auto"/>
        <w:rPr>
          <w:rFonts w:ascii="Times New Roman" w:hAnsi="Times New Roman" w:cs="Times New Roman"/>
          <w:color w:val="000000" w:themeColor="text1"/>
          <w:sz w:val="24"/>
          <w:szCs w:val="24"/>
        </w:rPr>
      </w:pPr>
    </w:p>
    <w:p w:rsidR="007A49BA" w:rsidRPr="007D620C" w:rsidRDefault="007A49BA" w:rsidP="00E92B1F">
      <w:pPr>
        <w:spacing w:after="0" w:line="360" w:lineRule="auto"/>
        <w:rPr>
          <w:rFonts w:ascii="Times New Roman" w:hAnsi="Times New Roman" w:cs="Times New Roman"/>
          <w:color w:val="000000" w:themeColor="text1"/>
          <w:sz w:val="24"/>
          <w:szCs w:val="24"/>
        </w:rPr>
      </w:pPr>
    </w:p>
    <w:p w:rsidR="007A49BA" w:rsidRPr="007D620C" w:rsidRDefault="007A49BA" w:rsidP="00E92B1F">
      <w:pPr>
        <w:spacing w:after="0" w:line="360" w:lineRule="auto"/>
        <w:rPr>
          <w:rFonts w:ascii="Times New Roman" w:hAnsi="Times New Roman" w:cs="Times New Roman"/>
          <w:color w:val="000000" w:themeColor="text1"/>
          <w:sz w:val="24"/>
          <w:szCs w:val="24"/>
        </w:rPr>
      </w:pPr>
    </w:p>
    <w:p w:rsidR="007A49BA" w:rsidRPr="007D620C" w:rsidRDefault="007A49BA" w:rsidP="00E92B1F">
      <w:pPr>
        <w:spacing w:after="0" w:line="360" w:lineRule="auto"/>
        <w:rPr>
          <w:rFonts w:ascii="Times New Roman" w:hAnsi="Times New Roman" w:cs="Times New Roman"/>
          <w:color w:val="000000" w:themeColor="text1"/>
          <w:sz w:val="24"/>
          <w:szCs w:val="24"/>
        </w:rPr>
      </w:pPr>
    </w:p>
    <w:p w:rsidR="007A49BA" w:rsidRPr="007D620C" w:rsidRDefault="007A49BA" w:rsidP="00E92B1F">
      <w:pPr>
        <w:spacing w:after="0" w:line="360" w:lineRule="auto"/>
        <w:rPr>
          <w:rFonts w:ascii="Times New Roman" w:hAnsi="Times New Roman" w:cs="Times New Roman"/>
          <w:color w:val="000000" w:themeColor="text1"/>
          <w:sz w:val="24"/>
          <w:szCs w:val="24"/>
        </w:rPr>
      </w:pPr>
    </w:p>
    <w:p w:rsidR="007A49BA" w:rsidRPr="007D620C" w:rsidRDefault="007A49BA" w:rsidP="00E92B1F">
      <w:pPr>
        <w:spacing w:after="0" w:line="360" w:lineRule="auto"/>
        <w:jc w:val="both"/>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ab/>
      </w:r>
    </w:p>
    <w:p w:rsidR="00B7076A" w:rsidRPr="007D620C" w:rsidRDefault="00B7076A" w:rsidP="00E92B1F">
      <w:pPr>
        <w:tabs>
          <w:tab w:val="left" w:pos="4880"/>
        </w:tabs>
        <w:spacing w:after="0" w:line="360" w:lineRule="auto"/>
        <w:ind w:firstLine="720"/>
        <w:jc w:val="both"/>
        <w:rPr>
          <w:rFonts w:ascii="Times New Roman" w:hAnsi="Times New Roman" w:cs="Times New Roman"/>
          <w:color w:val="212121"/>
          <w:sz w:val="24"/>
          <w:szCs w:val="24"/>
          <w:shd w:val="clear" w:color="auto" w:fill="FFFFFF"/>
        </w:rPr>
      </w:pPr>
    </w:p>
    <w:p w:rsidR="00E92B1F" w:rsidRDefault="00E92B1F" w:rsidP="00E92B1F">
      <w:pPr>
        <w:tabs>
          <w:tab w:val="left" w:pos="4880"/>
        </w:tabs>
        <w:spacing w:after="0" w:line="360" w:lineRule="auto"/>
        <w:ind w:firstLine="720"/>
        <w:jc w:val="both"/>
        <w:rPr>
          <w:rFonts w:ascii="Times New Roman" w:hAnsi="Times New Roman" w:cs="Times New Roman"/>
          <w:color w:val="212121"/>
          <w:sz w:val="24"/>
          <w:szCs w:val="24"/>
          <w:shd w:val="clear" w:color="auto" w:fill="FFFFFF"/>
        </w:rPr>
      </w:pPr>
    </w:p>
    <w:p w:rsidR="00E92B1F" w:rsidRDefault="00E92B1F" w:rsidP="00E92B1F">
      <w:pPr>
        <w:tabs>
          <w:tab w:val="left" w:pos="4880"/>
        </w:tabs>
        <w:spacing w:after="0" w:line="360" w:lineRule="auto"/>
        <w:ind w:firstLine="720"/>
        <w:jc w:val="both"/>
        <w:rPr>
          <w:rFonts w:ascii="Times New Roman" w:hAnsi="Times New Roman" w:cs="Times New Roman"/>
          <w:color w:val="212121"/>
          <w:sz w:val="24"/>
          <w:szCs w:val="24"/>
          <w:shd w:val="clear" w:color="auto" w:fill="FFFFFF"/>
        </w:rPr>
      </w:pPr>
    </w:p>
    <w:p w:rsidR="00E92B1F" w:rsidRDefault="00E92B1F" w:rsidP="00E92B1F">
      <w:pPr>
        <w:tabs>
          <w:tab w:val="left" w:pos="4880"/>
        </w:tabs>
        <w:spacing w:after="0" w:line="360" w:lineRule="auto"/>
        <w:ind w:firstLine="720"/>
        <w:jc w:val="both"/>
        <w:rPr>
          <w:rFonts w:ascii="Times New Roman" w:hAnsi="Times New Roman" w:cs="Times New Roman"/>
          <w:color w:val="212121"/>
          <w:sz w:val="24"/>
          <w:szCs w:val="24"/>
          <w:shd w:val="clear" w:color="auto" w:fill="FFFFFF"/>
        </w:rPr>
      </w:pPr>
    </w:p>
    <w:p w:rsidR="00A317C1" w:rsidRPr="007D620C" w:rsidRDefault="00A317C1" w:rsidP="00E92B1F">
      <w:pPr>
        <w:tabs>
          <w:tab w:val="left" w:pos="4880"/>
        </w:tabs>
        <w:spacing w:after="0" w:line="360" w:lineRule="auto"/>
        <w:ind w:firstLine="720"/>
        <w:jc w:val="both"/>
        <w:rPr>
          <w:rFonts w:ascii="Times New Roman" w:hAnsi="Times New Roman" w:cs="Times New Roman"/>
          <w:color w:val="000000" w:themeColor="text1"/>
          <w:sz w:val="24"/>
          <w:szCs w:val="24"/>
        </w:rPr>
      </w:pPr>
      <w:r w:rsidRPr="007D620C">
        <w:rPr>
          <w:rFonts w:ascii="Times New Roman" w:hAnsi="Times New Roman" w:cs="Times New Roman"/>
          <w:color w:val="212121"/>
          <w:sz w:val="24"/>
          <w:szCs w:val="24"/>
          <w:shd w:val="clear" w:color="auto" w:fill="FFFFFF"/>
        </w:rPr>
        <w:lastRenderedPageBreak/>
        <w:t>The effect of Zn on root growth is assumed because ZnSO</w:t>
      </w:r>
      <w:r w:rsidRPr="007D620C">
        <w:rPr>
          <w:rFonts w:ascii="Times New Roman" w:hAnsi="Times New Roman" w:cs="Times New Roman"/>
          <w:color w:val="212121"/>
          <w:sz w:val="24"/>
          <w:szCs w:val="24"/>
          <w:shd w:val="clear" w:color="auto" w:fill="FFFFFF"/>
          <w:vertAlign w:val="subscript"/>
        </w:rPr>
        <w:t xml:space="preserve">4 </w:t>
      </w:r>
      <w:r w:rsidRPr="007D620C">
        <w:rPr>
          <w:rFonts w:ascii="Times New Roman" w:hAnsi="Times New Roman" w:cs="Times New Roman"/>
          <w:color w:val="212121"/>
          <w:sz w:val="24"/>
          <w:szCs w:val="24"/>
          <w:shd w:val="clear" w:color="auto" w:fill="FFFFFF"/>
        </w:rPr>
        <w:t xml:space="preserve">application increases the Zn concentration in the root which will help increase tryptophan synthesis </w:t>
      </w:r>
      <w:r w:rsidR="006F3E20" w:rsidRPr="007D620C">
        <w:rPr>
          <w:rFonts w:ascii="Times New Roman" w:hAnsi="Times New Roman" w:cs="Times New Roman"/>
          <w:color w:val="212121"/>
          <w:sz w:val="24"/>
          <w:szCs w:val="24"/>
          <w:shd w:val="clear" w:color="auto" w:fill="FFFFFF"/>
        </w:rPr>
        <w:t>and</w:t>
      </w:r>
      <w:r w:rsidRPr="007D620C">
        <w:rPr>
          <w:rFonts w:ascii="Times New Roman" w:hAnsi="Times New Roman" w:cs="Times New Roman"/>
          <w:color w:val="212121"/>
          <w:sz w:val="24"/>
          <w:szCs w:val="24"/>
          <w:shd w:val="clear" w:color="auto" w:fill="FFFFFF"/>
        </w:rPr>
        <w:t xml:space="preserve"> the concentration of IAA in the meristem and then stimulate the cell </w:t>
      </w:r>
      <w:r w:rsidR="00A1790E">
        <w:rPr>
          <w:rFonts w:ascii="Times New Roman" w:hAnsi="Times New Roman" w:cs="Times New Roman"/>
          <w:color w:val="212121"/>
          <w:sz w:val="24"/>
          <w:szCs w:val="24"/>
          <w:shd w:val="clear" w:color="auto" w:fill="FFFFFF"/>
        </w:rPr>
        <w:t>elongation</w:t>
      </w:r>
      <w:r w:rsidRPr="007D620C">
        <w:rPr>
          <w:rFonts w:ascii="Times New Roman" w:hAnsi="Times New Roman" w:cs="Times New Roman"/>
          <w:color w:val="212121"/>
          <w:sz w:val="24"/>
          <w:szCs w:val="24"/>
          <w:shd w:val="clear" w:color="auto" w:fill="FFFFFF"/>
        </w:rPr>
        <w:t>. As described by Tsui</w:t>
      </w:r>
      <w:r w:rsidR="00062883" w:rsidRPr="00062883">
        <w:rPr>
          <w:rFonts w:ascii="Times New Roman" w:hAnsi="Times New Roman" w:cs="Times New Roman"/>
          <w:color w:val="212121"/>
          <w:sz w:val="24"/>
          <w:szCs w:val="24"/>
          <w:shd w:val="clear" w:color="auto" w:fill="FFFFFF"/>
          <w:vertAlign w:val="superscript"/>
        </w:rPr>
        <w:t>10</w:t>
      </w:r>
      <w:r w:rsidRPr="007D620C">
        <w:rPr>
          <w:rFonts w:ascii="Times New Roman" w:hAnsi="Times New Roman" w:cs="Times New Roman"/>
          <w:color w:val="212121"/>
          <w:sz w:val="24"/>
          <w:szCs w:val="24"/>
          <w:shd w:val="clear" w:color="auto" w:fill="FFFFFF"/>
        </w:rPr>
        <w:t xml:space="preserve"> and Cakmak</w:t>
      </w:r>
      <w:r w:rsidR="000C1621">
        <w:rPr>
          <w:rFonts w:ascii="Times New Roman" w:hAnsi="Times New Roman" w:cs="Times New Roman"/>
          <w:color w:val="212121"/>
          <w:sz w:val="24"/>
          <w:szCs w:val="24"/>
          <w:shd w:val="clear" w:color="auto" w:fill="FFFFFF"/>
        </w:rPr>
        <w:t xml:space="preserve"> et al.</w:t>
      </w:r>
      <w:r w:rsidR="00062883" w:rsidRPr="00062883">
        <w:rPr>
          <w:rFonts w:ascii="Times New Roman" w:hAnsi="Times New Roman" w:cs="Times New Roman"/>
          <w:color w:val="212121"/>
          <w:sz w:val="24"/>
          <w:szCs w:val="24"/>
          <w:shd w:val="clear" w:color="auto" w:fill="FFFFFF"/>
          <w:vertAlign w:val="superscript"/>
        </w:rPr>
        <w:t>11</w:t>
      </w:r>
      <w:r w:rsidRPr="007D620C">
        <w:rPr>
          <w:rFonts w:ascii="Times New Roman" w:hAnsi="Times New Roman" w:cs="Times New Roman"/>
          <w:color w:val="212121"/>
          <w:sz w:val="24"/>
          <w:szCs w:val="24"/>
          <w:shd w:val="clear" w:color="auto" w:fill="FFFFFF"/>
        </w:rPr>
        <w:t xml:space="preserve"> that Zn appears to play an active role in auxin production</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this is indicated by the increased response of IAA content faster than growth in Zn treatment. Increased root growth was also reported by Gurmani</w:t>
      </w:r>
      <w:r w:rsidR="000C1621">
        <w:rPr>
          <w:rFonts w:ascii="Times New Roman" w:hAnsi="Times New Roman" w:cs="Times New Roman"/>
          <w:color w:val="212121"/>
          <w:sz w:val="24"/>
          <w:szCs w:val="24"/>
          <w:shd w:val="clear" w:color="auto" w:fill="FFFFFF"/>
        </w:rPr>
        <w:t xml:space="preserve"> et al.</w:t>
      </w:r>
      <w:r w:rsidR="000C1621" w:rsidRPr="000C1621">
        <w:rPr>
          <w:rFonts w:ascii="Times New Roman" w:hAnsi="Times New Roman" w:cs="Times New Roman"/>
          <w:color w:val="212121"/>
          <w:sz w:val="24"/>
          <w:szCs w:val="24"/>
          <w:shd w:val="clear" w:color="auto" w:fill="FFFFFF"/>
          <w:vertAlign w:val="superscript"/>
        </w:rPr>
        <w:t>12</w:t>
      </w:r>
      <w:r w:rsidRPr="007D620C">
        <w:rPr>
          <w:rFonts w:ascii="Times New Roman" w:hAnsi="Times New Roman" w:cs="Times New Roman"/>
          <w:color w:val="212121"/>
          <w:sz w:val="24"/>
          <w:szCs w:val="24"/>
          <w:shd w:val="clear" w:color="auto" w:fill="FFFFFF"/>
        </w:rPr>
        <w:t xml:space="preserve"> in tomatoes with ZnSO</w:t>
      </w:r>
      <w:r w:rsidRPr="007D620C">
        <w:rPr>
          <w:rFonts w:ascii="Times New Roman" w:hAnsi="Times New Roman" w:cs="Times New Roman"/>
          <w:color w:val="212121"/>
          <w:sz w:val="24"/>
          <w:szCs w:val="24"/>
          <w:shd w:val="clear" w:color="auto" w:fill="FFFFFF"/>
          <w:vertAlign w:val="subscript"/>
        </w:rPr>
        <w:t>4</w:t>
      </w:r>
      <w:r w:rsidRPr="007D620C">
        <w:rPr>
          <w:rFonts w:ascii="Times New Roman" w:hAnsi="Times New Roman" w:cs="Times New Roman"/>
          <w:color w:val="212121"/>
          <w:sz w:val="24"/>
          <w:szCs w:val="24"/>
          <w:shd w:val="clear" w:color="auto" w:fill="FFFFFF"/>
        </w:rPr>
        <w:t xml:space="preserve"> applications up to 15 mg Zn kg</w:t>
      </w:r>
      <w:r w:rsidRPr="007D620C">
        <w:rPr>
          <w:rFonts w:ascii="Times New Roman" w:hAnsi="Times New Roman" w:cs="Times New Roman"/>
          <w:color w:val="212121"/>
          <w:sz w:val="24"/>
          <w:szCs w:val="24"/>
          <w:shd w:val="clear" w:color="auto" w:fill="FFFFFF"/>
          <w:vertAlign w:val="superscript"/>
        </w:rPr>
        <w:t>-1</w:t>
      </w:r>
      <w:r w:rsidR="006F3E20" w:rsidRPr="007D620C">
        <w:rPr>
          <w:rFonts w:ascii="Times New Roman" w:hAnsi="Times New Roman" w:cs="Times New Roman"/>
          <w:color w:val="212121"/>
          <w:sz w:val="24"/>
          <w:szCs w:val="24"/>
          <w:shd w:val="clear" w:color="auto" w:fill="FFFFFF"/>
        </w:rPr>
        <w:t xml:space="preserve"> and</w:t>
      </w:r>
      <w:r w:rsidRPr="007D620C">
        <w:rPr>
          <w:rFonts w:ascii="Times New Roman" w:hAnsi="Times New Roman" w:cs="Times New Roman"/>
          <w:color w:val="212121"/>
          <w:sz w:val="24"/>
          <w:szCs w:val="24"/>
          <w:shd w:val="clear" w:color="auto" w:fill="FFFFFF"/>
        </w:rPr>
        <w:t xml:space="preserve"> Manivasagaperumal</w:t>
      </w:r>
      <w:r w:rsidR="000C1621">
        <w:rPr>
          <w:rFonts w:ascii="Times New Roman" w:hAnsi="Times New Roman" w:cs="Times New Roman"/>
          <w:color w:val="212121"/>
          <w:sz w:val="24"/>
          <w:szCs w:val="24"/>
          <w:shd w:val="clear" w:color="auto" w:fill="FFFFFF"/>
        </w:rPr>
        <w:t xml:space="preserve"> et al.</w:t>
      </w:r>
      <w:r w:rsidR="000C1621" w:rsidRPr="000C1621">
        <w:rPr>
          <w:rFonts w:ascii="Times New Roman" w:hAnsi="Times New Roman" w:cs="Times New Roman"/>
          <w:color w:val="212121"/>
          <w:sz w:val="24"/>
          <w:szCs w:val="24"/>
          <w:shd w:val="clear" w:color="auto" w:fill="FFFFFF"/>
          <w:vertAlign w:val="superscript"/>
        </w:rPr>
        <w:t>13</w:t>
      </w:r>
      <w:r w:rsidRPr="007D620C">
        <w:rPr>
          <w:rFonts w:ascii="Times New Roman" w:hAnsi="Times New Roman" w:cs="Times New Roman"/>
          <w:color w:val="212121"/>
          <w:sz w:val="24"/>
          <w:szCs w:val="24"/>
          <w:shd w:val="clear" w:color="auto" w:fill="FFFFFF"/>
        </w:rPr>
        <w:t xml:space="preserve"> in </w:t>
      </w:r>
      <w:r w:rsidR="00B7076A" w:rsidRPr="007D620C">
        <w:rPr>
          <w:rFonts w:ascii="Times New Roman" w:hAnsi="Times New Roman" w:cs="Times New Roman"/>
          <w:i/>
          <w:color w:val="212121"/>
          <w:sz w:val="24"/>
          <w:szCs w:val="24"/>
          <w:shd w:val="clear" w:color="auto" w:fill="FFFFFF"/>
        </w:rPr>
        <w:t>Vigna radiate</w:t>
      </w:r>
      <w:r w:rsidRPr="007D620C">
        <w:rPr>
          <w:rFonts w:ascii="Times New Roman" w:hAnsi="Times New Roman" w:cs="Times New Roman"/>
          <w:color w:val="212121"/>
          <w:sz w:val="24"/>
          <w:szCs w:val="24"/>
          <w:shd w:val="clear" w:color="auto" w:fill="FFFFFF"/>
        </w:rPr>
        <w:t xml:space="preserve"> in Zn treatment up to 100 mg Zn kg</w:t>
      </w:r>
      <w:r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w:t>
      </w:r>
    </w:p>
    <w:p w:rsidR="006F3E20" w:rsidRPr="007D620C" w:rsidRDefault="006F3E20" w:rsidP="00E92B1F">
      <w:pPr>
        <w:tabs>
          <w:tab w:val="left" w:pos="0"/>
        </w:tabs>
        <w:spacing w:before="240" w:after="0" w:line="360" w:lineRule="auto"/>
        <w:jc w:val="both"/>
        <w:rPr>
          <w:rFonts w:ascii="Times New Roman" w:hAnsi="Times New Roman" w:cs="Times New Roman"/>
          <w:b/>
          <w:color w:val="212121"/>
          <w:sz w:val="24"/>
          <w:szCs w:val="24"/>
          <w:shd w:val="clear" w:color="auto" w:fill="FFFFFF"/>
        </w:rPr>
      </w:pPr>
      <w:r w:rsidRPr="007D620C">
        <w:rPr>
          <w:rFonts w:ascii="Times New Roman" w:hAnsi="Times New Roman" w:cs="Times New Roman"/>
          <w:b/>
          <w:color w:val="212121"/>
          <w:sz w:val="24"/>
          <w:szCs w:val="24"/>
          <w:shd w:val="clear" w:color="auto" w:fill="FFFFFF"/>
        </w:rPr>
        <w:t xml:space="preserve">Leaf area </w:t>
      </w:r>
    </w:p>
    <w:p w:rsidR="006F3E20" w:rsidRPr="007D620C" w:rsidRDefault="00A1790E" w:rsidP="00E92B1F">
      <w:pPr>
        <w:tabs>
          <w:tab w:val="left" w:pos="0"/>
        </w:tabs>
        <w:spacing w:after="0" w:line="360" w:lineRule="auto"/>
        <w:ind w:firstLine="72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L</w:t>
      </w:r>
      <w:r w:rsidR="006F3E20" w:rsidRPr="007D620C">
        <w:rPr>
          <w:rFonts w:ascii="Times New Roman" w:hAnsi="Times New Roman" w:cs="Times New Roman"/>
          <w:color w:val="212121"/>
          <w:sz w:val="24"/>
          <w:szCs w:val="24"/>
          <w:shd w:val="clear" w:color="auto" w:fill="FFFFFF"/>
        </w:rPr>
        <w:t xml:space="preserve">eaf area </w:t>
      </w:r>
      <w:r>
        <w:rPr>
          <w:rFonts w:ascii="Times New Roman" w:hAnsi="Times New Roman" w:cs="Times New Roman"/>
          <w:color w:val="212121"/>
          <w:sz w:val="24"/>
          <w:szCs w:val="24"/>
          <w:shd w:val="clear" w:color="auto" w:fill="FFFFFF"/>
        </w:rPr>
        <w:t xml:space="preserve">data </w:t>
      </w:r>
      <w:r w:rsidR="006F3E20" w:rsidRPr="007D620C">
        <w:rPr>
          <w:rFonts w:ascii="Times New Roman" w:hAnsi="Times New Roman" w:cs="Times New Roman"/>
          <w:color w:val="212121"/>
          <w:sz w:val="24"/>
          <w:szCs w:val="24"/>
          <w:shd w:val="clear" w:color="auto" w:fill="FFFFFF"/>
        </w:rPr>
        <w:t xml:space="preserve">showed that interaction between </w:t>
      </w:r>
      <w:r>
        <w:rPr>
          <w:rFonts w:ascii="Times New Roman" w:hAnsi="Times New Roman" w:cs="Times New Roman"/>
          <w:color w:val="212121"/>
          <w:sz w:val="24"/>
          <w:szCs w:val="24"/>
          <w:shd w:val="clear" w:color="auto" w:fill="FFFFFF"/>
        </w:rPr>
        <w:t xml:space="preserve">Zn </w:t>
      </w:r>
      <w:r w:rsidR="006F3E20" w:rsidRPr="007D620C">
        <w:rPr>
          <w:rFonts w:ascii="Times New Roman" w:hAnsi="Times New Roman" w:cs="Times New Roman"/>
          <w:color w:val="212121"/>
          <w:sz w:val="24"/>
          <w:szCs w:val="24"/>
          <w:shd w:val="clear" w:color="auto" w:fill="FFFFFF"/>
        </w:rPr>
        <w:t xml:space="preserve">dosage and cultivar </w:t>
      </w:r>
      <w:r>
        <w:rPr>
          <w:rFonts w:ascii="Times New Roman" w:hAnsi="Times New Roman" w:cs="Times New Roman"/>
          <w:color w:val="212121"/>
          <w:sz w:val="24"/>
          <w:szCs w:val="24"/>
          <w:shd w:val="clear" w:color="auto" w:fill="FFFFFF"/>
        </w:rPr>
        <w:t>was no</w:t>
      </w:r>
      <w:r w:rsidR="006F3E20" w:rsidRPr="007D620C">
        <w:rPr>
          <w:rFonts w:ascii="Times New Roman" w:hAnsi="Times New Roman" w:cs="Times New Roman"/>
          <w:color w:val="212121"/>
          <w:sz w:val="24"/>
          <w:szCs w:val="24"/>
          <w:shd w:val="clear" w:color="auto" w:fill="FFFFFF"/>
        </w:rPr>
        <w:t xml:space="preserve"> </w:t>
      </w:r>
      <w:r w:rsidR="007616F6" w:rsidRPr="007D620C">
        <w:rPr>
          <w:rFonts w:ascii="Times New Roman" w:hAnsi="Times New Roman" w:cs="Times New Roman"/>
          <w:color w:val="212121"/>
          <w:sz w:val="24"/>
          <w:szCs w:val="24"/>
          <w:shd w:val="clear" w:color="auto" w:fill="FFFFFF"/>
        </w:rPr>
        <w:t xml:space="preserve"> </w:t>
      </w:r>
      <w:r w:rsidR="006F3E20" w:rsidRPr="007D620C">
        <w:rPr>
          <w:rFonts w:ascii="Times New Roman" w:hAnsi="Times New Roman" w:cs="Times New Roman"/>
          <w:color w:val="212121"/>
          <w:sz w:val="24"/>
          <w:szCs w:val="24"/>
          <w:shd w:val="clear" w:color="auto" w:fill="FFFFFF"/>
        </w:rPr>
        <w:t>significant effect</w:t>
      </w:r>
      <w:r>
        <w:rPr>
          <w:rFonts w:ascii="Times New Roman" w:hAnsi="Times New Roman" w:cs="Times New Roman"/>
          <w:color w:val="212121"/>
          <w:sz w:val="24"/>
          <w:szCs w:val="24"/>
          <w:shd w:val="clear" w:color="auto" w:fill="FFFFFF"/>
        </w:rPr>
        <w:t xml:space="preserve">, </w:t>
      </w:r>
      <w:r w:rsidR="006F3E20" w:rsidRPr="007D620C">
        <w:rPr>
          <w:rFonts w:ascii="Times New Roman" w:hAnsi="Times New Roman" w:cs="Times New Roman"/>
          <w:color w:val="212121"/>
          <w:sz w:val="24"/>
          <w:szCs w:val="24"/>
          <w:shd w:val="clear" w:color="auto" w:fill="FFFFFF"/>
        </w:rPr>
        <w:t xml:space="preserve">but the </w:t>
      </w:r>
      <w:r>
        <w:rPr>
          <w:rFonts w:ascii="Times New Roman" w:hAnsi="Times New Roman" w:cs="Times New Roman"/>
          <w:color w:val="212121"/>
          <w:sz w:val="24"/>
          <w:szCs w:val="24"/>
          <w:shd w:val="clear" w:color="auto" w:fill="FFFFFF"/>
        </w:rPr>
        <w:t xml:space="preserve">Zn </w:t>
      </w:r>
      <w:r w:rsidR="006F3E20" w:rsidRPr="007D620C">
        <w:rPr>
          <w:rFonts w:ascii="Times New Roman" w:hAnsi="Times New Roman" w:cs="Times New Roman"/>
          <w:color w:val="212121"/>
          <w:sz w:val="24"/>
          <w:szCs w:val="24"/>
          <w:shd w:val="clear" w:color="auto" w:fill="FFFFFF"/>
        </w:rPr>
        <w:t xml:space="preserve">dosage had </w:t>
      </w:r>
      <w:r w:rsidR="00DA06B3" w:rsidRPr="007D620C">
        <w:rPr>
          <w:rFonts w:ascii="Times New Roman" w:hAnsi="Times New Roman" w:cs="Times New Roman"/>
          <w:color w:val="212121"/>
          <w:sz w:val="24"/>
          <w:szCs w:val="24"/>
          <w:shd w:val="clear" w:color="auto" w:fill="FFFFFF"/>
        </w:rPr>
        <w:t xml:space="preserve">a </w:t>
      </w:r>
      <w:r w:rsidR="006F3E20" w:rsidRPr="007D620C">
        <w:rPr>
          <w:rFonts w:ascii="Times New Roman" w:hAnsi="Times New Roman" w:cs="Times New Roman"/>
          <w:color w:val="212121"/>
          <w:sz w:val="24"/>
          <w:szCs w:val="24"/>
          <w:shd w:val="clear" w:color="auto" w:fill="FFFFFF"/>
        </w:rPr>
        <w:t>significant effect and there was difference of leaf area between cultivars</w:t>
      </w:r>
      <w:r w:rsidR="007616F6" w:rsidRPr="007D620C">
        <w:rPr>
          <w:rFonts w:ascii="Times New Roman" w:hAnsi="Times New Roman" w:cs="Times New Roman"/>
          <w:color w:val="212121"/>
          <w:sz w:val="24"/>
          <w:szCs w:val="24"/>
          <w:shd w:val="clear" w:color="auto" w:fill="FFFFFF"/>
        </w:rPr>
        <w:t>.</w:t>
      </w:r>
      <w:r w:rsidR="006F3E20" w:rsidRPr="007D620C">
        <w:rPr>
          <w:rFonts w:ascii="Times New Roman" w:hAnsi="Times New Roman" w:cs="Times New Roman"/>
          <w:color w:val="212121"/>
          <w:sz w:val="24"/>
          <w:szCs w:val="24"/>
          <w:shd w:val="clear" w:color="auto" w:fill="FFFFFF"/>
        </w:rPr>
        <w:t xml:space="preserve"> Table </w:t>
      </w:r>
      <w:r w:rsidR="007616F6" w:rsidRPr="007D620C">
        <w:rPr>
          <w:rFonts w:ascii="Times New Roman" w:hAnsi="Times New Roman" w:cs="Times New Roman"/>
          <w:color w:val="212121"/>
          <w:sz w:val="24"/>
          <w:szCs w:val="24"/>
          <w:shd w:val="clear" w:color="auto" w:fill="FFFFFF"/>
        </w:rPr>
        <w:t>2</w:t>
      </w:r>
      <w:r w:rsidR="006F3E20" w:rsidRPr="007D620C">
        <w:rPr>
          <w:rFonts w:ascii="Times New Roman" w:hAnsi="Times New Roman" w:cs="Times New Roman"/>
          <w:color w:val="212121"/>
          <w:sz w:val="24"/>
          <w:szCs w:val="24"/>
          <w:shd w:val="clear" w:color="auto" w:fill="FFFFFF"/>
        </w:rPr>
        <w:t xml:space="preserve"> shows that the addition of Zn significantly increased the </w:t>
      </w:r>
      <w:r w:rsidR="007616F6" w:rsidRPr="007D620C">
        <w:rPr>
          <w:rFonts w:ascii="Times New Roman" w:hAnsi="Times New Roman" w:cs="Times New Roman"/>
          <w:color w:val="212121"/>
          <w:sz w:val="24"/>
          <w:szCs w:val="24"/>
          <w:shd w:val="clear" w:color="auto" w:fill="FFFFFF"/>
        </w:rPr>
        <w:t xml:space="preserve">leaf </w:t>
      </w:r>
      <w:r w:rsidR="006F3E20" w:rsidRPr="007D620C">
        <w:rPr>
          <w:rFonts w:ascii="Times New Roman" w:hAnsi="Times New Roman" w:cs="Times New Roman"/>
          <w:color w:val="212121"/>
          <w:sz w:val="24"/>
          <w:szCs w:val="24"/>
          <w:shd w:val="clear" w:color="auto" w:fill="FFFFFF"/>
        </w:rPr>
        <w:t>area of ​​lowland tomato compared with no Zn treatment</w:t>
      </w:r>
      <w:r w:rsidR="007C08A6">
        <w:rPr>
          <w:rFonts w:ascii="Times New Roman" w:hAnsi="Times New Roman" w:cs="Times New Roman"/>
          <w:color w:val="212121"/>
          <w:sz w:val="24"/>
          <w:szCs w:val="24"/>
          <w:shd w:val="clear" w:color="auto" w:fill="FFFFFF"/>
        </w:rPr>
        <w:t xml:space="preserve">, </w:t>
      </w:r>
      <w:r w:rsidR="006F3E20" w:rsidRPr="007D620C">
        <w:rPr>
          <w:rFonts w:ascii="Times New Roman" w:hAnsi="Times New Roman" w:cs="Times New Roman"/>
          <w:color w:val="212121"/>
          <w:sz w:val="24"/>
          <w:szCs w:val="24"/>
          <w:shd w:val="clear" w:color="auto" w:fill="FFFFFF"/>
        </w:rPr>
        <w:t>but ZnSO</w:t>
      </w:r>
      <w:r w:rsidR="006F3E20" w:rsidRPr="007D620C">
        <w:rPr>
          <w:rFonts w:ascii="Times New Roman" w:hAnsi="Times New Roman" w:cs="Times New Roman"/>
          <w:color w:val="212121"/>
          <w:sz w:val="24"/>
          <w:szCs w:val="24"/>
          <w:shd w:val="clear" w:color="auto" w:fill="FFFFFF"/>
          <w:vertAlign w:val="subscript"/>
        </w:rPr>
        <w:t xml:space="preserve">4 </w:t>
      </w:r>
      <w:r w:rsidR="006F3E20" w:rsidRPr="007D620C">
        <w:rPr>
          <w:rFonts w:ascii="Times New Roman" w:hAnsi="Times New Roman" w:cs="Times New Roman"/>
          <w:color w:val="212121"/>
          <w:sz w:val="24"/>
          <w:szCs w:val="24"/>
          <w:shd w:val="clear" w:color="auto" w:fill="FFFFFF"/>
        </w:rPr>
        <w:t xml:space="preserve">application </w:t>
      </w:r>
      <w:r w:rsidR="00DA06B3" w:rsidRPr="007D620C">
        <w:rPr>
          <w:rFonts w:ascii="Times New Roman" w:hAnsi="Times New Roman" w:cs="Times New Roman"/>
          <w:color w:val="212121"/>
          <w:sz w:val="24"/>
          <w:szCs w:val="24"/>
          <w:shd w:val="clear" w:color="auto" w:fill="FFFFFF"/>
        </w:rPr>
        <w:t>by</w:t>
      </w:r>
      <w:r w:rsidR="006F3E20" w:rsidRPr="007D620C">
        <w:rPr>
          <w:rFonts w:ascii="Times New Roman" w:hAnsi="Times New Roman" w:cs="Times New Roman"/>
          <w:color w:val="212121"/>
          <w:sz w:val="24"/>
          <w:szCs w:val="24"/>
          <w:shd w:val="clear" w:color="auto" w:fill="FFFFFF"/>
        </w:rPr>
        <w:t xml:space="preserve"> 10</w:t>
      </w:r>
      <w:r>
        <w:rPr>
          <w:rFonts w:ascii="Times New Roman" w:hAnsi="Times New Roman" w:cs="Times New Roman"/>
          <w:color w:val="212121"/>
          <w:sz w:val="24"/>
          <w:szCs w:val="24"/>
          <w:shd w:val="clear" w:color="auto" w:fill="FFFFFF"/>
        </w:rPr>
        <w:t>.</w:t>
      </w:r>
      <w:r w:rsidR="006F3E20" w:rsidRPr="007D620C">
        <w:rPr>
          <w:rFonts w:ascii="Times New Roman" w:hAnsi="Times New Roman" w:cs="Times New Roman"/>
          <w:color w:val="212121"/>
          <w:sz w:val="24"/>
          <w:szCs w:val="24"/>
          <w:shd w:val="clear" w:color="auto" w:fill="FFFFFF"/>
        </w:rPr>
        <w:t xml:space="preserve"> 20</w:t>
      </w:r>
      <w:r>
        <w:rPr>
          <w:rFonts w:ascii="Times New Roman" w:hAnsi="Times New Roman" w:cs="Times New Roman"/>
          <w:color w:val="212121"/>
          <w:sz w:val="24"/>
          <w:szCs w:val="24"/>
          <w:shd w:val="clear" w:color="auto" w:fill="FFFFFF"/>
        </w:rPr>
        <w:t>.</w:t>
      </w:r>
      <w:r w:rsidR="006F3E20" w:rsidRPr="007D620C">
        <w:rPr>
          <w:rFonts w:ascii="Times New Roman" w:hAnsi="Times New Roman" w:cs="Times New Roman"/>
          <w:color w:val="212121"/>
          <w:sz w:val="24"/>
          <w:szCs w:val="24"/>
          <w:shd w:val="clear" w:color="auto" w:fill="FFFFFF"/>
        </w:rPr>
        <w:t xml:space="preserve"> 30 and 40 mg Zn </w:t>
      </w:r>
      <w:r w:rsidR="007616F6" w:rsidRPr="007D620C">
        <w:rPr>
          <w:rFonts w:ascii="Times New Roman" w:hAnsi="Times New Roman" w:cs="Times New Roman"/>
          <w:color w:val="212121"/>
          <w:sz w:val="24"/>
          <w:szCs w:val="24"/>
          <w:shd w:val="clear" w:color="auto" w:fill="FFFFFF"/>
        </w:rPr>
        <w:t>kg</w:t>
      </w:r>
      <w:r w:rsidR="007616F6" w:rsidRPr="007D620C">
        <w:rPr>
          <w:rFonts w:ascii="Times New Roman" w:hAnsi="Times New Roman" w:cs="Times New Roman"/>
          <w:color w:val="212121"/>
          <w:sz w:val="24"/>
          <w:szCs w:val="24"/>
          <w:shd w:val="clear" w:color="auto" w:fill="FFFFFF"/>
          <w:vertAlign w:val="superscript"/>
        </w:rPr>
        <w:t xml:space="preserve">-1 </w:t>
      </w:r>
      <w:r w:rsidR="006F3E20" w:rsidRPr="007D620C">
        <w:rPr>
          <w:rFonts w:ascii="Times New Roman" w:hAnsi="Times New Roman" w:cs="Times New Roman"/>
          <w:color w:val="212121"/>
          <w:sz w:val="24"/>
          <w:szCs w:val="24"/>
          <w:shd w:val="clear" w:color="auto" w:fill="FFFFFF"/>
        </w:rPr>
        <w:t xml:space="preserve">doses did not show any significant difference. The widest leaf area is in </w:t>
      </w:r>
      <w:r w:rsidR="00DA06B3" w:rsidRPr="007D620C">
        <w:rPr>
          <w:rFonts w:ascii="Times New Roman" w:hAnsi="Times New Roman" w:cs="Times New Roman"/>
          <w:color w:val="212121"/>
          <w:sz w:val="24"/>
          <w:szCs w:val="24"/>
          <w:shd w:val="clear" w:color="auto" w:fill="FFFFFF"/>
        </w:rPr>
        <w:t>‘</w:t>
      </w:r>
      <w:r w:rsidR="006F3E20" w:rsidRPr="007D620C">
        <w:rPr>
          <w:rFonts w:ascii="Times New Roman" w:hAnsi="Times New Roman" w:cs="Times New Roman"/>
          <w:color w:val="212121"/>
          <w:sz w:val="24"/>
          <w:szCs w:val="24"/>
          <w:shd w:val="clear" w:color="auto" w:fill="FFFFFF"/>
        </w:rPr>
        <w:t>Tombatu</w:t>
      </w:r>
      <w:r w:rsidR="00DA06B3" w:rsidRPr="007D620C">
        <w:rPr>
          <w:rFonts w:ascii="Times New Roman" w:hAnsi="Times New Roman" w:cs="Times New Roman"/>
          <w:color w:val="212121"/>
          <w:sz w:val="24"/>
          <w:szCs w:val="24"/>
          <w:shd w:val="clear" w:color="auto" w:fill="FFFFFF"/>
        </w:rPr>
        <w:t>’</w:t>
      </w:r>
      <w:r w:rsidR="006F3E20" w:rsidRPr="007D620C">
        <w:rPr>
          <w:rFonts w:ascii="Times New Roman" w:hAnsi="Times New Roman" w:cs="Times New Roman"/>
          <w:color w:val="212121"/>
          <w:sz w:val="24"/>
          <w:szCs w:val="24"/>
          <w:shd w:val="clear" w:color="auto" w:fill="FFFFFF"/>
        </w:rPr>
        <w:t xml:space="preserve"> and it is not significantly different with Mirah</w:t>
      </w:r>
      <w:r w:rsidR="007C08A6">
        <w:rPr>
          <w:rFonts w:ascii="Times New Roman" w:hAnsi="Times New Roman" w:cs="Times New Roman"/>
          <w:color w:val="212121"/>
          <w:sz w:val="24"/>
          <w:szCs w:val="24"/>
          <w:shd w:val="clear" w:color="auto" w:fill="FFFFFF"/>
        </w:rPr>
        <w:t>,</w:t>
      </w:r>
      <w:r w:rsidR="006F3E20" w:rsidRPr="007D620C">
        <w:rPr>
          <w:rFonts w:ascii="Times New Roman" w:hAnsi="Times New Roman" w:cs="Times New Roman"/>
          <w:color w:val="212121"/>
          <w:sz w:val="24"/>
          <w:szCs w:val="24"/>
          <w:shd w:val="clear" w:color="auto" w:fill="FFFFFF"/>
        </w:rPr>
        <w:t xml:space="preserve"> but </w:t>
      </w:r>
      <w:r w:rsidR="007616F6" w:rsidRPr="007D620C">
        <w:rPr>
          <w:rFonts w:ascii="Times New Roman" w:hAnsi="Times New Roman" w:cs="Times New Roman"/>
          <w:color w:val="212121"/>
          <w:sz w:val="24"/>
          <w:szCs w:val="24"/>
          <w:shd w:val="clear" w:color="auto" w:fill="FFFFFF"/>
        </w:rPr>
        <w:t xml:space="preserve">leaf area of </w:t>
      </w:r>
      <w:r w:rsidR="006F3E20" w:rsidRPr="007D620C">
        <w:rPr>
          <w:rFonts w:ascii="Times New Roman" w:hAnsi="Times New Roman" w:cs="Times New Roman"/>
          <w:color w:val="212121"/>
          <w:sz w:val="24"/>
          <w:szCs w:val="24"/>
          <w:shd w:val="clear" w:color="auto" w:fill="FFFFFF"/>
        </w:rPr>
        <w:t>Mirah is</w:t>
      </w:r>
      <w:r w:rsidR="007616F6" w:rsidRPr="007D620C">
        <w:rPr>
          <w:rFonts w:ascii="Times New Roman" w:hAnsi="Times New Roman" w:cs="Times New Roman"/>
          <w:color w:val="212121"/>
          <w:sz w:val="24"/>
          <w:szCs w:val="24"/>
          <w:shd w:val="clear" w:color="auto" w:fill="FFFFFF"/>
        </w:rPr>
        <w:t xml:space="preserve"> also </w:t>
      </w:r>
      <w:r w:rsidR="006F3E20" w:rsidRPr="007D620C">
        <w:rPr>
          <w:rFonts w:ascii="Times New Roman" w:hAnsi="Times New Roman" w:cs="Times New Roman"/>
          <w:color w:val="212121"/>
          <w:sz w:val="24"/>
          <w:szCs w:val="24"/>
          <w:shd w:val="clear" w:color="auto" w:fill="FFFFFF"/>
        </w:rPr>
        <w:t xml:space="preserve"> not significantly different with </w:t>
      </w:r>
      <w:r w:rsidR="007616F6" w:rsidRPr="007D620C">
        <w:rPr>
          <w:rFonts w:ascii="Times New Roman" w:hAnsi="Times New Roman" w:cs="Times New Roman"/>
          <w:color w:val="212121"/>
          <w:sz w:val="24"/>
          <w:szCs w:val="24"/>
          <w:shd w:val="clear" w:color="auto" w:fill="FFFFFF"/>
        </w:rPr>
        <w:t>leaf area of</w:t>
      </w:r>
      <w:r w:rsidR="006F3E20" w:rsidRPr="007D620C">
        <w:rPr>
          <w:rFonts w:ascii="Times New Roman" w:hAnsi="Times New Roman" w:cs="Times New Roman"/>
          <w:color w:val="212121"/>
          <w:sz w:val="24"/>
          <w:szCs w:val="24"/>
          <w:shd w:val="clear" w:color="auto" w:fill="FFFFFF"/>
        </w:rPr>
        <w:t xml:space="preserve"> </w:t>
      </w:r>
      <w:r w:rsidR="00DA06B3" w:rsidRPr="007D620C">
        <w:rPr>
          <w:rFonts w:ascii="Times New Roman" w:hAnsi="Times New Roman" w:cs="Times New Roman"/>
          <w:color w:val="212121"/>
          <w:sz w:val="24"/>
          <w:szCs w:val="24"/>
          <w:shd w:val="clear" w:color="auto" w:fill="FFFFFF"/>
        </w:rPr>
        <w:t>‘</w:t>
      </w:r>
      <w:r w:rsidR="006F3E20" w:rsidRPr="007D620C">
        <w:rPr>
          <w:rFonts w:ascii="Times New Roman" w:hAnsi="Times New Roman" w:cs="Times New Roman"/>
          <w:color w:val="212121"/>
          <w:sz w:val="24"/>
          <w:szCs w:val="24"/>
          <w:shd w:val="clear" w:color="auto" w:fill="FFFFFF"/>
        </w:rPr>
        <w:t>Tyrana</w:t>
      </w:r>
      <w:r w:rsidR="00DA06B3" w:rsidRPr="007D620C">
        <w:rPr>
          <w:rFonts w:ascii="Times New Roman" w:hAnsi="Times New Roman" w:cs="Times New Roman"/>
          <w:color w:val="212121"/>
          <w:sz w:val="24"/>
          <w:szCs w:val="24"/>
          <w:shd w:val="clear" w:color="auto" w:fill="FFFFFF"/>
        </w:rPr>
        <w:t>’</w:t>
      </w:r>
      <w:r w:rsidR="007C08A6">
        <w:rPr>
          <w:rFonts w:ascii="Times New Roman" w:hAnsi="Times New Roman" w:cs="Times New Roman"/>
          <w:color w:val="212121"/>
          <w:sz w:val="24"/>
          <w:szCs w:val="24"/>
          <w:shd w:val="clear" w:color="auto" w:fill="FFFFFF"/>
        </w:rPr>
        <w:t>,</w:t>
      </w:r>
      <w:r w:rsidR="00DA06B3" w:rsidRPr="007D620C">
        <w:rPr>
          <w:rFonts w:ascii="Times New Roman" w:hAnsi="Times New Roman" w:cs="Times New Roman"/>
          <w:color w:val="212121"/>
          <w:sz w:val="24"/>
          <w:szCs w:val="24"/>
          <w:shd w:val="clear" w:color="auto" w:fill="FFFFFF"/>
        </w:rPr>
        <w:t>‘</w:t>
      </w:r>
      <w:r w:rsidR="006F3E20" w:rsidRPr="007D620C">
        <w:rPr>
          <w:rFonts w:ascii="Times New Roman" w:hAnsi="Times New Roman" w:cs="Times New Roman"/>
          <w:color w:val="212121"/>
          <w:sz w:val="24"/>
          <w:szCs w:val="24"/>
          <w:shd w:val="clear" w:color="auto" w:fill="FFFFFF"/>
        </w:rPr>
        <w:t>Permata</w:t>
      </w:r>
      <w:r w:rsidR="00DA06B3" w:rsidRPr="007D620C">
        <w:rPr>
          <w:rFonts w:ascii="Times New Roman" w:hAnsi="Times New Roman" w:cs="Times New Roman"/>
          <w:color w:val="212121"/>
          <w:sz w:val="24"/>
          <w:szCs w:val="24"/>
          <w:shd w:val="clear" w:color="auto" w:fill="FFFFFF"/>
        </w:rPr>
        <w:t>’</w:t>
      </w:r>
      <w:r w:rsidR="006F3E20" w:rsidRPr="007D620C">
        <w:rPr>
          <w:rFonts w:ascii="Times New Roman" w:hAnsi="Times New Roman" w:cs="Times New Roman"/>
          <w:color w:val="212121"/>
          <w:sz w:val="24"/>
          <w:szCs w:val="24"/>
          <w:shd w:val="clear" w:color="auto" w:fill="FFFFFF"/>
        </w:rPr>
        <w:t xml:space="preserve"> and </w:t>
      </w:r>
      <w:r w:rsidR="00DA06B3" w:rsidRPr="007D620C">
        <w:rPr>
          <w:rFonts w:ascii="Times New Roman" w:hAnsi="Times New Roman" w:cs="Times New Roman"/>
          <w:color w:val="212121"/>
          <w:sz w:val="24"/>
          <w:szCs w:val="24"/>
          <w:shd w:val="clear" w:color="auto" w:fill="FFFFFF"/>
        </w:rPr>
        <w:t>‘</w:t>
      </w:r>
      <w:r w:rsidR="006F3E20" w:rsidRPr="007D620C">
        <w:rPr>
          <w:rFonts w:ascii="Times New Roman" w:hAnsi="Times New Roman" w:cs="Times New Roman"/>
          <w:color w:val="212121"/>
          <w:sz w:val="24"/>
          <w:szCs w:val="24"/>
          <w:shd w:val="clear" w:color="auto" w:fill="FFFFFF"/>
        </w:rPr>
        <w:t>Tymoti</w:t>
      </w:r>
      <w:r w:rsidR="00DA06B3" w:rsidRPr="007D620C">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w:t>
      </w:r>
      <w:r w:rsidR="006F3E20" w:rsidRPr="007D620C">
        <w:rPr>
          <w:rFonts w:ascii="Times New Roman" w:hAnsi="Times New Roman" w:cs="Times New Roman"/>
          <w:color w:val="212121"/>
          <w:sz w:val="24"/>
          <w:szCs w:val="24"/>
          <w:shd w:val="clear" w:color="auto" w:fill="FFFFFF"/>
        </w:rPr>
        <w:t xml:space="preserve"> while the narrow</w:t>
      </w:r>
      <w:r w:rsidR="007616F6" w:rsidRPr="007D620C">
        <w:rPr>
          <w:rFonts w:ascii="Times New Roman" w:hAnsi="Times New Roman" w:cs="Times New Roman"/>
          <w:color w:val="212121"/>
          <w:sz w:val="24"/>
          <w:szCs w:val="24"/>
          <w:shd w:val="clear" w:color="auto" w:fill="FFFFFF"/>
        </w:rPr>
        <w:t>est</w:t>
      </w:r>
      <w:r w:rsidR="006F3E20" w:rsidRPr="007D620C">
        <w:rPr>
          <w:rFonts w:ascii="Times New Roman" w:hAnsi="Times New Roman" w:cs="Times New Roman"/>
          <w:color w:val="212121"/>
          <w:sz w:val="24"/>
          <w:szCs w:val="24"/>
          <w:shd w:val="clear" w:color="auto" w:fill="FFFFFF"/>
        </w:rPr>
        <w:t xml:space="preserve"> leaf area is in </w:t>
      </w:r>
      <w:r w:rsidR="00DA06B3" w:rsidRPr="007D620C">
        <w:rPr>
          <w:rFonts w:ascii="Times New Roman" w:hAnsi="Times New Roman" w:cs="Times New Roman"/>
          <w:color w:val="212121"/>
          <w:sz w:val="24"/>
          <w:szCs w:val="24"/>
          <w:shd w:val="clear" w:color="auto" w:fill="FFFFFF"/>
        </w:rPr>
        <w:t>‘</w:t>
      </w:r>
      <w:r w:rsidR="006F3E20" w:rsidRPr="007D620C">
        <w:rPr>
          <w:rFonts w:ascii="Times New Roman" w:hAnsi="Times New Roman" w:cs="Times New Roman"/>
          <w:color w:val="212121"/>
          <w:sz w:val="24"/>
          <w:szCs w:val="24"/>
          <w:shd w:val="clear" w:color="auto" w:fill="FFFFFF"/>
        </w:rPr>
        <w:t>Zamrud</w:t>
      </w:r>
      <w:r w:rsidR="00DA06B3" w:rsidRPr="007D620C">
        <w:rPr>
          <w:rFonts w:ascii="Times New Roman" w:hAnsi="Times New Roman" w:cs="Times New Roman"/>
          <w:color w:val="212121"/>
          <w:sz w:val="24"/>
          <w:szCs w:val="24"/>
          <w:shd w:val="clear" w:color="auto" w:fill="FFFFFF"/>
        </w:rPr>
        <w:t>’</w:t>
      </w:r>
      <w:r w:rsidR="007616F6" w:rsidRPr="007D620C">
        <w:rPr>
          <w:rFonts w:ascii="Times New Roman" w:hAnsi="Times New Roman" w:cs="Times New Roman"/>
          <w:color w:val="212121"/>
          <w:sz w:val="24"/>
          <w:szCs w:val="24"/>
          <w:shd w:val="clear" w:color="auto" w:fill="FFFFFF"/>
        </w:rPr>
        <w:t>.</w:t>
      </w:r>
      <w:r w:rsidR="006F3E20" w:rsidRPr="007D620C">
        <w:rPr>
          <w:rFonts w:ascii="Times New Roman" w:hAnsi="Times New Roman" w:cs="Times New Roman"/>
          <w:color w:val="212121"/>
          <w:sz w:val="24"/>
          <w:szCs w:val="24"/>
          <w:shd w:val="clear" w:color="auto" w:fill="FFFFFF"/>
        </w:rPr>
        <w:t xml:space="preserve"> </w:t>
      </w:r>
    </w:p>
    <w:p w:rsidR="007616F6" w:rsidRPr="007D620C" w:rsidRDefault="00C15CCD" w:rsidP="00E92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ab/>
      </w:r>
      <w:r w:rsidR="007616F6" w:rsidRPr="007D620C">
        <w:rPr>
          <w:rFonts w:ascii="Times New Roman" w:hAnsi="Times New Roman" w:cs="Times New Roman"/>
          <w:color w:val="212121"/>
          <w:sz w:val="24"/>
          <w:szCs w:val="24"/>
          <w:shd w:val="clear" w:color="auto" w:fill="FFFFFF"/>
        </w:rPr>
        <w:t>The increased leaf area due to the ZnSO</w:t>
      </w:r>
      <w:r w:rsidR="007616F6" w:rsidRPr="007D620C">
        <w:rPr>
          <w:rFonts w:ascii="Times New Roman" w:hAnsi="Times New Roman" w:cs="Times New Roman"/>
          <w:color w:val="212121"/>
          <w:sz w:val="24"/>
          <w:szCs w:val="24"/>
          <w:shd w:val="clear" w:color="auto" w:fill="FFFFFF"/>
          <w:vertAlign w:val="subscript"/>
        </w:rPr>
        <w:t>4</w:t>
      </w:r>
      <w:r w:rsidR="007616F6" w:rsidRPr="007D620C">
        <w:rPr>
          <w:rFonts w:ascii="Times New Roman" w:hAnsi="Times New Roman" w:cs="Times New Roman"/>
          <w:color w:val="212121"/>
          <w:sz w:val="24"/>
          <w:szCs w:val="24"/>
          <w:shd w:val="clear" w:color="auto" w:fill="FFFFFF"/>
        </w:rPr>
        <w:t xml:space="preserve"> applications because Zn is required in cell division and elongation. Marsch</w:t>
      </w:r>
      <w:r w:rsidR="00CF71AB" w:rsidRPr="007D620C">
        <w:rPr>
          <w:rFonts w:ascii="Times New Roman" w:hAnsi="Times New Roman" w:cs="Times New Roman"/>
          <w:color w:val="212121"/>
          <w:sz w:val="24"/>
          <w:szCs w:val="24"/>
          <w:shd w:val="clear" w:color="auto" w:fill="FFFFFF"/>
        </w:rPr>
        <w:t>n</w:t>
      </w:r>
      <w:r w:rsidR="007616F6" w:rsidRPr="007D620C">
        <w:rPr>
          <w:rFonts w:ascii="Times New Roman" w:hAnsi="Times New Roman" w:cs="Times New Roman"/>
          <w:color w:val="212121"/>
          <w:sz w:val="24"/>
          <w:szCs w:val="24"/>
          <w:shd w:val="clear" w:color="auto" w:fill="FFFFFF"/>
        </w:rPr>
        <w:t>er</w:t>
      </w:r>
      <w:r w:rsidR="000C1621" w:rsidRPr="000C1621">
        <w:rPr>
          <w:rFonts w:ascii="Times New Roman" w:hAnsi="Times New Roman" w:cs="Times New Roman"/>
          <w:color w:val="212121"/>
          <w:sz w:val="24"/>
          <w:szCs w:val="24"/>
          <w:shd w:val="clear" w:color="auto" w:fill="FFFFFF"/>
          <w:vertAlign w:val="superscript"/>
        </w:rPr>
        <w:t>6</w:t>
      </w:r>
      <w:r w:rsidR="007616F6" w:rsidRPr="007D620C">
        <w:rPr>
          <w:rFonts w:ascii="Times New Roman" w:hAnsi="Times New Roman" w:cs="Times New Roman"/>
          <w:color w:val="212121"/>
          <w:sz w:val="24"/>
          <w:szCs w:val="24"/>
          <w:shd w:val="clear" w:color="auto" w:fill="FFFFFF"/>
        </w:rPr>
        <w:t xml:space="preserve"> states </w:t>
      </w:r>
      <w:r w:rsidR="007C08A6">
        <w:rPr>
          <w:rFonts w:ascii="Times New Roman" w:hAnsi="Times New Roman" w:cs="Times New Roman"/>
          <w:color w:val="212121"/>
          <w:sz w:val="24"/>
          <w:szCs w:val="24"/>
          <w:shd w:val="clear" w:color="auto" w:fill="FFFFFF"/>
        </w:rPr>
        <w:t xml:space="preserve">that </w:t>
      </w:r>
      <w:r w:rsidR="007616F6" w:rsidRPr="007D620C">
        <w:rPr>
          <w:rFonts w:ascii="Times New Roman" w:hAnsi="Times New Roman" w:cs="Times New Roman"/>
          <w:color w:val="212121"/>
          <w:sz w:val="24"/>
          <w:szCs w:val="24"/>
          <w:shd w:val="clear" w:color="auto" w:fill="FFFFFF"/>
        </w:rPr>
        <w:t xml:space="preserve">Zn is necessary in the </w:t>
      </w:r>
      <w:r w:rsidR="00E47756" w:rsidRPr="007D620C">
        <w:rPr>
          <w:rFonts w:ascii="Times New Roman" w:hAnsi="Times New Roman" w:cs="Times New Roman"/>
          <w:color w:val="212121"/>
          <w:sz w:val="24"/>
          <w:szCs w:val="24"/>
          <w:shd w:val="clear" w:color="auto" w:fill="FFFFFF"/>
        </w:rPr>
        <w:t xml:space="preserve">tryptophan amino acids </w:t>
      </w:r>
      <w:r w:rsidR="007616F6" w:rsidRPr="007D620C">
        <w:rPr>
          <w:rFonts w:ascii="Times New Roman" w:hAnsi="Times New Roman" w:cs="Times New Roman"/>
          <w:color w:val="212121"/>
          <w:sz w:val="24"/>
          <w:szCs w:val="24"/>
          <w:shd w:val="clear" w:color="auto" w:fill="FFFFFF"/>
        </w:rPr>
        <w:t xml:space="preserve">formation as IAA precursors which are growth regulators for cell elongation. The presence of stunted growth symptoms as well as small leaves in plants </w:t>
      </w:r>
      <w:r w:rsidR="00E47756" w:rsidRPr="007D620C">
        <w:rPr>
          <w:rFonts w:ascii="Times New Roman" w:hAnsi="Times New Roman" w:cs="Times New Roman"/>
          <w:color w:val="212121"/>
          <w:sz w:val="24"/>
          <w:szCs w:val="24"/>
          <w:shd w:val="clear" w:color="auto" w:fill="FFFFFF"/>
        </w:rPr>
        <w:t>deficient</w:t>
      </w:r>
      <w:r w:rsidR="007616F6" w:rsidRPr="007D620C">
        <w:rPr>
          <w:rFonts w:ascii="Times New Roman" w:hAnsi="Times New Roman" w:cs="Times New Roman"/>
          <w:color w:val="212121"/>
          <w:sz w:val="24"/>
          <w:szCs w:val="24"/>
          <w:shd w:val="clear" w:color="auto" w:fill="FFFFFF"/>
        </w:rPr>
        <w:t xml:space="preserve"> Zn</w:t>
      </w:r>
      <w:r w:rsidR="00A1790E">
        <w:rPr>
          <w:rFonts w:ascii="Times New Roman" w:hAnsi="Times New Roman" w:cs="Times New Roman"/>
          <w:color w:val="212121"/>
          <w:sz w:val="24"/>
          <w:szCs w:val="24"/>
          <w:shd w:val="clear" w:color="auto" w:fill="FFFFFF"/>
        </w:rPr>
        <w:t>.</w:t>
      </w:r>
      <w:r w:rsidR="007616F6" w:rsidRPr="007D620C">
        <w:rPr>
          <w:rFonts w:ascii="Times New Roman" w:hAnsi="Times New Roman" w:cs="Times New Roman"/>
          <w:color w:val="212121"/>
          <w:sz w:val="24"/>
          <w:szCs w:val="24"/>
          <w:shd w:val="clear" w:color="auto" w:fill="FFFFFF"/>
        </w:rPr>
        <w:t xml:space="preserve"> indicates an interruption in auxin metabolism. ZnSO</w:t>
      </w:r>
      <w:r w:rsidR="007616F6" w:rsidRPr="007D620C">
        <w:rPr>
          <w:rFonts w:ascii="Times New Roman" w:hAnsi="Times New Roman" w:cs="Times New Roman"/>
          <w:color w:val="212121"/>
          <w:sz w:val="24"/>
          <w:szCs w:val="24"/>
          <w:shd w:val="clear" w:color="auto" w:fill="FFFFFF"/>
          <w:vertAlign w:val="subscript"/>
        </w:rPr>
        <w:t>4</w:t>
      </w:r>
      <w:r w:rsidR="007616F6" w:rsidRPr="007D620C">
        <w:rPr>
          <w:rFonts w:ascii="Times New Roman" w:hAnsi="Times New Roman" w:cs="Times New Roman"/>
          <w:color w:val="212121"/>
          <w:sz w:val="24"/>
          <w:szCs w:val="24"/>
          <w:shd w:val="clear" w:color="auto" w:fill="FFFFFF"/>
        </w:rPr>
        <w:t xml:space="preserve"> application is also thought to increase the activity of various enzymes in photosynthesis so that </w:t>
      </w:r>
      <w:r w:rsidR="00E47756" w:rsidRPr="007D620C">
        <w:rPr>
          <w:rFonts w:ascii="Times New Roman" w:hAnsi="Times New Roman" w:cs="Times New Roman"/>
          <w:color w:val="212121"/>
          <w:sz w:val="24"/>
          <w:szCs w:val="24"/>
          <w:shd w:val="clear" w:color="auto" w:fill="FFFFFF"/>
        </w:rPr>
        <w:t>assimilate</w:t>
      </w:r>
      <w:r w:rsidR="007616F6" w:rsidRPr="007D620C">
        <w:rPr>
          <w:rFonts w:ascii="Times New Roman" w:hAnsi="Times New Roman" w:cs="Times New Roman"/>
          <w:color w:val="212121"/>
          <w:sz w:val="24"/>
          <w:szCs w:val="24"/>
          <w:shd w:val="clear" w:color="auto" w:fill="FFFFFF"/>
        </w:rPr>
        <w:t xml:space="preserve"> </w:t>
      </w:r>
      <w:r w:rsidR="009822EE" w:rsidRPr="007D620C">
        <w:rPr>
          <w:rFonts w:ascii="Times New Roman" w:hAnsi="Times New Roman" w:cs="Times New Roman"/>
          <w:color w:val="212121"/>
          <w:sz w:val="24"/>
          <w:szCs w:val="24"/>
          <w:shd w:val="clear" w:color="auto" w:fill="FFFFFF"/>
        </w:rPr>
        <w:t xml:space="preserve">is </w:t>
      </w:r>
      <w:r w:rsidR="007616F6" w:rsidRPr="007D620C">
        <w:rPr>
          <w:rFonts w:ascii="Times New Roman" w:hAnsi="Times New Roman" w:cs="Times New Roman"/>
          <w:color w:val="212121"/>
          <w:sz w:val="24"/>
          <w:szCs w:val="24"/>
          <w:shd w:val="clear" w:color="auto" w:fill="FFFFFF"/>
        </w:rPr>
        <w:t>formed more.</w:t>
      </w:r>
    </w:p>
    <w:p w:rsidR="00DA06B3" w:rsidRPr="007D620C" w:rsidRDefault="00DA06B3" w:rsidP="00E92B1F">
      <w:pPr>
        <w:spacing w:after="0" w:line="360" w:lineRule="auto"/>
        <w:jc w:val="both"/>
        <w:rPr>
          <w:rFonts w:ascii="Times New Roman" w:hAnsi="Times New Roman" w:cs="Times New Roman"/>
          <w:b/>
          <w:color w:val="212121"/>
          <w:sz w:val="24"/>
          <w:szCs w:val="24"/>
          <w:shd w:val="clear" w:color="auto" w:fill="FFFFFF"/>
        </w:rPr>
      </w:pPr>
    </w:p>
    <w:p w:rsidR="001D7B61" w:rsidRPr="007D620C" w:rsidRDefault="001D7B61" w:rsidP="00E92B1F">
      <w:pPr>
        <w:spacing w:after="0" w:line="360" w:lineRule="auto"/>
        <w:jc w:val="both"/>
        <w:rPr>
          <w:rFonts w:ascii="Times New Roman" w:hAnsi="Times New Roman" w:cs="Times New Roman"/>
          <w:b/>
          <w:color w:val="212121"/>
          <w:sz w:val="24"/>
          <w:szCs w:val="24"/>
          <w:shd w:val="clear" w:color="auto" w:fill="FFFFFF"/>
        </w:rPr>
      </w:pPr>
      <w:r w:rsidRPr="007D620C">
        <w:rPr>
          <w:rFonts w:ascii="Times New Roman" w:hAnsi="Times New Roman" w:cs="Times New Roman"/>
          <w:b/>
          <w:color w:val="212121"/>
          <w:sz w:val="24"/>
          <w:szCs w:val="24"/>
          <w:shd w:val="clear" w:color="auto" w:fill="FFFFFF"/>
        </w:rPr>
        <w:t>Chlorophyll Conte</w:t>
      </w:r>
      <w:r w:rsidR="00E47756" w:rsidRPr="007D620C">
        <w:rPr>
          <w:rFonts w:ascii="Times New Roman" w:hAnsi="Times New Roman" w:cs="Times New Roman"/>
          <w:b/>
          <w:color w:val="212121"/>
          <w:sz w:val="24"/>
          <w:szCs w:val="24"/>
          <w:shd w:val="clear" w:color="auto" w:fill="FFFFFF"/>
        </w:rPr>
        <w:t>nt</w:t>
      </w:r>
    </w:p>
    <w:p w:rsidR="002E34DE" w:rsidRPr="007D620C" w:rsidRDefault="001D7B61" w:rsidP="00E92B1F">
      <w:pPr>
        <w:spacing w:after="0" w:line="360" w:lineRule="auto"/>
        <w:ind w:firstLine="720"/>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 xml:space="preserve">Chlorophyll is an important pigment </w:t>
      </w:r>
      <w:r w:rsidR="00E47756" w:rsidRPr="007D620C">
        <w:rPr>
          <w:rFonts w:ascii="Times New Roman" w:hAnsi="Times New Roman" w:cs="Times New Roman"/>
          <w:color w:val="212121"/>
          <w:sz w:val="24"/>
          <w:szCs w:val="24"/>
          <w:shd w:val="clear" w:color="auto" w:fill="FFFFFF"/>
        </w:rPr>
        <w:t xml:space="preserve">in </w:t>
      </w:r>
      <w:r w:rsidRPr="007D620C">
        <w:rPr>
          <w:rFonts w:ascii="Times New Roman" w:hAnsi="Times New Roman" w:cs="Times New Roman"/>
          <w:color w:val="212121"/>
          <w:sz w:val="24"/>
          <w:szCs w:val="24"/>
          <w:shd w:val="clear" w:color="auto" w:fill="FFFFFF"/>
        </w:rPr>
        <w:t xml:space="preserve">the process of photosynthesis as a </w:t>
      </w:r>
      <w:r w:rsidR="00E31A99" w:rsidRPr="007D620C">
        <w:rPr>
          <w:rFonts w:ascii="Times New Roman" w:hAnsi="Times New Roman" w:cs="Times New Roman"/>
          <w:color w:val="212121"/>
          <w:sz w:val="24"/>
          <w:szCs w:val="24"/>
          <w:shd w:val="clear" w:color="auto" w:fill="FFFFFF"/>
        </w:rPr>
        <w:t xml:space="preserve">collector </w:t>
      </w:r>
      <w:r w:rsidRPr="007D620C">
        <w:rPr>
          <w:rFonts w:ascii="Times New Roman" w:hAnsi="Times New Roman" w:cs="Times New Roman"/>
          <w:color w:val="212121"/>
          <w:sz w:val="24"/>
          <w:szCs w:val="24"/>
          <w:shd w:val="clear" w:color="auto" w:fill="FFFFFF"/>
        </w:rPr>
        <w:t xml:space="preserve">of solar energy which will be converted into chemical energy in the process of photosynthesis. </w:t>
      </w:r>
      <w:r w:rsidR="00E31A99" w:rsidRPr="007D620C">
        <w:rPr>
          <w:rFonts w:ascii="Times New Roman" w:hAnsi="Times New Roman" w:cs="Times New Roman"/>
          <w:color w:val="212121"/>
          <w:sz w:val="24"/>
          <w:szCs w:val="24"/>
          <w:shd w:val="clear" w:color="auto" w:fill="FFFFFF"/>
        </w:rPr>
        <w:t xml:space="preserve">There is no interaction between Zn and cultivar on </w:t>
      </w:r>
      <w:r w:rsidRPr="007D620C">
        <w:rPr>
          <w:rFonts w:ascii="Times New Roman" w:hAnsi="Times New Roman" w:cs="Times New Roman"/>
          <w:color w:val="212121"/>
          <w:sz w:val="24"/>
          <w:szCs w:val="24"/>
          <w:shd w:val="clear" w:color="auto" w:fill="FFFFFF"/>
        </w:rPr>
        <w:t>chlorophyll a</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chlorophyll b</w:t>
      </w:r>
      <w:r w:rsidR="007C08A6">
        <w:rPr>
          <w:rFonts w:ascii="Times New Roman" w:hAnsi="Times New Roman" w:cs="Times New Roman"/>
          <w:color w:val="212121"/>
          <w:sz w:val="24"/>
          <w:szCs w:val="24"/>
          <w:shd w:val="clear" w:color="auto" w:fill="FFFFFF"/>
        </w:rPr>
        <w:t xml:space="preserve">, </w:t>
      </w:r>
      <w:r w:rsidRPr="007D620C">
        <w:rPr>
          <w:rFonts w:ascii="Times New Roman" w:hAnsi="Times New Roman" w:cs="Times New Roman"/>
          <w:color w:val="212121"/>
          <w:sz w:val="24"/>
          <w:szCs w:val="24"/>
          <w:shd w:val="clear" w:color="auto" w:fill="FFFFFF"/>
        </w:rPr>
        <w:t>chlorophyll</w:t>
      </w:r>
      <w:r w:rsidR="00E47756" w:rsidRPr="007D620C">
        <w:rPr>
          <w:rFonts w:ascii="Times New Roman" w:hAnsi="Times New Roman" w:cs="Times New Roman"/>
          <w:color w:val="212121"/>
          <w:sz w:val="24"/>
          <w:szCs w:val="24"/>
          <w:shd w:val="clear" w:color="auto" w:fill="FFFFFF"/>
        </w:rPr>
        <w:t xml:space="preserve"> (a+b)</w:t>
      </w:r>
      <w:r w:rsidRPr="007D620C">
        <w:rPr>
          <w:rFonts w:ascii="Times New Roman" w:hAnsi="Times New Roman" w:cs="Times New Roman"/>
          <w:color w:val="212121"/>
          <w:sz w:val="24"/>
          <w:szCs w:val="24"/>
          <w:shd w:val="clear" w:color="auto" w:fill="FFFFFF"/>
        </w:rPr>
        <w:t xml:space="preserve"> and chlorophyll </w:t>
      </w:r>
      <w:r w:rsidR="00E47756" w:rsidRPr="007D620C">
        <w:rPr>
          <w:rFonts w:ascii="Times New Roman" w:hAnsi="Times New Roman" w:cs="Times New Roman"/>
          <w:color w:val="212121"/>
          <w:sz w:val="24"/>
          <w:szCs w:val="24"/>
          <w:shd w:val="clear" w:color="auto" w:fill="FFFFFF"/>
        </w:rPr>
        <w:t xml:space="preserve"> ratio (</w:t>
      </w:r>
      <w:r w:rsidRPr="007D620C">
        <w:rPr>
          <w:rFonts w:ascii="Times New Roman" w:hAnsi="Times New Roman" w:cs="Times New Roman"/>
          <w:color w:val="212121"/>
          <w:sz w:val="24"/>
          <w:szCs w:val="24"/>
          <w:shd w:val="clear" w:color="auto" w:fill="FFFFFF"/>
        </w:rPr>
        <w:t>a/b</w:t>
      </w:r>
      <w:r w:rsidR="00E47756" w:rsidRPr="007D620C">
        <w:rPr>
          <w:rFonts w:ascii="Times New Roman" w:hAnsi="Times New Roman" w:cs="Times New Roman"/>
          <w:color w:val="212121"/>
          <w:sz w:val="24"/>
          <w:szCs w:val="24"/>
          <w:shd w:val="clear" w:color="auto" w:fill="FFFFFF"/>
        </w:rPr>
        <w:t>)</w:t>
      </w:r>
      <w:r w:rsidR="007C08A6">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but there </w:t>
      </w:r>
      <w:r w:rsidR="00E31A99" w:rsidRPr="007D620C">
        <w:rPr>
          <w:rFonts w:ascii="Times New Roman" w:hAnsi="Times New Roman" w:cs="Times New Roman"/>
          <w:color w:val="212121"/>
          <w:sz w:val="24"/>
          <w:szCs w:val="24"/>
          <w:shd w:val="clear" w:color="auto" w:fill="FFFFFF"/>
        </w:rPr>
        <w:t>is</w:t>
      </w:r>
      <w:r w:rsidRPr="007D620C">
        <w:rPr>
          <w:rFonts w:ascii="Times New Roman" w:hAnsi="Times New Roman" w:cs="Times New Roman"/>
          <w:color w:val="212121"/>
          <w:sz w:val="24"/>
          <w:szCs w:val="24"/>
          <w:shd w:val="clear" w:color="auto" w:fill="FFFFFF"/>
        </w:rPr>
        <w:t xml:space="preserve"> a significant effect </w:t>
      </w:r>
      <w:r w:rsidRPr="007D620C">
        <w:rPr>
          <w:rFonts w:ascii="Times New Roman" w:hAnsi="Times New Roman" w:cs="Times New Roman"/>
          <w:color w:val="212121"/>
          <w:sz w:val="24"/>
          <w:szCs w:val="24"/>
          <w:shd w:val="clear" w:color="auto" w:fill="FFFFFF"/>
        </w:rPr>
        <w:lastRenderedPageBreak/>
        <w:t xml:space="preserve">of Zn dose and there </w:t>
      </w:r>
      <w:r w:rsidR="00E31A99" w:rsidRPr="007D620C">
        <w:rPr>
          <w:rFonts w:ascii="Times New Roman" w:hAnsi="Times New Roman" w:cs="Times New Roman"/>
          <w:color w:val="212121"/>
          <w:sz w:val="24"/>
          <w:szCs w:val="24"/>
          <w:shd w:val="clear" w:color="auto" w:fill="FFFFFF"/>
        </w:rPr>
        <w:t xml:space="preserve">is </w:t>
      </w:r>
      <w:r w:rsidRPr="007D620C">
        <w:rPr>
          <w:rFonts w:ascii="Times New Roman" w:hAnsi="Times New Roman" w:cs="Times New Roman"/>
          <w:color w:val="212121"/>
          <w:sz w:val="24"/>
          <w:szCs w:val="24"/>
          <w:shd w:val="clear" w:color="auto" w:fill="FFFFFF"/>
        </w:rPr>
        <w:t>a difference of chlorophyll a and total chlorophyll content between the cultivars</w:t>
      </w:r>
      <w:r w:rsidR="00E31A99" w:rsidRPr="007D620C">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w:t>
      </w:r>
    </w:p>
    <w:p w:rsidR="00E47756" w:rsidRPr="007D620C" w:rsidRDefault="00E31A99" w:rsidP="00E92B1F">
      <w:pPr>
        <w:spacing w:after="0" w:line="360" w:lineRule="auto"/>
        <w:ind w:firstLine="720"/>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 xml:space="preserve">Table </w:t>
      </w:r>
      <w:r w:rsidR="00A06E22" w:rsidRPr="007D620C">
        <w:rPr>
          <w:rFonts w:ascii="Times New Roman" w:hAnsi="Times New Roman" w:cs="Times New Roman"/>
          <w:color w:val="212121"/>
          <w:sz w:val="24"/>
          <w:szCs w:val="24"/>
          <w:shd w:val="clear" w:color="auto" w:fill="FFFFFF"/>
        </w:rPr>
        <w:t>2</w:t>
      </w:r>
      <w:r w:rsidRPr="007D620C">
        <w:rPr>
          <w:rFonts w:ascii="Times New Roman" w:hAnsi="Times New Roman" w:cs="Times New Roman"/>
          <w:color w:val="212121"/>
          <w:sz w:val="24"/>
          <w:szCs w:val="24"/>
          <w:shd w:val="clear" w:color="auto" w:fill="FFFFFF"/>
        </w:rPr>
        <w:t xml:space="preserve"> shows the chlorophyll content a</w:t>
      </w:r>
      <w:r w:rsidR="00821643" w:rsidRPr="007D620C">
        <w:rPr>
          <w:rFonts w:ascii="Times New Roman" w:hAnsi="Times New Roman" w:cs="Times New Roman"/>
          <w:color w:val="212121"/>
          <w:sz w:val="24"/>
          <w:szCs w:val="24"/>
          <w:shd w:val="clear" w:color="auto" w:fill="FFFFFF"/>
        </w:rPr>
        <w:t xml:space="preserve"> </w:t>
      </w:r>
      <w:r w:rsidRPr="007D620C">
        <w:rPr>
          <w:rFonts w:ascii="Times New Roman" w:hAnsi="Times New Roman" w:cs="Times New Roman"/>
          <w:color w:val="212121"/>
          <w:sz w:val="24"/>
          <w:szCs w:val="24"/>
          <w:shd w:val="clear" w:color="auto" w:fill="FFFFFF"/>
        </w:rPr>
        <w:t xml:space="preserve">and chlorophyll </w:t>
      </w:r>
      <w:r w:rsidR="00E47756" w:rsidRPr="007D620C">
        <w:rPr>
          <w:rFonts w:ascii="Times New Roman" w:hAnsi="Times New Roman" w:cs="Times New Roman"/>
          <w:color w:val="212121"/>
          <w:sz w:val="24"/>
          <w:szCs w:val="24"/>
          <w:shd w:val="clear" w:color="auto" w:fill="FFFFFF"/>
        </w:rPr>
        <w:t xml:space="preserve">(a+b) </w:t>
      </w:r>
      <w:r w:rsidRPr="007D620C">
        <w:rPr>
          <w:rFonts w:ascii="Times New Roman" w:hAnsi="Times New Roman" w:cs="Times New Roman"/>
          <w:color w:val="212121"/>
          <w:sz w:val="24"/>
          <w:szCs w:val="24"/>
          <w:shd w:val="clear" w:color="auto" w:fill="FFFFFF"/>
        </w:rPr>
        <w:t xml:space="preserve">increased with </w:t>
      </w:r>
      <w:r w:rsidR="00E47756" w:rsidRPr="007D620C">
        <w:rPr>
          <w:rFonts w:ascii="Times New Roman" w:hAnsi="Times New Roman" w:cs="Times New Roman"/>
          <w:color w:val="212121"/>
          <w:sz w:val="24"/>
          <w:szCs w:val="24"/>
          <w:shd w:val="clear" w:color="auto" w:fill="FFFFFF"/>
        </w:rPr>
        <w:t xml:space="preserve">the </w:t>
      </w:r>
      <w:r w:rsidRPr="007D620C">
        <w:rPr>
          <w:rFonts w:ascii="Times New Roman" w:hAnsi="Times New Roman" w:cs="Times New Roman"/>
          <w:color w:val="212121"/>
          <w:sz w:val="24"/>
          <w:szCs w:val="24"/>
          <w:shd w:val="clear" w:color="auto" w:fill="FFFFFF"/>
        </w:rPr>
        <w:t xml:space="preserve">increasing </w:t>
      </w:r>
      <w:r w:rsidR="008C5A36" w:rsidRPr="007D620C">
        <w:rPr>
          <w:rFonts w:ascii="Times New Roman" w:hAnsi="Times New Roman" w:cs="Times New Roman"/>
          <w:color w:val="212121"/>
          <w:sz w:val="24"/>
          <w:szCs w:val="24"/>
          <w:shd w:val="clear" w:color="auto" w:fill="FFFFFF"/>
        </w:rPr>
        <w:t>ZnSO</w:t>
      </w:r>
      <w:r w:rsidR="008C5A36" w:rsidRPr="007D620C">
        <w:rPr>
          <w:rFonts w:ascii="Times New Roman" w:hAnsi="Times New Roman" w:cs="Times New Roman"/>
          <w:color w:val="212121"/>
          <w:sz w:val="24"/>
          <w:szCs w:val="24"/>
          <w:shd w:val="clear" w:color="auto" w:fill="FFFFFF"/>
          <w:vertAlign w:val="subscript"/>
        </w:rPr>
        <w:t>4</w:t>
      </w:r>
      <w:r w:rsidR="008C5A36" w:rsidRPr="007D620C">
        <w:rPr>
          <w:rFonts w:ascii="Times New Roman" w:hAnsi="Times New Roman" w:cs="Times New Roman"/>
          <w:color w:val="212121"/>
          <w:sz w:val="24"/>
          <w:szCs w:val="24"/>
          <w:shd w:val="clear" w:color="auto" w:fill="FFFFFF"/>
        </w:rPr>
        <w:t xml:space="preserve"> </w:t>
      </w:r>
      <w:r w:rsidRPr="007D620C">
        <w:rPr>
          <w:rFonts w:ascii="Times New Roman" w:hAnsi="Times New Roman" w:cs="Times New Roman"/>
          <w:color w:val="212121"/>
          <w:sz w:val="24"/>
          <w:szCs w:val="24"/>
          <w:shd w:val="clear" w:color="auto" w:fill="FFFFFF"/>
        </w:rPr>
        <w:t>application. The highest</w:t>
      </w:r>
      <w:r w:rsidR="008C5A36" w:rsidRPr="007D620C">
        <w:rPr>
          <w:rFonts w:ascii="Times New Roman" w:hAnsi="Times New Roman" w:cs="Times New Roman"/>
          <w:color w:val="212121"/>
          <w:sz w:val="24"/>
          <w:szCs w:val="24"/>
          <w:shd w:val="clear" w:color="auto" w:fill="FFFFFF"/>
        </w:rPr>
        <w:t xml:space="preserve"> content of </w:t>
      </w:r>
      <w:r w:rsidRPr="007D620C">
        <w:rPr>
          <w:rFonts w:ascii="Times New Roman" w:hAnsi="Times New Roman" w:cs="Times New Roman"/>
          <w:color w:val="212121"/>
          <w:sz w:val="24"/>
          <w:szCs w:val="24"/>
          <w:shd w:val="clear" w:color="auto" w:fill="FFFFFF"/>
        </w:rPr>
        <w:t xml:space="preserve">chlorophyll a and chlorophyll </w:t>
      </w:r>
      <w:r w:rsidR="00E47756" w:rsidRPr="007D620C">
        <w:rPr>
          <w:rFonts w:ascii="Times New Roman" w:hAnsi="Times New Roman" w:cs="Times New Roman"/>
          <w:color w:val="212121"/>
          <w:sz w:val="24"/>
          <w:szCs w:val="24"/>
          <w:shd w:val="clear" w:color="auto" w:fill="FFFFFF"/>
        </w:rPr>
        <w:t>(a+b)</w:t>
      </w:r>
      <w:r w:rsidR="008C5A36" w:rsidRPr="007D620C">
        <w:rPr>
          <w:rFonts w:ascii="Times New Roman" w:hAnsi="Times New Roman" w:cs="Times New Roman"/>
          <w:color w:val="212121"/>
          <w:sz w:val="24"/>
          <w:szCs w:val="24"/>
          <w:shd w:val="clear" w:color="auto" w:fill="FFFFFF"/>
        </w:rPr>
        <w:t xml:space="preserve"> </w:t>
      </w:r>
      <w:r w:rsidRPr="007D620C">
        <w:rPr>
          <w:rFonts w:ascii="Times New Roman" w:hAnsi="Times New Roman" w:cs="Times New Roman"/>
          <w:color w:val="212121"/>
          <w:sz w:val="24"/>
          <w:szCs w:val="24"/>
          <w:shd w:val="clear" w:color="auto" w:fill="FFFFFF"/>
        </w:rPr>
        <w:t>were in</w:t>
      </w:r>
      <w:r w:rsidR="008C5A36" w:rsidRPr="007D620C">
        <w:rPr>
          <w:rFonts w:ascii="Times New Roman" w:hAnsi="Times New Roman" w:cs="Times New Roman"/>
          <w:color w:val="212121"/>
          <w:sz w:val="24"/>
          <w:szCs w:val="24"/>
          <w:shd w:val="clear" w:color="auto" w:fill="FFFFFF"/>
        </w:rPr>
        <w:t xml:space="preserve"> 40 mg Zn  kg</w:t>
      </w:r>
      <w:r w:rsidR="008C5A36"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 xml:space="preserve"> application</w:t>
      </w:r>
      <w:r w:rsidR="007C08A6">
        <w:rPr>
          <w:rFonts w:ascii="Times New Roman" w:hAnsi="Times New Roman" w:cs="Times New Roman"/>
          <w:color w:val="212121"/>
          <w:sz w:val="24"/>
          <w:szCs w:val="24"/>
          <w:shd w:val="clear" w:color="auto" w:fill="FFFFFF"/>
        </w:rPr>
        <w:t xml:space="preserve">, </w:t>
      </w:r>
      <w:r w:rsidR="008C5A36" w:rsidRPr="007D620C">
        <w:rPr>
          <w:rFonts w:ascii="Times New Roman" w:hAnsi="Times New Roman" w:cs="Times New Roman"/>
          <w:color w:val="212121"/>
          <w:sz w:val="24"/>
          <w:szCs w:val="24"/>
          <w:shd w:val="clear" w:color="auto" w:fill="FFFFFF"/>
        </w:rPr>
        <w:t>although</w:t>
      </w:r>
      <w:r w:rsidRPr="007D620C">
        <w:rPr>
          <w:rFonts w:ascii="Times New Roman" w:hAnsi="Times New Roman" w:cs="Times New Roman"/>
          <w:color w:val="212121"/>
          <w:sz w:val="24"/>
          <w:szCs w:val="24"/>
          <w:shd w:val="clear" w:color="auto" w:fill="FFFFFF"/>
        </w:rPr>
        <w:t xml:space="preserve"> not significantly different with dose application of 20 and 30 mg Zn </w:t>
      </w:r>
      <w:r w:rsidR="008C5A36" w:rsidRPr="007D620C">
        <w:rPr>
          <w:rFonts w:ascii="Times New Roman" w:hAnsi="Times New Roman" w:cs="Times New Roman"/>
          <w:color w:val="212121"/>
          <w:sz w:val="24"/>
          <w:szCs w:val="24"/>
          <w:shd w:val="clear" w:color="auto" w:fill="FFFFFF"/>
        </w:rPr>
        <w:t>kg</w:t>
      </w:r>
      <w:r w:rsidR="008C5A36" w:rsidRPr="007D620C">
        <w:rPr>
          <w:rFonts w:ascii="Times New Roman" w:hAnsi="Times New Roman" w:cs="Times New Roman"/>
          <w:color w:val="212121"/>
          <w:sz w:val="24"/>
          <w:szCs w:val="24"/>
          <w:shd w:val="clear" w:color="auto" w:fill="FFFFFF"/>
          <w:vertAlign w:val="superscript"/>
        </w:rPr>
        <w:t>-1</w:t>
      </w:r>
      <w:r w:rsidR="008C5A36" w:rsidRPr="007D620C">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w:t>
      </w:r>
      <w:r w:rsidR="00821643" w:rsidRPr="007D620C">
        <w:rPr>
          <w:rFonts w:ascii="Times New Roman" w:hAnsi="Times New Roman" w:cs="Times New Roman"/>
          <w:color w:val="212121"/>
          <w:sz w:val="24"/>
          <w:szCs w:val="24"/>
          <w:shd w:val="clear" w:color="auto" w:fill="FFFFFF"/>
        </w:rPr>
        <w:t>T</w:t>
      </w:r>
      <w:r w:rsidR="008C5A36" w:rsidRPr="007D620C">
        <w:rPr>
          <w:rFonts w:ascii="Times New Roman" w:hAnsi="Times New Roman" w:cs="Times New Roman"/>
          <w:color w:val="212121"/>
          <w:sz w:val="24"/>
          <w:szCs w:val="24"/>
          <w:shd w:val="clear" w:color="auto" w:fill="FFFFFF"/>
        </w:rPr>
        <w:t xml:space="preserve">he highest </w:t>
      </w:r>
      <w:r w:rsidRPr="007D620C">
        <w:rPr>
          <w:rFonts w:ascii="Times New Roman" w:hAnsi="Times New Roman" w:cs="Times New Roman"/>
          <w:color w:val="212121"/>
          <w:sz w:val="24"/>
          <w:szCs w:val="24"/>
          <w:shd w:val="clear" w:color="auto" w:fill="FFFFFF"/>
        </w:rPr>
        <w:t xml:space="preserve">chlorophyll b </w:t>
      </w:r>
      <w:r w:rsidR="00821643" w:rsidRPr="007D620C">
        <w:rPr>
          <w:rFonts w:ascii="Times New Roman" w:hAnsi="Times New Roman" w:cs="Times New Roman"/>
          <w:color w:val="212121"/>
          <w:sz w:val="24"/>
          <w:szCs w:val="24"/>
          <w:shd w:val="clear" w:color="auto" w:fill="FFFFFF"/>
        </w:rPr>
        <w:t xml:space="preserve">is </w:t>
      </w:r>
      <w:r w:rsidRPr="007D620C">
        <w:rPr>
          <w:rFonts w:ascii="Times New Roman" w:hAnsi="Times New Roman" w:cs="Times New Roman"/>
          <w:color w:val="212121"/>
          <w:sz w:val="24"/>
          <w:szCs w:val="24"/>
          <w:shd w:val="clear" w:color="auto" w:fill="FFFFFF"/>
        </w:rPr>
        <w:t xml:space="preserve">in 20 mg Zn </w:t>
      </w:r>
      <w:r w:rsidR="008C5A36" w:rsidRPr="007D620C">
        <w:rPr>
          <w:rFonts w:ascii="Times New Roman" w:hAnsi="Times New Roman" w:cs="Times New Roman"/>
          <w:color w:val="212121"/>
          <w:sz w:val="24"/>
          <w:szCs w:val="24"/>
          <w:shd w:val="clear" w:color="auto" w:fill="FFFFFF"/>
        </w:rPr>
        <w:t>kg</w:t>
      </w:r>
      <w:r w:rsidR="008C5A36" w:rsidRPr="007D620C">
        <w:rPr>
          <w:rFonts w:ascii="Times New Roman" w:hAnsi="Times New Roman" w:cs="Times New Roman"/>
          <w:color w:val="212121"/>
          <w:sz w:val="24"/>
          <w:szCs w:val="24"/>
          <w:shd w:val="clear" w:color="auto" w:fill="FFFFFF"/>
          <w:vertAlign w:val="superscript"/>
        </w:rPr>
        <w:t>-1</w:t>
      </w:r>
      <w:r w:rsidR="008C5A36" w:rsidRPr="007D620C">
        <w:rPr>
          <w:rFonts w:ascii="Times New Roman" w:hAnsi="Times New Roman" w:cs="Times New Roman"/>
          <w:color w:val="212121"/>
          <w:sz w:val="24"/>
          <w:szCs w:val="24"/>
          <w:shd w:val="clear" w:color="auto" w:fill="FFFFFF"/>
        </w:rPr>
        <w:t xml:space="preserve"> </w:t>
      </w:r>
      <w:r w:rsidRPr="007D620C">
        <w:rPr>
          <w:rFonts w:ascii="Times New Roman" w:hAnsi="Times New Roman" w:cs="Times New Roman"/>
          <w:color w:val="212121"/>
          <w:sz w:val="24"/>
          <w:szCs w:val="24"/>
          <w:shd w:val="clear" w:color="auto" w:fill="FFFFFF"/>
        </w:rPr>
        <w:t xml:space="preserve">and not </w:t>
      </w:r>
      <w:r w:rsidR="008C5A36" w:rsidRPr="007D620C">
        <w:rPr>
          <w:rFonts w:ascii="Times New Roman" w:hAnsi="Times New Roman" w:cs="Times New Roman"/>
          <w:color w:val="212121"/>
          <w:sz w:val="24"/>
          <w:szCs w:val="24"/>
          <w:shd w:val="clear" w:color="auto" w:fill="FFFFFF"/>
        </w:rPr>
        <w:t>significant</w:t>
      </w:r>
      <w:r w:rsidR="000C5CEF" w:rsidRPr="007D620C">
        <w:rPr>
          <w:rFonts w:ascii="Times New Roman" w:hAnsi="Times New Roman" w:cs="Times New Roman"/>
          <w:color w:val="212121"/>
          <w:sz w:val="24"/>
          <w:szCs w:val="24"/>
          <w:shd w:val="clear" w:color="auto" w:fill="FFFFFF"/>
        </w:rPr>
        <w:t>ly</w:t>
      </w:r>
      <w:r w:rsidR="008C5A36" w:rsidRPr="007D620C">
        <w:rPr>
          <w:rFonts w:ascii="Times New Roman" w:hAnsi="Times New Roman" w:cs="Times New Roman"/>
          <w:color w:val="212121"/>
          <w:sz w:val="24"/>
          <w:szCs w:val="24"/>
          <w:shd w:val="clear" w:color="auto" w:fill="FFFFFF"/>
        </w:rPr>
        <w:t xml:space="preserve"> </w:t>
      </w:r>
      <w:r w:rsidRPr="007D620C">
        <w:rPr>
          <w:rFonts w:ascii="Times New Roman" w:hAnsi="Times New Roman" w:cs="Times New Roman"/>
          <w:color w:val="212121"/>
          <w:sz w:val="24"/>
          <w:szCs w:val="24"/>
          <w:shd w:val="clear" w:color="auto" w:fill="FFFFFF"/>
        </w:rPr>
        <w:t xml:space="preserve">different with 30 and 40 mg Zn </w:t>
      </w:r>
      <w:r w:rsidR="008C5A36" w:rsidRPr="007D620C">
        <w:rPr>
          <w:rFonts w:ascii="Times New Roman" w:hAnsi="Times New Roman" w:cs="Times New Roman"/>
          <w:color w:val="212121"/>
          <w:sz w:val="24"/>
          <w:szCs w:val="24"/>
          <w:shd w:val="clear" w:color="auto" w:fill="FFFFFF"/>
        </w:rPr>
        <w:t>kg</w:t>
      </w:r>
      <w:r w:rsidR="008C5A36"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w:t>
      </w:r>
      <w:r w:rsidR="00E47756" w:rsidRPr="007D620C">
        <w:rPr>
          <w:rFonts w:ascii="Times New Roman" w:hAnsi="Times New Roman" w:cs="Times New Roman"/>
          <w:color w:val="212121"/>
          <w:sz w:val="24"/>
          <w:szCs w:val="24"/>
          <w:shd w:val="clear" w:color="auto" w:fill="FFFFFF"/>
        </w:rPr>
        <w:t xml:space="preserve"> Table 1 also shows no differences in the content of chlorophyll b and the chlorophyll ratio between the cultivars</w:t>
      </w:r>
      <w:r w:rsidR="00A1790E">
        <w:rPr>
          <w:rFonts w:ascii="Times New Roman" w:hAnsi="Times New Roman" w:cs="Times New Roman"/>
          <w:color w:val="212121"/>
          <w:sz w:val="24"/>
          <w:szCs w:val="24"/>
          <w:shd w:val="clear" w:color="auto" w:fill="FFFFFF"/>
        </w:rPr>
        <w:t>.</w:t>
      </w:r>
      <w:r w:rsidR="00E47756" w:rsidRPr="007D620C">
        <w:rPr>
          <w:rFonts w:ascii="Times New Roman" w:hAnsi="Times New Roman" w:cs="Times New Roman"/>
          <w:color w:val="212121"/>
          <w:sz w:val="24"/>
          <w:szCs w:val="24"/>
          <w:shd w:val="clear" w:color="auto" w:fill="FFFFFF"/>
        </w:rPr>
        <w:t xml:space="preserve"> but the total chlorophyll a and chlorophyll (a+b) content is differ</w:t>
      </w:r>
      <w:r w:rsidR="00821643" w:rsidRPr="007D620C">
        <w:rPr>
          <w:rFonts w:ascii="Times New Roman" w:hAnsi="Times New Roman" w:cs="Times New Roman"/>
          <w:color w:val="212121"/>
          <w:sz w:val="24"/>
          <w:szCs w:val="24"/>
          <w:shd w:val="clear" w:color="auto" w:fill="FFFFFF"/>
        </w:rPr>
        <w:t>ent</w:t>
      </w:r>
      <w:r w:rsidR="00E47756" w:rsidRPr="007D620C">
        <w:rPr>
          <w:rFonts w:ascii="Times New Roman" w:hAnsi="Times New Roman" w:cs="Times New Roman"/>
          <w:color w:val="212121"/>
          <w:sz w:val="24"/>
          <w:szCs w:val="24"/>
          <w:shd w:val="clear" w:color="auto" w:fill="FFFFFF"/>
        </w:rPr>
        <w:t xml:space="preserve">. The 'Zamrud' has the highest chlorophyll content </w:t>
      </w:r>
      <w:r w:rsidR="00821643" w:rsidRPr="007D620C">
        <w:rPr>
          <w:rFonts w:ascii="Times New Roman" w:hAnsi="Times New Roman" w:cs="Times New Roman"/>
          <w:color w:val="212121"/>
          <w:sz w:val="24"/>
          <w:szCs w:val="24"/>
          <w:shd w:val="clear" w:color="auto" w:fill="FFFFFF"/>
        </w:rPr>
        <w:t>(</w:t>
      </w:r>
      <w:r w:rsidR="00E47756" w:rsidRPr="007D620C">
        <w:rPr>
          <w:rFonts w:ascii="Times New Roman" w:hAnsi="Times New Roman" w:cs="Times New Roman"/>
          <w:color w:val="212121"/>
          <w:sz w:val="24"/>
          <w:szCs w:val="24"/>
          <w:shd w:val="clear" w:color="auto" w:fill="FFFFFF"/>
        </w:rPr>
        <w:t>0.315 mg g</w:t>
      </w:r>
      <w:r w:rsidR="00E47756" w:rsidRPr="007D620C">
        <w:rPr>
          <w:rFonts w:ascii="Times New Roman" w:hAnsi="Times New Roman" w:cs="Times New Roman"/>
          <w:color w:val="212121"/>
          <w:sz w:val="24"/>
          <w:szCs w:val="24"/>
          <w:shd w:val="clear" w:color="auto" w:fill="FFFFFF"/>
          <w:vertAlign w:val="superscript"/>
        </w:rPr>
        <w:t>-1</w:t>
      </w:r>
      <w:r w:rsidR="00E47756" w:rsidRPr="007D620C">
        <w:rPr>
          <w:rFonts w:ascii="Times New Roman" w:hAnsi="Times New Roman" w:cs="Times New Roman"/>
          <w:color w:val="212121"/>
          <w:sz w:val="24"/>
          <w:szCs w:val="24"/>
          <w:shd w:val="clear" w:color="auto" w:fill="FFFFFF"/>
        </w:rPr>
        <w:t xml:space="preserve"> fresh weight</w:t>
      </w:r>
      <w:r w:rsidR="00821643" w:rsidRPr="007D620C">
        <w:rPr>
          <w:rFonts w:ascii="Times New Roman" w:hAnsi="Times New Roman" w:cs="Times New Roman"/>
          <w:color w:val="212121"/>
          <w:sz w:val="24"/>
          <w:szCs w:val="24"/>
          <w:shd w:val="clear" w:color="auto" w:fill="FFFFFF"/>
        </w:rPr>
        <w:t>)</w:t>
      </w:r>
      <w:r w:rsidR="00E47756" w:rsidRPr="007D620C">
        <w:rPr>
          <w:rFonts w:ascii="Times New Roman" w:hAnsi="Times New Roman" w:cs="Times New Roman"/>
          <w:color w:val="212121"/>
          <w:sz w:val="24"/>
          <w:szCs w:val="24"/>
          <w:shd w:val="clear" w:color="auto" w:fill="FFFFFF"/>
        </w:rPr>
        <w:t xml:space="preserve"> and significantly differ with others except the ‘Ratna’ and ‘Tymoti’</w:t>
      </w:r>
      <w:r w:rsidR="00A1790E">
        <w:rPr>
          <w:rFonts w:ascii="Times New Roman" w:hAnsi="Times New Roman" w:cs="Times New Roman"/>
          <w:color w:val="212121"/>
          <w:sz w:val="24"/>
          <w:szCs w:val="24"/>
          <w:shd w:val="clear" w:color="auto" w:fill="FFFFFF"/>
        </w:rPr>
        <w:t>.</w:t>
      </w:r>
      <w:r w:rsidR="00E47756" w:rsidRPr="007D620C">
        <w:rPr>
          <w:rFonts w:ascii="Times New Roman" w:hAnsi="Times New Roman" w:cs="Times New Roman"/>
          <w:color w:val="212121"/>
          <w:sz w:val="24"/>
          <w:szCs w:val="24"/>
          <w:shd w:val="clear" w:color="auto" w:fill="FFFFFF"/>
        </w:rPr>
        <w:t xml:space="preserve"> whereas the ‘Tyrana’ has at least chlorophyll content </w:t>
      </w:r>
      <w:r w:rsidR="00821643" w:rsidRPr="007D620C">
        <w:rPr>
          <w:rFonts w:ascii="Times New Roman" w:hAnsi="Times New Roman" w:cs="Times New Roman"/>
          <w:color w:val="212121"/>
          <w:sz w:val="24"/>
          <w:szCs w:val="24"/>
          <w:shd w:val="clear" w:color="auto" w:fill="FFFFFF"/>
        </w:rPr>
        <w:t>(</w:t>
      </w:r>
      <w:r w:rsidR="00E47756" w:rsidRPr="007D620C">
        <w:rPr>
          <w:rFonts w:ascii="Times New Roman" w:hAnsi="Times New Roman" w:cs="Times New Roman"/>
          <w:color w:val="212121"/>
          <w:sz w:val="24"/>
          <w:szCs w:val="24"/>
          <w:shd w:val="clear" w:color="auto" w:fill="FFFFFF"/>
        </w:rPr>
        <w:t>0.246 mg g</w:t>
      </w:r>
      <w:r w:rsidR="00E47756" w:rsidRPr="007D620C">
        <w:rPr>
          <w:rFonts w:ascii="Times New Roman" w:hAnsi="Times New Roman" w:cs="Times New Roman"/>
          <w:color w:val="212121"/>
          <w:sz w:val="24"/>
          <w:szCs w:val="24"/>
          <w:shd w:val="clear" w:color="auto" w:fill="FFFFFF"/>
          <w:vertAlign w:val="superscript"/>
        </w:rPr>
        <w:t>-1</w:t>
      </w:r>
      <w:r w:rsidR="00E47756" w:rsidRPr="007D620C">
        <w:rPr>
          <w:rFonts w:ascii="Times New Roman" w:hAnsi="Times New Roman" w:cs="Times New Roman"/>
          <w:color w:val="212121"/>
          <w:sz w:val="24"/>
          <w:szCs w:val="24"/>
          <w:shd w:val="clear" w:color="auto" w:fill="FFFFFF"/>
        </w:rPr>
        <w:t xml:space="preserve"> fresh weight</w:t>
      </w:r>
      <w:r w:rsidR="00821643" w:rsidRPr="007D620C">
        <w:rPr>
          <w:rFonts w:ascii="Times New Roman" w:hAnsi="Times New Roman" w:cs="Times New Roman"/>
          <w:color w:val="212121"/>
          <w:sz w:val="24"/>
          <w:szCs w:val="24"/>
          <w:shd w:val="clear" w:color="auto" w:fill="FFFFFF"/>
        </w:rPr>
        <w:t>)</w:t>
      </w:r>
      <w:r w:rsidR="00A1790E">
        <w:rPr>
          <w:rFonts w:ascii="Times New Roman" w:hAnsi="Times New Roman" w:cs="Times New Roman"/>
          <w:color w:val="212121"/>
          <w:sz w:val="24"/>
          <w:szCs w:val="24"/>
          <w:shd w:val="clear" w:color="auto" w:fill="FFFFFF"/>
        </w:rPr>
        <w:t>.</w:t>
      </w:r>
      <w:r w:rsidR="00E47756" w:rsidRPr="007D620C">
        <w:rPr>
          <w:rFonts w:ascii="Times New Roman" w:hAnsi="Times New Roman" w:cs="Times New Roman"/>
          <w:color w:val="212121"/>
          <w:sz w:val="24"/>
          <w:szCs w:val="24"/>
          <w:shd w:val="clear" w:color="auto" w:fill="FFFFFF"/>
        </w:rPr>
        <w:t xml:space="preserve"> but not significantly different from the others except 'Zamrud’.</w:t>
      </w:r>
    </w:p>
    <w:p w:rsidR="00DA06B3" w:rsidRPr="007D620C" w:rsidRDefault="00DA06B3" w:rsidP="00E92B1F">
      <w:pPr>
        <w:autoSpaceDE w:val="0"/>
        <w:autoSpaceDN w:val="0"/>
        <w:adjustRightInd w:val="0"/>
        <w:spacing w:after="0" w:line="360" w:lineRule="auto"/>
        <w:ind w:left="993" w:hanging="993"/>
        <w:jc w:val="both"/>
        <w:rPr>
          <w:rFonts w:ascii="Times New Roman" w:hAnsi="Times New Roman" w:cs="Times New Roman"/>
          <w:color w:val="000000" w:themeColor="text1"/>
          <w:sz w:val="24"/>
          <w:szCs w:val="24"/>
        </w:rPr>
      </w:pPr>
    </w:p>
    <w:p w:rsidR="008C5A36" w:rsidRPr="007D620C" w:rsidRDefault="00D938D2" w:rsidP="00E92B1F">
      <w:pPr>
        <w:autoSpaceDE w:val="0"/>
        <w:autoSpaceDN w:val="0"/>
        <w:adjustRightInd w:val="0"/>
        <w:spacing w:after="0" w:line="360" w:lineRule="auto"/>
        <w:ind w:left="993" w:hanging="993"/>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Table</w:t>
      </w:r>
      <w:r w:rsidR="008C5A36" w:rsidRPr="007D620C">
        <w:rPr>
          <w:rFonts w:ascii="Times New Roman" w:hAnsi="Times New Roman" w:cs="Times New Roman"/>
          <w:color w:val="000000" w:themeColor="text1"/>
          <w:sz w:val="24"/>
          <w:szCs w:val="24"/>
          <w:lang w:val="id-ID"/>
        </w:rPr>
        <w:t xml:space="preserve"> </w:t>
      </w:r>
      <w:r w:rsidR="00A06E22" w:rsidRPr="007D620C">
        <w:rPr>
          <w:rFonts w:ascii="Times New Roman" w:hAnsi="Times New Roman" w:cs="Times New Roman"/>
          <w:color w:val="000000" w:themeColor="text1"/>
          <w:sz w:val="24"/>
          <w:szCs w:val="24"/>
        </w:rPr>
        <w:t>2</w:t>
      </w:r>
      <w:r w:rsidR="008C5A36" w:rsidRPr="007D620C">
        <w:rPr>
          <w:rFonts w:ascii="Times New Roman" w:hAnsi="Times New Roman" w:cs="Times New Roman"/>
          <w:color w:val="000000" w:themeColor="text1"/>
          <w:sz w:val="24"/>
          <w:szCs w:val="24"/>
        </w:rPr>
        <w:t xml:space="preserve">. </w:t>
      </w:r>
      <w:r w:rsidR="00A06E22" w:rsidRPr="007D620C">
        <w:rPr>
          <w:rFonts w:ascii="Times New Roman" w:hAnsi="Times New Roman" w:cs="Times New Roman"/>
          <w:color w:val="000000" w:themeColor="text1"/>
          <w:sz w:val="24"/>
          <w:szCs w:val="24"/>
        </w:rPr>
        <w:t>Leaf area (</w:t>
      </w:r>
      <w:r w:rsidR="00A06E22" w:rsidRPr="007D620C">
        <w:rPr>
          <w:rFonts w:ascii="Times New Roman" w:hAnsi="Times New Roman" w:cs="Times New Roman"/>
          <w:color w:val="000000" w:themeColor="text1"/>
          <w:sz w:val="24"/>
          <w:szCs w:val="24"/>
          <w:lang w:val="id-ID"/>
        </w:rPr>
        <w:t>dm</w:t>
      </w:r>
      <w:r w:rsidR="00A06E22" w:rsidRPr="007D620C">
        <w:rPr>
          <w:rFonts w:ascii="Times New Roman" w:hAnsi="Times New Roman" w:cs="Times New Roman"/>
          <w:color w:val="000000" w:themeColor="text1"/>
          <w:sz w:val="24"/>
          <w:szCs w:val="24"/>
          <w:vertAlign w:val="superscript"/>
          <w:lang w:val="id-ID"/>
        </w:rPr>
        <w:t>2</w:t>
      </w:r>
      <w:r w:rsidR="00A06E22" w:rsidRPr="007D620C">
        <w:rPr>
          <w:rFonts w:ascii="Times New Roman" w:hAnsi="Times New Roman" w:cs="Times New Roman"/>
          <w:color w:val="000000" w:themeColor="text1"/>
          <w:sz w:val="24"/>
          <w:szCs w:val="24"/>
          <w:lang w:val="id-ID"/>
        </w:rPr>
        <w:t>)</w:t>
      </w:r>
      <w:r w:rsidR="00A1790E">
        <w:rPr>
          <w:rFonts w:ascii="Times New Roman" w:hAnsi="Times New Roman" w:cs="Times New Roman"/>
          <w:color w:val="000000" w:themeColor="text1"/>
          <w:sz w:val="24"/>
          <w:szCs w:val="24"/>
        </w:rPr>
        <w:t>.</w:t>
      </w:r>
      <w:r w:rsidR="00A06E22" w:rsidRPr="007D620C">
        <w:rPr>
          <w:rFonts w:ascii="Times New Roman" w:hAnsi="Times New Roman" w:cs="Times New Roman"/>
          <w:color w:val="000000" w:themeColor="text1"/>
          <w:sz w:val="24"/>
          <w:szCs w:val="24"/>
        </w:rPr>
        <w:t xml:space="preserve"> c</w:t>
      </w:r>
      <w:r w:rsidRPr="007D620C">
        <w:rPr>
          <w:rFonts w:ascii="Times New Roman" w:hAnsi="Times New Roman" w:cs="Times New Roman"/>
          <w:color w:val="212121"/>
          <w:sz w:val="24"/>
          <w:szCs w:val="24"/>
          <w:shd w:val="clear" w:color="auto" w:fill="FFFFFF"/>
        </w:rPr>
        <w:t>hlorophyll content (mg g</w:t>
      </w:r>
      <w:r w:rsidR="00A06E22" w:rsidRPr="007D620C">
        <w:rPr>
          <w:rFonts w:ascii="Times New Roman" w:hAnsi="Times New Roman" w:cs="Times New Roman"/>
          <w:color w:val="212121"/>
          <w:sz w:val="24"/>
          <w:szCs w:val="24"/>
          <w:shd w:val="clear" w:color="auto" w:fill="FFFFFF"/>
          <w:vertAlign w:val="superscript"/>
        </w:rPr>
        <w:t>-1</w:t>
      </w:r>
      <w:r w:rsidR="002E34DE" w:rsidRPr="007D620C">
        <w:rPr>
          <w:rFonts w:ascii="Times New Roman" w:hAnsi="Times New Roman" w:cs="Times New Roman"/>
          <w:color w:val="212121"/>
          <w:sz w:val="24"/>
          <w:szCs w:val="24"/>
          <w:shd w:val="clear" w:color="auto" w:fill="FFFFFF"/>
          <w:vertAlign w:val="superscript"/>
        </w:rPr>
        <w:t xml:space="preserve"> </w:t>
      </w:r>
      <w:r w:rsidRPr="007D620C">
        <w:rPr>
          <w:rFonts w:ascii="Times New Roman" w:hAnsi="Times New Roman" w:cs="Times New Roman"/>
          <w:color w:val="212121"/>
          <w:sz w:val="24"/>
          <w:szCs w:val="24"/>
          <w:shd w:val="clear" w:color="auto" w:fill="FFFFFF"/>
        </w:rPr>
        <w:t>fresh leaf weight) and chlorophyll ratio some tomato at various doses of ZnSO</w:t>
      </w:r>
      <w:r w:rsidRPr="007D620C">
        <w:rPr>
          <w:rFonts w:ascii="Times New Roman" w:hAnsi="Times New Roman" w:cs="Times New Roman"/>
          <w:color w:val="212121"/>
          <w:sz w:val="24"/>
          <w:szCs w:val="24"/>
          <w:shd w:val="clear" w:color="auto" w:fill="FFFFFF"/>
          <w:vertAlign w:val="subscript"/>
        </w:rPr>
        <w:t>4</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3"/>
        <w:gridCol w:w="1283"/>
        <w:gridCol w:w="1417"/>
        <w:gridCol w:w="1418"/>
        <w:gridCol w:w="1843"/>
        <w:gridCol w:w="1559"/>
      </w:tblGrid>
      <w:tr w:rsidR="00A06E22" w:rsidRPr="007D620C" w:rsidTr="00A06E22">
        <w:tc>
          <w:tcPr>
            <w:tcW w:w="1483" w:type="dxa"/>
            <w:tcBorders>
              <w:top w:val="single" w:sz="4" w:space="0" w:color="auto"/>
              <w:left w:val="nil"/>
              <w:bottom w:val="single" w:sz="4" w:space="0" w:color="auto"/>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Treatment</w:t>
            </w:r>
          </w:p>
        </w:tc>
        <w:tc>
          <w:tcPr>
            <w:tcW w:w="1283" w:type="dxa"/>
            <w:tcBorders>
              <w:top w:val="single" w:sz="4" w:space="0" w:color="auto"/>
              <w:left w:val="nil"/>
              <w:bottom w:val="single" w:sz="4" w:space="0" w:color="auto"/>
              <w:right w:val="nil"/>
            </w:tcBorders>
          </w:tcPr>
          <w:p w:rsidR="00A06E22" w:rsidRPr="007D620C" w:rsidRDefault="00A06E22" w:rsidP="00E92B1F">
            <w:pPr>
              <w:spacing w:after="0" w:line="240" w:lineRule="auto"/>
              <w:jc w:val="cente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Leaf area</w:t>
            </w:r>
          </w:p>
        </w:tc>
        <w:tc>
          <w:tcPr>
            <w:tcW w:w="1417" w:type="dxa"/>
            <w:tcBorders>
              <w:top w:val="single" w:sz="4" w:space="0" w:color="auto"/>
              <w:left w:val="nil"/>
              <w:bottom w:val="single" w:sz="4" w:space="0" w:color="auto"/>
              <w:right w:val="nil"/>
            </w:tcBorders>
          </w:tcPr>
          <w:p w:rsidR="00A06E22" w:rsidRPr="007D620C" w:rsidRDefault="00A06E22" w:rsidP="00E92B1F">
            <w:pPr>
              <w:spacing w:after="0" w:line="240" w:lineRule="auto"/>
              <w:jc w:val="cente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Chlorophyll a</w:t>
            </w:r>
          </w:p>
        </w:tc>
        <w:tc>
          <w:tcPr>
            <w:tcW w:w="1418" w:type="dxa"/>
            <w:tcBorders>
              <w:top w:val="single" w:sz="4" w:space="0" w:color="auto"/>
              <w:left w:val="nil"/>
              <w:bottom w:val="single" w:sz="4" w:space="0" w:color="auto"/>
              <w:right w:val="nil"/>
            </w:tcBorders>
          </w:tcPr>
          <w:p w:rsidR="00A06E22" w:rsidRPr="007D620C" w:rsidRDefault="00A06E22" w:rsidP="00E92B1F">
            <w:pPr>
              <w:spacing w:after="0" w:line="240" w:lineRule="auto"/>
              <w:jc w:val="cente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Chlorophyll b</w:t>
            </w:r>
          </w:p>
        </w:tc>
        <w:tc>
          <w:tcPr>
            <w:tcW w:w="1843" w:type="dxa"/>
            <w:tcBorders>
              <w:top w:val="single" w:sz="4" w:space="0" w:color="auto"/>
              <w:left w:val="nil"/>
              <w:bottom w:val="single" w:sz="4" w:space="0" w:color="auto"/>
              <w:right w:val="nil"/>
            </w:tcBorders>
          </w:tcPr>
          <w:p w:rsidR="00A06E22" w:rsidRPr="007D620C" w:rsidRDefault="00A06E22" w:rsidP="00E92B1F">
            <w:pPr>
              <w:spacing w:after="0" w:line="240" w:lineRule="auto"/>
              <w:jc w:val="cente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Chlorophyll (a+b)</w:t>
            </w:r>
          </w:p>
        </w:tc>
        <w:tc>
          <w:tcPr>
            <w:tcW w:w="1559" w:type="dxa"/>
            <w:tcBorders>
              <w:top w:val="single" w:sz="4" w:space="0" w:color="auto"/>
              <w:left w:val="nil"/>
              <w:bottom w:val="single" w:sz="4" w:space="0" w:color="auto"/>
              <w:right w:val="nil"/>
            </w:tcBorders>
          </w:tcPr>
          <w:p w:rsidR="00A06E22" w:rsidRPr="007D620C" w:rsidRDefault="00A06E22" w:rsidP="00E92B1F">
            <w:pPr>
              <w:spacing w:after="0" w:line="240" w:lineRule="auto"/>
              <w:jc w:val="cente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Chlorophyll ratio</w:t>
            </w:r>
          </w:p>
        </w:tc>
      </w:tr>
      <w:tr w:rsidR="00A06E22" w:rsidRPr="007D620C" w:rsidTr="00A06E22">
        <w:tc>
          <w:tcPr>
            <w:tcW w:w="9003" w:type="dxa"/>
            <w:gridSpan w:val="6"/>
            <w:tcBorders>
              <w:top w:val="single" w:sz="4" w:space="0" w:color="auto"/>
              <w:left w:val="nil"/>
              <w:bottom w:val="single" w:sz="4" w:space="0" w:color="auto"/>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lang w:val="id-ID"/>
              </w:rPr>
              <w:t>ZnSO</w:t>
            </w:r>
            <w:r w:rsidRPr="007D620C">
              <w:rPr>
                <w:rFonts w:ascii="Times New Roman" w:hAnsi="Times New Roman" w:cs="Times New Roman"/>
                <w:color w:val="000000" w:themeColor="text1"/>
                <w:sz w:val="24"/>
                <w:szCs w:val="24"/>
                <w:vertAlign w:val="subscript"/>
                <w:lang w:val="id-ID"/>
              </w:rPr>
              <w:t xml:space="preserve">4 </w:t>
            </w:r>
            <w:r w:rsidRPr="007D620C">
              <w:rPr>
                <w:rFonts w:ascii="Times New Roman" w:hAnsi="Times New Roman" w:cs="Times New Roman"/>
                <w:color w:val="000000" w:themeColor="text1"/>
                <w:sz w:val="24"/>
                <w:szCs w:val="24"/>
                <w:lang w:val="id-ID"/>
              </w:rPr>
              <w:t>(mg Zn</w:t>
            </w:r>
            <w:r w:rsidRPr="007D620C">
              <w:rPr>
                <w:rFonts w:ascii="Times New Roman" w:hAnsi="Times New Roman" w:cs="Times New Roman"/>
                <w:color w:val="000000" w:themeColor="text1"/>
                <w:sz w:val="24"/>
                <w:szCs w:val="24"/>
              </w:rPr>
              <w:t xml:space="preserve"> </w:t>
            </w:r>
            <w:r w:rsidRPr="007D620C">
              <w:rPr>
                <w:rFonts w:ascii="Times New Roman" w:hAnsi="Times New Roman" w:cs="Times New Roman"/>
                <w:color w:val="000000" w:themeColor="text1"/>
                <w:sz w:val="24"/>
                <w:szCs w:val="24"/>
                <w:lang w:val="id-ID"/>
              </w:rPr>
              <w:t>kg</w:t>
            </w:r>
            <w:r w:rsidRPr="007D620C">
              <w:rPr>
                <w:rFonts w:ascii="Times New Roman" w:hAnsi="Times New Roman" w:cs="Times New Roman"/>
                <w:color w:val="000000" w:themeColor="text1"/>
                <w:sz w:val="24"/>
                <w:szCs w:val="24"/>
                <w:vertAlign w:val="superscript"/>
              </w:rPr>
              <w:t>-1</w:t>
            </w:r>
            <w:r w:rsidRPr="007D620C">
              <w:rPr>
                <w:rFonts w:ascii="Times New Roman" w:hAnsi="Times New Roman" w:cs="Times New Roman"/>
                <w:color w:val="000000" w:themeColor="text1"/>
                <w:sz w:val="24"/>
                <w:szCs w:val="24"/>
              </w:rPr>
              <w:t>)</w:t>
            </w:r>
          </w:p>
        </w:tc>
      </w:tr>
      <w:tr w:rsidR="00A06E22" w:rsidRPr="007D620C" w:rsidTr="00A06E22">
        <w:tc>
          <w:tcPr>
            <w:tcW w:w="1483" w:type="dxa"/>
            <w:tcBorders>
              <w:top w:val="single" w:sz="4" w:space="0" w:color="auto"/>
              <w:left w:val="nil"/>
              <w:bottom w:val="nil"/>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p>
        </w:tc>
        <w:tc>
          <w:tcPr>
            <w:tcW w:w="1283" w:type="dxa"/>
            <w:tcBorders>
              <w:top w:val="single" w:sz="4" w:space="0" w:color="auto"/>
              <w:left w:val="nil"/>
              <w:bottom w:val="nil"/>
              <w:right w:val="nil"/>
            </w:tcBorders>
          </w:tcPr>
          <w:p w:rsidR="00A06E22" w:rsidRPr="007D620C" w:rsidRDefault="00A06E22" w:rsidP="00E92B1F">
            <w:pPr>
              <w:tabs>
                <w:tab w:val="left" w:pos="41"/>
              </w:tabs>
              <w:spacing w:after="0" w:line="240" w:lineRule="auto"/>
              <w:ind w:left="41"/>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Pr="007D620C">
              <w:rPr>
                <w:rFonts w:ascii="Times New Roman" w:hAnsi="Times New Roman" w:cs="Times New Roman"/>
                <w:color w:val="000000" w:themeColor="text1"/>
                <w:sz w:val="24"/>
                <w:szCs w:val="24"/>
                <w:lang w:val="id-ID"/>
              </w:rPr>
              <w:t>7</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37 b</w:t>
            </w:r>
          </w:p>
        </w:tc>
        <w:tc>
          <w:tcPr>
            <w:tcW w:w="1417" w:type="dxa"/>
            <w:tcBorders>
              <w:top w:val="single" w:sz="4" w:space="0" w:color="auto"/>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144 c</w:t>
            </w:r>
          </w:p>
        </w:tc>
        <w:tc>
          <w:tcPr>
            <w:tcW w:w="1418" w:type="dxa"/>
            <w:tcBorders>
              <w:top w:val="single" w:sz="4" w:space="0" w:color="auto"/>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113 </w:t>
            </w:r>
            <w:r w:rsidRPr="007D620C">
              <w:rPr>
                <w:rFonts w:ascii="Times New Roman" w:hAnsi="Times New Roman" w:cs="Times New Roman"/>
                <w:color w:val="000000" w:themeColor="text1"/>
                <w:sz w:val="24"/>
                <w:szCs w:val="24"/>
                <w:lang w:val="id-ID"/>
              </w:rPr>
              <w:t>k</w:t>
            </w:r>
          </w:p>
        </w:tc>
        <w:tc>
          <w:tcPr>
            <w:tcW w:w="1843" w:type="dxa"/>
            <w:tcBorders>
              <w:top w:val="single" w:sz="4" w:space="0" w:color="auto"/>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257 </w:t>
            </w:r>
            <w:r w:rsidRPr="007D620C">
              <w:rPr>
                <w:rFonts w:ascii="Times New Roman" w:hAnsi="Times New Roman" w:cs="Times New Roman"/>
                <w:color w:val="000000" w:themeColor="text1"/>
                <w:sz w:val="24"/>
                <w:szCs w:val="24"/>
                <w:lang w:val="id-ID"/>
              </w:rPr>
              <w:t>q</w:t>
            </w:r>
          </w:p>
        </w:tc>
        <w:tc>
          <w:tcPr>
            <w:tcW w:w="1559" w:type="dxa"/>
            <w:tcBorders>
              <w:top w:val="single" w:sz="4" w:space="0" w:color="auto"/>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315</w:t>
            </w:r>
            <w:r w:rsidRPr="007D620C">
              <w:rPr>
                <w:rFonts w:ascii="Times New Roman" w:hAnsi="Times New Roman" w:cs="Times New Roman"/>
                <w:color w:val="000000" w:themeColor="text1"/>
                <w:sz w:val="24"/>
                <w:szCs w:val="24"/>
                <w:lang w:val="id-ID"/>
              </w:rPr>
              <w:t xml:space="preserve"> v</w:t>
            </w:r>
          </w:p>
        </w:tc>
      </w:tr>
      <w:tr w:rsidR="00A06E22" w:rsidRPr="007D620C" w:rsidTr="00A06E22">
        <w:tc>
          <w:tcPr>
            <w:tcW w:w="1483" w:type="dxa"/>
            <w:tcBorders>
              <w:top w:val="nil"/>
              <w:left w:val="nil"/>
              <w:bottom w:val="nil"/>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10</w:t>
            </w:r>
          </w:p>
        </w:tc>
        <w:tc>
          <w:tcPr>
            <w:tcW w:w="1283" w:type="dxa"/>
            <w:tcBorders>
              <w:top w:val="nil"/>
              <w:left w:val="nil"/>
              <w:bottom w:val="nil"/>
              <w:right w:val="nil"/>
            </w:tcBorders>
          </w:tcPr>
          <w:p w:rsidR="00A06E22" w:rsidRPr="007D620C" w:rsidRDefault="00A06E22" w:rsidP="00E92B1F">
            <w:pPr>
              <w:tabs>
                <w:tab w:val="left" w:pos="41"/>
              </w:tabs>
              <w:spacing w:after="0" w:line="240" w:lineRule="auto"/>
              <w:ind w:left="41"/>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75 a</w:t>
            </w:r>
          </w:p>
        </w:tc>
        <w:tc>
          <w:tcPr>
            <w:tcW w:w="1417"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204 b</w:t>
            </w:r>
          </w:p>
        </w:tc>
        <w:tc>
          <w:tcPr>
            <w:tcW w:w="1418"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159 </w:t>
            </w:r>
            <w:r w:rsidRPr="007D620C">
              <w:rPr>
                <w:rFonts w:ascii="Times New Roman" w:hAnsi="Times New Roman" w:cs="Times New Roman"/>
                <w:color w:val="000000" w:themeColor="text1"/>
                <w:sz w:val="24"/>
                <w:szCs w:val="24"/>
                <w:lang w:val="id-ID"/>
              </w:rPr>
              <w:t>j</w:t>
            </w:r>
          </w:p>
        </w:tc>
        <w:tc>
          <w:tcPr>
            <w:tcW w:w="1843"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363 </w:t>
            </w:r>
            <w:r w:rsidRPr="007D620C">
              <w:rPr>
                <w:rFonts w:ascii="Times New Roman" w:hAnsi="Times New Roman" w:cs="Times New Roman"/>
                <w:color w:val="000000" w:themeColor="text1"/>
                <w:sz w:val="24"/>
                <w:szCs w:val="24"/>
                <w:lang w:val="id-ID"/>
              </w:rPr>
              <w:t>p</w:t>
            </w:r>
          </w:p>
        </w:tc>
        <w:tc>
          <w:tcPr>
            <w:tcW w:w="1559"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lang w:val="id-ID"/>
              </w:rPr>
              <w:t>478</w:t>
            </w:r>
            <w:r w:rsidRPr="007D620C">
              <w:rPr>
                <w:rFonts w:ascii="Times New Roman" w:hAnsi="Times New Roman" w:cs="Times New Roman"/>
                <w:color w:val="000000" w:themeColor="text1"/>
                <w:sz w:val="24"/>
                <w:szCs w:val="24"/>
              </w:rPr>
              <w:t xml:space="preserve"> </w:t>
            </w:r>
            <w:r w:rsidRPr="007D620C">
              <w:rPr>
                <w:rFonts w:ascii="Times New Roman" w:hAnsi="Times New Roman" w:cs="Times New Roman"/>
                <w:color w:val="000000" w:themeColor="text1"/>
                <w:sz w:val="24"/>
                <w:szCs w:val="24"/>
                <w:lang w:val="id-ID"/>
              </w:rPr>
              <w:t>tu</w:t>
            </w:r>
          </w:p>
        </w:tc>
      </w:tr>
      <w:tr w:rsidR="00A06E22" w:rsidRPr="007D620C" w:rsidTr="00A06E22">
        <w:tc>
          <w:tcPr>
            <w:tcW w:w="1483" w:type="dxa"/>
            <w:tcBorders>
              <w:top w:val="nil"/>
              <w:left w:val="nil"/>
              <w:bottom w:val="nil"/>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20</w:t>
            </w:r>
          </w:p>
        </w:tc>
        <w:tc>
          <w:tcPr>
            <w:tcW w:w="1283" w:type="dxa"/>
            <w:tcBorders>
              <w:top w:val="nil"/>
              <w:left w:val="nil"/>
              <w:bottom w:val="nil"/>
              <w:right w:val="nil"/>
            </w:tcBorders>
          </w:tcPr>
          <w:p w:rsidR="00A06E22" w:rsidRPr="007D620C" w:rsidRDefault="00A06E22" w:rsidP="00E92B1F">
            <w:pPr>
              <w:tabs>
                <w:tab w:val="left" w:pos="41"/>
              </w:tabs>
              <w:spacing w:after="0" w:line="240" w:lineRule="auto"/>
              <w:ind w:left="41"/>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22</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98 a</w:t>
            </w:r>
          </w:p>
        </w:tc>
        <w:tc>
          <w:tcPr>
            <w:tcW w:w="1417"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319 a</w:t>
            </w:r>
          </w:p>
        </w:tc>
        <w:tc>
          <w:tcPr>
            <w:tcW w:w="1418"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190 </w:t>
            </w:r>
            <w:r w:rsidRPr="007D620C">
              <w:rPr>
                <w:rFonts w:ascii="Times New Roman" w:hAnsi="Times New Roman" w:cs="Times New Roman"/>
                <w:color w:val="000000" w:themeColor="text1"/>
                <w:sz w:val="24"/>
                <w:szCs w:val="24"/>
                <w:lang w:val="id-ID"/>
              </w:rPr>
              <w:t>i</w:t>
            </w:r>
          </w:p>
        </w:tc>
        <w:tc>
          <w:tcPr>
            <w:tcW w:w="1843"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524 </w:t>
            </w:r>
            <w:r w:rsidRPr="007D620C">
              <w:rPr>
                <w:rFonts w:ascii="Times New Roman" w:hAnsi="Times New Roman" w:cs="Times New Roman"/>
                <w:color w:val="000000" w:themeColor="text1"/>
                <w:sz w:val="24"/>
                <w:szCs w:val="24"/>
                <w:lang w:val="id-ID"/>
              </w:rPr>
              <w:t>o</w:t>
            </w:r>
          </w:p>
        </w:tc>
        <w:tc>
          <w:tcPr>
            <w:tcW w:w="1559"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lang w:val="id-ID"/>
              </w:rPr>
              <w:t>7</w:t>
            </w:r>
            <w:r w:rsidRPr="007D620C">
              <w:rPr>
                <w:rFonts w:ascii="Times New Roman" w:hAnsi="Times New Roman" w:cs="Times New Roman"/>
                <w:color w:val="000000" w:themeColor="text1"/>
                <w:sz w:val="24"/>
                <w:szCs w:val="24"/>
              </w:rPr>
              <w:t>7</w:t>
            </w:r>
            <w:r w:rsidRPr="007D620C">
              <w:rPr>
                <w:rFonts w:ascii="Times New Roman" w:hAnsi="Times New Roman" w:cs="Times New Roman"/>
                <w:color w:val="000000" w:themeColor="text1"/>
                <w:sz w:val="24"/>
                <w:szCs w:val="24"/>
                <w:lang w:val="id-ID"/>
              </w:rPr>
              <w:t>4 u</w:t>
            </w:r>
          </w:p>
        </w:tc>
      </w:tr>
      <w:tr w:rsidR="00A06E22" w:rsidRPr="007D620C" w:rsidTr="00A06E22">
        <w:tc>
          <w:tcPr>
            <w:tcW w:w="1483" w:type="dxa"/>
            <w:tcBorders>
              <w:top w:val="nil"/>
              <w:left w:val="nil"/>
              <w:bottom w:val="nil"/>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30</w:t>
            </w:r>
          </w:p>
        </w:tc>
        <w:tc>
          <w:tcPr>
            <w:tcW w:w="1283" w:type="dxa"/>
            <w:tcBorders>
              <w:top w:val="nil"/>
              <w:left w:val="nil"/>
              <w:bottom w:val="nil"/>
              <w:right w:val="nil"/>
            </w:tcBorders>
          </w:tcPr>
          <w:p w:rsidR="00A06E22" w:rsidRPr="007D620C" w:rsidRDefault="00A06E22" w:rsidP="00E92B1F">
            <w:pPr>
              <w:tabs>
                <w:tab w:val="left" w:pos="41"/>
              </w:tabs>
              <w:spacing w:after="0" w:line="240" w:lineRule="auto"/>
              <w:ind w:left="41"/>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77 a</w:t>
            </w:r>
          </w:p>
        </w:tc>
        <w:tc>
          <w:tcPr>
            <w:tcW w:w="1417"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320 a</w:t>
            </w:r>
          </w:p>
        </w:tc>
        <w:tc>
          <w:tcPr>
            <w:tcW w:w="1418"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182 </w:t>
            </w:r>
            <w:r w:rsidRPr="007D620C">
              <w:rPr>
                <w:rFonts w:ascii="Times New Roman" w:hAnsi="Times New Roman" w:cs="Times New Roman"/>
                <w:color w:val="000000" w:themeColor="text1"/>
                <w:sz w:val="24"/>
                <w:szCs w:val="24"/>
                <w:lang w:val="id-ID"/>
              </w:rPr>
              <w:t>ij</w:t>
            </w:r>
          </w:p>
        </w:tc>
        <w:tc>
          <w:tcPr>
            <w:tcW w:w="1843"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548 </w:t>
            </w:r>
            <w:r w:rsidRPr="007D620C">
              <w:rPr>
                <w:rFonts w:ascii="Times New Roman" w:hAnsi="Times New Roman" w:cs="Times New Roman"/>
                <w:color w:val="000000" w:themeColor="text1"/>
                <w:sz w:val="24"/>
                <w:szCs w:val="24"/>
                <w:lang w:val="id-ID"/>
              </w:rPr>
              <w:t>o</w:t>
            </w:r>
          </w:p>
        </w:tc>
        <w:tc>
          <w:tcPr>
            <w:tcW w:w="1559"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lang w:val="id-ID"/>
              </w:rPr>
              <w:t>443 tu</w:t>
            </w:r>
          </w:p>
        </w:tc>
      </w:tr>
      <w:tr w:rsidR="00A06E22" w:rsidRPr="007D620C" w:rsidTr="00A06E22">
        <w:tc>
          <w:tcPr>
            <w:tcW w:w="1483" w:type="dxa"/>
            <w:tcBorders>
              <w:top w:val="nil"/>
              <w:left w:val="nil"/>
              <w:bottom w:val="single" w:sz="4" w:space="0" w:color="auto"/>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40</w:t>
            </w:r>
          </w:p>
        </w:tc>
        <w:tc>
          <w:tcPr>
            <w:tcW w:w="1283" w:type="dxa"/>
            <w:tcBorders>
              <w:top w:val="nil"/>
              <w:left w:val="nil"/>
              <w:bottom w:val="single" w:sz="4" w:space="0" w:color="auto"/>
              <w:right w:val="nil"/>
            </w:tcBorders>
          </w:tcPr>
          <w:p w:rsidR="00A06E22" w:rsidRPr="007D620C" w:rsidRDefault="00A06E22" w:rsidP="00E92B1F">
            <w:pPr>
              <w:tabs>
                <w:tab w:val="left" w:pos="41"/>
              </w:tabs>
              <w:spacing w:after="0" w:line="240" w:lineRule="auto"/>
              <w:ind w:left="41"/>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38 a</w:t>
            </w:r>
          </w:p>
        </w:tc>
        <w:tc>
          <w:tcPr>
            <w:tcW w:w="1417" w:type="dxa"/>
            <w:tcBorders>
              <w:top w:val="nil"/>
              <w:left w:val="nil"/>
              <w:bottom w:val="single" w:sz="4" w:space="0" w:color="auto"/>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354 a</w:t>
            </w:r>
          </w:p>
        </w:tc>
        <w:tc>
          <w:tcPr>
            <w:tcW w:w="1418" w:type="dxa"/>
            <w:tcBorders>
              <w:top w:val="nil"/>
              <w:left w:val="nil"/>
              <w:bottom w:val="single" w:sz="4" w:space="0" w:color="auto"/>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172 </w:t>
            </w:r>
            <w:r w:rsidRPr="007D620C">
              <w:rPr>
                <w:rFonts w:ascii="Times New Roman" w:hAnsi="Times New Roman" w:cs="Times New Roman"/>
                <w:color w:val="000000" w:themeColor="text1"/>
                <w:sz w:val="24"/>
                <w:szCs w:val="24"/>
                <w:lang w:val="id-ID"/>
              </w:rPr>
              <w:t>ij</w:t>
            </w:r>
          </w:p>
        </w:tc>
        <w:tc>
          <w:tcPr>
            <w:tcW w:w="1843" w:type="dxa"/>
            <w:tcBorders>
              <w:top w:val="nil"/>
              <w:left w:val="nil"/>
              <w:bottom w:val="single" w:sz="4" w:space="0" w:color="auto"/>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578 </w:t>
            </w:r>
            <w:r w:rsidRPr="007D620C">
              <w:rPr>
                <w:rFonts w:ascii="Times New Roman" w:hAnsi="Times New Roman" w:cs="Times New Roman"/>
                <w:color w:val="000000" w:themeColor="text1"/>
                <w:sz w:val="24"/>
                <w:szCs w:val="24"/>
                <w:lang w:val="id-ID"/>
              </w:rPr>
              <w:t>o</w:t>
            </w:r>
          </w:p>
        </w:tc>
        <w:tc>
          <w:tcPr>
            <w:tcW w:w="1559" w:type="dxa"/>
            <w:tcBorders>
              <w:top w:val="nil"/>
              <w:left w:val="nil"/>
              <w:bottom w:val="single" w:sz="4" w:space="0" w:color="auto"/>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lang w:val="id-ID"/>
              </w:rPr>
              <w:t>625</w:t>
            </w:r>
            <w:r w:rsidRPr="007D620C">
              <w:rPr>
                <w:rFonts w:ascii="Times New Roman" w:hAnsi="Times New Roman" w:cs="Times New Roman"/>
                <w:color w:val="000000" w:themeColor="text1"/>
                <w:sz w:val="24"/>
                <w:szCs w:val="24"/>
              </w:rPr>
              <w:t xml:space="preserve"> </w:t>
            </w:r>
            <w:r w:rsidRPr="007D620C">
              <w:rPr>
                <w:rFonts w:ascii="Times New Roman" w:hAnsi="Times New Roman" w:cs="Times New Roman"/>
                <w:color w:val="000000" w:themeColor="text1"/>
                <w:sz w:val="24"/>
                <w:szCs w:val="24"/>
                <w:lang w:val="id-ID"/>
              </w:rPr>
              <w:t>tu</w:t>
            </w:r>
          </w:p>
        </w:tc>
      </w:tr>
      <w:tr w:rsidR="00A06E22" w:rsidRPr="007D620C" w:rsidTr="00A06E22">
        <w:tc>
          <w:tcPr>
            <w:tcW w:w="9003" w:type="dxa"/>
            <w:gridSpan w:val="6"/>
            <w:tcBorders>
              <w:top w:val="single" w:sz="4" w:space="0" w:color="auto"/>
              <w:left w:val="nil"/>
              <w:bottom w:val="single" w:sz="4" w:space="0" w:color="auto"/>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Cultivar</w:t>
            </w:r>
          </w:p>
        </w:tc>
      </w:tr>
      <w:tr w:rsidR="00A06E22" w:rsidRPr="007D620C" w:rsidTr="00A06E22">
        <w:tc>
          <w:tcPr>
            <w:tcW w:w="1483" w:type="dxa"/>
            <w:tcBorders>
              <w:top w:val="single" w:sz="4" w:space="0" w:color="auto"/>
              <w:left w:val="nil"/>
              <w:bottom w:val="nil"/>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‘Tyrana’ F</w:t>
            </w:r>
            <w:r w:rsidRPr="007D620C">
              <w:rPr>
                <w:rFonts w:ascii="Times New Roman" w:hAnsi="Times New Roman" w:cs="Times New Roman"/>
                <w:color w:val="000000" w:themeColor="text1"/>
                <w:sz w:val="24"/>
                <w:szCs w:val="24"/>
                <w:vertAlign w:val="subscript"/>
              </w:rPr>
              <w:t>1</w:t>
            </w:r>
          </w:p>
        </w:tc>
        <w:tc>
          <w:tcPr>
            <w:tcW w:w="1283" w:type="dxa"/>
            <w:tcBorders>
              <w:top w:val="single" w:sz="4" w:space="0" w:color="auto"/>
              <w:left w:val="nil"/>
              <w:bottom w:val="nil"/>
              <w:right w:val="nil"/>
            </w:tcBorders>
          </w:tcPr>
          <w:p w:rsidR="00A06E22" w:rsidRPr="007D620C" w:rsidRDefault="00A06E22" w:rsidP="00E92B1F">
            <w:pPr>
              <w:tabs>
                <w:tab w:val="left" w:pos="41"/>
              </w:tabs>
              <w:spacing w:after="0" w:line="240" w:lineRule="auto"/>
              <w:ind w:left="41"/>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19</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74 bc</w:t>
            </w:r>
          </w:p>
        </w:tc>
        <w:tc>
          <w:tcPr>
            <w:tcW w:w="1417" w:type="dxa"/>
            <w:tcBorders>
              <w:top w:val="single" w:sz="4" w:space="0" w:color="auto"/>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246</w:t>
            </w:r>
            <w:r w:rsidRPr="007D620C">
              <w:rPr>
                <w:rFonts w:ascii="Times New Roman" w:hAnsi="Times New Roman" w:cs="Times New Roman"/>
                <w:color w:val="000000" w:themeColor="text1"/>
                <w:sz w:val="24"/>
                <w:szCs w:val="24"/>
                <w:lang w:val="id-ID"/>
              </w:rPr>
              <w:t xml:space="preserve"> </w:t>
            </w:r>
            <w:r w:rsidRPr="007D620C">
              <w:rPr>
                <w:rFonts w:ascii="Times New Roman" w:hAnsi="Times New Roman" w:cs="Times New Roman"/>
                <w:color w:val="000000" w:themeColor="text1"/>
                <w:sz w:val="24"/>
                <w:szCs w:val="24"/>
              </w:rPr>
              <w:t>b</w:t>
            </w:r>
          </w:p>
        </w:tc>
        <w:tc>
          <w:tcPr>
            <w:tcW w:w="1418" w:type="dxa"/>
            <w:tcBorders>
              <w:top w:val="single" w:sz="4" w:space="0" w:color="auto"/>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160 i</w:t>
            </w:r>
          </w:p>
        </w:tc>
        <w:tc>
          <w:tcPr>
            <w:tcW w:w="1843" w:type="dxa"/>
            <w:tcBorders>
              <w:top w:val="single" w:sz="4" w:space="0" w:color="auto"/>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407 </w:t>
            </w:r>
            <w:r w:rsidRPr="007D620C">
              <w:rPr>
                <w:rFonts w:ascii="Times New Roman" w:hAnsi="Times New Roman" w:cs="Times New Roman"/>
                <w:color w:val="000000" w:themeColor="text1"/>
                <w:sz w:val="24"/>
                <w:szCs w:val="24"/>
                <w:lang w:val="id-ID"/>
              </w:rPr>
              <w:t>p</w:t>
            </w:r>
          </w:p>
        </w:tc>
        <w:tc>
          <w:tcPr>
            <w:tcW w:w="1559" w:type="dxa"/>
            <w:tcBorders>
              <w:top w:val="single" w:sz="4" w:space="0" w:color="auto"/>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582 </w:t>
            </w:r>
            <w:r w:rsidRPr="007D620C">
              <w:rPr>
                <w:rFonts w:ascii="Times New Roman" w:hAnsi="Times New Roman" w:cs="Times New Roman"/>
                <w:color w:val="000000" w:themeColor="text1"/>
                <w:sz w:val="24"/>
                <w:szCs w:val="24"/>
                <w:lang w:val="id-ID"/>
              </w:rPr>
              <w:t>t</w:t>
            </w:r>
          </w:p>
        </w:tc>
      </w:tr>
      <w:tr w:rsidR="00A06E22" w:rsidRPr="007D620C" w:rsidTr="00A06E22">
        <w:tc>
          <w:tcPr>
            <w:tcW w:w="1483" w:type="dxa"/>
            <w:tcBorders>
              <w:top w:val="nil"/>
              <w:left w:val="nil"/>
              <w:bottom w:val="nil"/>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‘Permata’ F</w:t>
            </w:r>
            <w:r w:rsidRPr="007D620C">
              <w:rPr>
                <w:rFonts w:ascii="Times New Roman" w:hAnsi="Times New Roman" w:cs="Times New Roman"/>
                <w:color w:val="000000" w:themeColor="text1"/>
                <w:sz w:val="24"/>
                <w:szCs w:val="24"/>
                <w:vertAlign w:val="subscript"/>
              </w:rPr>
              <w:t>1</w:t>
            </w:r>
          </w:p>
        </w:tc>
        <w:tc>
          <w:tcPr>
            <w:tcW w:w="1283" w:type="dxa"/>
            <w:tcBorders>
              <w:top w:val="nil"/>
              <w:left w:val="nil"/>
              <w:bottom w:val="nil"/>
              <w:right w:val="nil"/>
            </w:tcBorders>
          </w:tcPr>
          <w:p w:rsidR="00A06E22" w:rsidRPr="007D620C" w:rsidRDefault="00A06E22" w:rsidP="00E92B1F">
            <w:pPr>
              <w:tabs>
                <w:tab w:val="left" w:pos="41"/>
              </w:tabs>
              <w:spacing w:after="0" w:line="240" w:lineRule="auto"/>
              <w:ind w:left="41"/>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29 bc</w:t>
            </w:r>
          </w:p>
        </w:tc>
        <w:tc>
          <w:tcPr>
            <w:tcW w:w="1417"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257</w:t>
            </w:r>
            <w:r w:rsidRPr="007D620C">
              <w:rPr>
                <w:rFonts w:ascii="Times New Roman" w:hAnsi="Times New Roman" w:cs="Times New Roman"/>
                <w:color w:val="000000" w:themeColor="text1"/>
                <w:sz w:val="24"/>
                <w:szCs w:val="24"/>
                <w:lang w:val="id-ID"/>
              </w:rPr>
              <w:t xml:space="preserve"> </w:t>
            </w:r>
            <w:r w:rsidRPr="007D620C">
              <w:rPr>
                <w:rFonts w:ascii="Times New Roman" w:hAnsi="Times New Roman" w:cs="Times New Roman"/>
                <w:color w:val="000000" w:themeColor="text1"/>
                <w:sz w:val="24"/>
                <w:szCs w:val="24"/>
              </w:rPr>
              <w:t>b</w:t>
            </w:r>
          </w:p>
        </w:tc>
        <w:tc>
          <w:tcPr>
            <w:tcW w:w="1418"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207 i</w:t>
            </w:r>
          </w:p>
        </w:tc>
        <w:tc>
          <w:tcPr>
            <w:tcW w:w="1843"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464 </w:t>
            </w:r>
            <w:r w:rsidRPr="007D620C">
              <w:rPr>
                <w:rFonts w:ascii="Times New Roman" w:hAnsi="Times New Roman" w:cs="Times New Roman"/>
                <w:color w:val="000000" w:themeColor="text1"/>
                <w:sz w:val="24"/>
                <w:szCs w:val="24"/>
                <w:lang w:val="id-ID"/>
              </w:rPr>
              <w:t>op</w:t>
            </w:r>
          </w:p>
        </w:tc>
        <w:tc>
          <w:tcPr>
            <w:tcW w:w="1559"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328 </w:t>
            </w:r>
            <w:r w:rsidRPr="007D620C">
              <w:rPr>
                <w:rFonts w:ascii="Times New Roman" w:hAnsi="Times New Roman" w:cs="Times New Roman"/>
                <w:color w:val="000000" w:themeColor="text1"/>
                <w:sz w:val="24"/>
                <w:szCs w:val="24"/>
                <w:lang w:val="id-ID"/>
              </w:rPr>
              <w:t>t</w:t>
            </w:r>
          </w:p>
        </w:tc>
      </w:tr>
      <w:tr w:rsidR="00A06E22" w:rsidRPr="007D620C" w:rsidTr="00A06E22">
        <w:tc>
          <w:tcPr>
            <w:tcW w:w="1483" w:type="dxa"/>
            <w:tcBorders>
              <w:top w:val="nil"/>
              <w:left w:val="nil"/>
              <w:bottom w:val="nil"/>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‘Mirah’</w:t>
            </w:r>
          </w:p>
        </w:tc>
        <w:tc>
          <w:tcPr>
            <w:tcW w:w="1283" w:type="dxa"/>
            <w:tcBorders>
              <w:top w:val="nil"/>
              <w:left w:val="nil"/>
              <w:bottom w:val="nil"/>
              <w:right w:val="nil"/>
            </w:tcBorders>
          </w:tcPr>
          <w:p w:rsidR="00A06E22" w:rsidRPr="007D620C" w:rsidRDefault="00A06E22" w:rsidP="00E92B1F">
            <w:pPr>
              <w:tabs>
                <w:tab w:val="left" w:pos="41"/>
              </w:tabs>
              <w:spacing w:after="0" w:line="240" w:lineRule="auto"/>
              <w:ind w:left="41"/>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22</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41 ab</w:t>
            </w:r>
          </w:p>
        </w:tc>
        <w:tc>
          <w:tcPr>
            <w:tcW w:w="1417"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249</w:t>
            </w:r>
            <w:r w:rsidRPr="007D620C">
              <w:rPr>
                <w:rFonts w:ascii="Times New Roman" w:hAnsi="Times New Roman" w:cs="Times New Roman"/>
                <w:color w:val="000000" w:themeColor="text1"/>
                <w:sz w:val="24"/>
                <w:szCs w:val="24"/>
                <w:lang w:val="id-ID"/>
              </w:rPr>
              <w:t xml:space="preserve"> </w:t>
            </w:r>
            <w:r w:rsidRPr="007D620C">
              <w:rPr>
                <w:rFonts w:ascii="Times New Roman" w:hAnsi="Times New Roman" w:cs="Times New Roman"/>
                <w:color w:val="000000" w:themeColor="text1"/>
                <w:sz w:val="24"/>
                <w:szCs w:val="24"/>
              </w:rPr>
              <w:t>b</w:t>
            </w:r>
          </w:p>
        </w:tc>
        <w:tc>
          <w:tcPr>
            <w:tcW w:w="1418"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182 i</w:t>
            </w:r>
          </w:p>
        </w:tc>
        <w:tc>
          <w:tcPr>
            <w:tcW w:w="1843"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431 </w:t>
            </w:r>
            <w:r w:rsidRPr="007D620C">
              <w:rPr>
                <w:rFonts w:ascii="Times New Roman" w:hAnsi="Times New Roman" w:cs="Times New Roman"/>
                <w:color w:val="000000" w:themeColor="text1"/>
                <w:sz w:val="24"/>
                <w:szCs w:val="24"/>
                <w:lang w:val="id-ID"/>
              </w:rPr>
              <w:t>p</w:t>
            </w:r>
          </w:p>
        </w:tc>
        <w:tc>
          <w:tcPr>
            <w:tcW w:w="1559"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493 </w:t>
            </w:r>
            <w:r w:rsidRPr="007D620C">
              <w:rPr>
                <w:rFonts w:ascii="Times New Roman" w:hAnsi="Times New Roman" w:cs="Times New Roman"/>
                <w:color w:val="000000" w:themeColor="text1"/>
                <w:sz w:val="24"/>
                <w:szCs w:val="24"/>
                <w:lang w:val="id-ID"/>
              </w:rPr>
              <w:t>t</w:t>
            </w:r>
          </w:p>
        </w:tc>
      </w:tr>
      <w:tr w:rsidR="00A06E22" w:rsidRPr="007D620C" w:rsidTr="00A06E22">
        <w:tc>
          <w:tcPr>
            <w:tcW w:w="1483" w:type="dxa"/>
            <w:tcBorders>
              <w:top w:val="nil"/>
              <w:left w:val="nil"/>
              <w:bottom w:val="nil"/>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‘Tombatu’ F</w:t>
            </w:r>
            <w:r w:rsidRPr="007D620C">
              <w:rPr>
                <w:rFonts w:ascii="Times New Roman" w:hAnsi="Times New Roman" w:cs="Times New Roman"/>
                <w:color w:val="000000" w:themeColor="text1"/>
                <w:sz w:val="24"/>
                <w:szCs w:val="24"/>
                <w:vertAlign w:val="subscript"/>
              </w:rPr>
              <w:t>1</w:t>
            </w:r>
          </w:p>
        </w:tc>
        <w:tc>
          <w:tcPr>
            <w:tcW w:w="1283" w:type="dxa"/>
            <w:tcBorders>
              <w:top w:val="nil"/>
              <w:left w:val="nil"/>
              <w:bottom w:val="nil"/>
              <w:right w:val="nil"/>
            </w:tcBorders>
          </w:tcPr>
          <w:p w:rsidR="00A06E22" w:rsidRPr="007D620C" w:rsidRDefault="00A06E22" w:rsidP="00E92B1F">
            <w:pPr>
              <w:tabs>
                <w:tab w:val="left" w:pos="41"/>
              </w:tabs>
              <w:spacing w:after="0" w:line="240" w:lineRule="auto"/>
              <w:ind w:left="41"/>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28</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26 a</w:t>
            </w:r>
          </w:p>
        </w:tc>
        <w:tc>
          <w:tcPr>
            <w:tcW w:w="1417"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271 ab</w:t>
            </w:r>
          </w:p>
        </w:tc>
        <w:tc>
          <w:tcPr>
            <w:tcW w:w="1418"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166 i</w:t>
            </w:r>
          </w:p>
        </w:tc>
        <w:tc>
          <w:tcPr>
            <w:tcW w:w="1843"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437 </w:t>
            </w:r>
            <w:r w:rsidRPr="007D620C">
              <w:rPr>
                <w:rFonts w:ascii="Times New Roman" w:hAnsi="Times New Roman" w:cs="Times New Roman"/>
                <w:color w:val="000000" w:themeColor="text1"/>
                <w:sz w:val="24"/>
                <w:szCs w:val="24"/>
                <w:lang w:val="id-ID"/>
              </w:rPr>
              <w:t>p</w:t>
            </w:r>
          </w:p>
        </w:tc>
        <w:tc>
          <w:tcPr>
            <w:tcW w:w="1559"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717 </w:t>
            </w:r>
            <w:r w:rsidRPr="007D620C">
              <w:rPr>
                <w:rFonts w:ascii="Times New Roman" w:hAnsi="Times New Roman" w:cs="Times New Roman"/>
                <w:color w:val="000000" w:themeColor="text1"/>
                <w:sz w:val="24"/>
                <w:szCs w:val="24"/>
                <w:lang w:val="id-ID"/>
              </w:rPr>
              <w:t>t</w:t>
            </w:r>
          </w:p>
        </w:tc>
      </w:tr>
      <w:tr w:rsidR="00A06E22" w:rsidRPr="007D620C" w:rsidTr="00A06E22">
        <w:tc>
          <w:tcPr>
            <w:tcW w:w="1483" w:type="dxa"/>
            <w:tcBorders>
              <w:top w:val="nil"/>
              <w:left w:val="nil"/>
              <w:bottom w:val="nil"/>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‘Zamrud’</w:t>
            </w:r>
          </w:p>
        </w:tc>
        <w:tc>
          <w:tcPr>
            <w:tcW w:w="1283" w:type="dxa"/>
            <w:tcBorders>
              <w:top w:val="nil"/>
              <w:left w:val="nil"/>
              <w:bottom w:val="nil"/>
              <w:right w:val="nil"/>
            </w:tcBorders>
          </w:tcPr>
          <w:p w:rsidR="00A06E22" w:rsidRPr="007D620C" w:rsidRDefault="00A06E22" w:rsidP="00E92B1F">
            <w:pPr>
              <w:tabs>
                <w:tab w:val="left" w:pos="41"/>
              </w:tabs>
              <w:spacing w:after="0" w:line="240" w:lineRule="auto"/>
              <w:ind w:left="41"/>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15</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19 d</w:t>
            </w:r>
          </w:p>
        </w:tc>
        <w:tc>
          <w:tcPr>
            <w:tcW w:w="1417"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315 a</w:t>
            </w:r>
          </w:p>
        </w:tc>
        <w:tc>
          <w:tcPr>
            <w:tcW w:w="1418"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215 i</w:t>
            </w:r>
          </w:p>
        </w:tc>
        <w:tc>
          <w:tcPr>
            <w:tcW w:w="1843"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530 </w:t>
            </w:r>
            <w:r w:rsidRPr="007D620C">
              <w:rPr>
                <w:rFonts w:ascii="Times New Roman" w:hAnsi="Times New Roman" w:cs="Times New Roman"/>
                <w:color w:val="000000" w:themeColor="text1"/>
                <w:sz w:val="24"/>
                <w:szCs w:val="24"/>
                <w:lang w:val="id-ID"/>
              </w:rPr>
              <w:t>o</w:t>
            </w:r>
          </w:p>
        </w:tc>
        <w:tc>
          <w:tcPr>
            <w:tcW w:w="1559"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584 </w:t>
            </w:r>
            <w:r w:rsidRPr="007D620C">
              <w:rPr>
                <w:rFonts w:ascii="Times New Roman" w:hAnsi="Times New Roman" w:cs="Times New Roman"/>
                <w:color w:val="000000" w:themeColor="text1"/>
                <w:sz w:val="24"/>
                <w:szCs w:val="24"/>
                <w:lang w:val="id-ID"/>
              </w:rPr>
              <w:t>t</w:t>
            </w:r>
          </w:p>
        </w:tc>
      </w:tr>
      <w:tr w:rsidR="00A06E22" w:rsidRPr="007D620C" w:rsidTr="00A06E22">
        <w:tc>
          <w:tcPr>
            <w:tcW w:w="1483" w:type="dxa"/>
            <w:tcBorders>
              <w:top w:val="nil"/>
              <w:left w:val="nil"/>
              <w:bottom w:val="nil"/>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‘Tymoti’ F</w:t>
            </w:r>
            <w:r w:rsidRPr="007D620C">
              <w:rPr>
                <w:rFonts w:ascii="Times New Roman" w:hAnsi="Times New Roman" w:cs="Times New Roman"/>
                <w:color w:val="000000" w:themeColor="text1"/>
                <w:sz w:val="24"/>
                <w:szCs w:val="24"/>
                <w:vertAlign w:val="subscript"/>
              </w:rPr>
              <w:t>1</w:t>
            </w:r>
          </w:p>
        </w:tc>
        <w:tc>
          <w:tcPr>
            <w:tcW w:w="1283" w:type="dxa"/>
            <w:tcBorders>
              <w:top w:val="nil"/>
              <w:left w:val="nil"/>
              <w:bottom w:val="nil"/>
              <w:right w:val="nil"/>
            </w:tcBorders>
          </w:tcPr>
          <w:p w:rsidR="00A06E22" w:rsidRPr="007D620C" w:rsidRDefault="00A06E22" w:rsidP="00E92B1F">
            <w:pPr>
              <w:tabs>
                <w:tab w:val="left" w:pos="41"/>
              </w:tabs>
              <w:spacing w:after="0" w:line="240" w:lineRule="auto"/>
              <w:ind w:left="41"/>
              <w:jc w:val="both"/>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20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23 b</w:t>
            </w:r>
            <w:r w:rsidRPr="007D620C">
              <w:rPr>
                <w:rFonts w:ascii="Times New Roman" w:hAnsi="Times New Roman" w:cs="Times New Roman"/>
                <w:color w:val="000000" w:themeColor="text1"/>
                <w:sz w:val="24"/>
                <w:szCs w:val="24"/>
                <w:lang w:val="id-ID"/>
              </w:rPr>
              <w:t>c</w:t>
            </w:r>
          </w:p>
        </w:tc>
        <w:tc>
          <w:tcPr>
            <w:tcW w:w="1417"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w:t>
            </w:r>
            <w:r w:rsidRPr="007D620C">
              <w:rPr>
                <w:rFonts w:ascii="Times New Roman" w:hAnsi="Times New Roman" w:cs="Times New Roman"/>
                <w:color w:val="000000" w:themeColor="text1"/>
                <w:sz w:val="24"/>
                <w:szCs w:val="24"/>
                <w:lang w:val="id-ID"/>
              </w:rPr>
              <w:t>83</w:t>
            </w:r>
            <w:r w:rsidRPr="007D620C">
              <w:rPr>
                <w:rFonts w:ascii="Times New Roman" w:hAnsi="Times New Roman" w:cs="Times New Roman"/>
                <w:color w:val="000000" w:themeColor="text1"/>
                <w:sz w:val="24"/>
                <w:szCs w:val="24"/>
              </w:rPr>
              <w:t xml:space="preserve"> ab</w:t>
            </w:r>
          </w:p>
        </w:tc>
        <w:tc>
          <w:tcPr>
            <w:tcW w:w="1418"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1</w:t>
            </w:r>
            <w:r w:rsidRPr="007D620C">
              <w:rPr>
                <w:rFonts w:ascii="Times New Roman" w:hAnsi="Times New Roman" w:cs="Times New Roman"/>
                <w:color w:val="000000" w:themeColor="text1"/>
                <w:sz w:val="24"/>
                <w:szCs w:val="24"/>
                <w:lang w:val="id-ID"/>
              </w:rPr>
              <w:t>98</w:t>
            </w:r>
            <w:r w:rsidRPr="007D620C">
              <w:rPr>
                <w:rFonts w:ascii="Times New Roman" w:hAnsi="Times New Roman" w:cs="Times New Roman"/>
                <w:color w:val="000000" w:themeColor="text1"/>
                <w:sz w:val="24"/>
                <w:szCs w:val="24"/>
              </w:rPr>
              <w:t xml:space="preserve"> i</w:t>
            </w:r>
          </w:p>
        </w:tc>
        <w:tc>
          <w:tcPr>
            <w:tcW w:w="1843"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4</w:t>
            </w:r>
            <w:r w:rsidRPr="007D620C">
              <w:rPr>
                <w:rFonts w:ascii="Times New Roman" w:hAnsi="Times New Roman" w:cs="Times New Roman"/>
                <w:color w:val="000000" w:themeColor="text1"/>
                <w:sz w:val="24"/>
                <w:szCs w:val="24"/>
                <w:lang w:val="id-ID"/>
              </w:rPr>
              <w:t>80</w:t>
            </w:r>
            <w:r w:rsidRPr="007D620C">
              <w:rPr>
                <w:rFonts w:ascii="Times New Roman" w:hAnsi="Times New Roman" w:cs="Times New Roman"/>
                <w:color w:val="000000" w:themeColor="text1"/>
                <w:sz w:val="24"/>
                <w:szCs w:val="24"/>
              </w:rPr>
              <w:t xml:space="preserve"> </w:t>
            </w:r>
            <w:r w:rsidRPr="007D620C">
              <w:rPr>
                <w:rFonts w:ascii="Times New Roman" w:hAnsi="Times New Roman" w:cs="Times New Roman"/>
                <w:color w:val="000000" w:themeColor="text1"/>
                <w:sz w:val="24"/>
                <w:szCs w:val="24"/>
                <w:lang w:val="id-ID"/>
              </w:rPr>
              <w:t>op</w:t>
            </w:r>
          </w:p>
        </w:tc>
        <w:tc>
          <w:tcPr>
            <w:tcW w:w="1559"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455 </w:t>
            </w:r>
            <w:r w:rsidRPr="007D620C">
              <w:rPr>
                <w:rFonts w:ascii="Times New Roman" w:hAnsi="Times New Roman" w:cs="Times New Roman"/>
                <w:color w:val="000000" w:themeColor="text1"/>
                <w:sz w:val="24"/>
                <w:szCs w:val="24"/>
                <w:lang w:val="id-ID"/>
              </w:rPr>
              <w:t>t</w:t>
            </w:r>
          </w:p>
        </w:tc>
      </w:tr>
      <w:tr w:rsidR="00A06E22" w:rsidRPr="007D620C" w:rsidTr="00A06E22">
        <w:tc>
          <w:tcPr>
            <w:tcW w:w="1483" w:type="dxa"/>
            <w:tcBorders>
              <w:top w:val="nil"/>
              <w:left w:val="nil"/>
              <w:bottom w:val="nil"/>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‘Ratna’</w:t>
            </w:r>
          </w:p>
        </w:tc>
        <w:tc>
          <w:tcPr>
            <w:tcW w:w="1283" w:type="dxa"/>
            <w:tcBorders>
              <w:top w:val="nil"/>
              <w:left w:val="nil"/>
              <w:bottom w:val="nil"/>
              <w:right w:val="nil"/>
            </w:tcBorders>
          </w:tcPr>
          <w:p w:rsidR="00A06E22" w:rsidRPr="007D620C" w:rsidRDefault="00A06E22" w:rsidP="00E92B1F">
            <w:pPr>
              <w:tabs>
                <w:tab w:val="left" w:pos="41"/>
              </w:tabs>
              <w:spacing w:after="0" w:line="240" w:lineRule="auto"/>
              <w:ind w:left="41"/>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18</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43 c</w:t>
            </w:r>
          </w:p>
        </w:tc>
        <w:tc>
          <w:tcPr>
            <w:tcW w:w="1417"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w:t>
            </w:r>
            <w:r w:rsidRPr="007D620C">
              <w:rPr>
                <w:rFonts w:ascii="Times New Roman" w:hAnsi="Times New Roman" w:cs="Times New Roman"/>
                <w:color w:val="000000" w:themeColor="text1"/>
                <w:sz w:val="24"/>
                <w:szCs w:val="24"/>
                <w:lang w:val="id-ID"/>
              </w:rPr>
              <w:t>57</w:t>
            </w:r>
            <w:r w:rsidRPr="007D620C">
              <w:rPr>
                <w:rFonts w:ascii="Times New Roman" w:hAnsi="Times New Roman" w:cs="Times New Roman"/>
                <w:color w:val="000000" w:themeColor="text1"/>
                <w:sz w:val="24"/>
                <w:szCs w:val="24"/>
              </w:rPr>
              <w:t xml:space="preserve"> ab</w:t>
            </w:r>
          </w:p>
        </w:tc>
        <w:tc>
          <w:tcPr>
            <w:tcW w:w="1418"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1</w:t>
            </w:r>
            <w:r w:rsidRPr="007D620C">
              <w:rPr>
                <w:rFonts w:ascii="Times New Roman" w:hAnsi="Times New Roman" w:cs="Times New Roman"/>
                <w:color w:val="000000" w:themeColor="text1"/>
                <w:sz w:val="24"/>
                <w:szCs w:val="24"/>
                <w:lang w:val="id-ID"/>
              </w:rPr>
              <w:t>72</w:t>
            </w:r>
            <w:r w:rsidRPr="007D620C">
              <w:rPr>
                <w:rFonts w:ascii="Times New Roman" w:hAnsi="Times New Roman" w:cs="Times New Roman"/>
                <w:color w:val="000000" w:themeColor="text1"/>
                <w:sz w:val="24"/>
                <w:szCs w:val="24"/>
              </w:rPr>
              <w:t xml:space="preserve"> i</w:t>
            </w:r>
          </w:p>
        </w:tc>
        <w:tc>
          <w:tcPr>
            <w:tcW w:w="1843"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4</w:t>
            </w:r>
            <w:r w:rsidRPr="007D620C">
              <w:rPr>
                <w:rFonts w:ascii="Times New Roman" w:hAnsi="Times New Roman" w:cs="Times New Roman"/>
                <w:color w:val="000000" w:themeColor="text1"/>
                <w:sz w:val="24"/>
                <w:szCs w:val="24"/>
                <w:lang w:val="id-ID"/>
              </w:rPr>
              <w:t>29</w:t>
            </w:r>
            <w:r w:rsidRPr="007D620C">
              <w:rPr>
                <w:rFonts w:ascii="Times New Roman" w:hAnsi="Times New Roman" w:cs="Times New Roman"/>
                <w:color w:val="000000" w:themeColor="text1"/>
                <w:sz w:val="24"/>
                <w:szCs w:val="24"/>
              </w:rPr>
              <w:t xml:space="preserve"> </w:t>
            </w:r>
            <w:r w:rsidRPr="007D620C">
              <w:rPr>
                <w:rFonts w:ascii="Times New Roman" w:hAnsi="Times New Roman" w:cs="Times New Roman"/>
                <w:color w:val="000000" w:themeColor="text1"/>
                <w:sz w:val="24"/>
                <w:szCs w:val="24"/>
                <w:lang w:val="id-ID"/>
              </w:rPr>
              <w:t>p</w:t>
            </w:r>
          </w:p>
        </w:tc>
        <w:tc>
          <w:tcPr>
            <w:tcW w:w="1559" w:type="dxa"/>
            <w:tcBorders>
              <w:top w:val="nil"/>
              <w:left w:val="nil"/>
              <w:bottom w:val="nil"/>
              <w:right w:val="nil"/>
            </w:tcBorders>
            <w:vAlign w:val="bottom"/>
          </w:tcPr>
          <w:p w:rsidR="00A06E22" w:rsidRPr="007D620C" w:rsidRDefault="00A06E22" w:rsidP="00E92B1F">
            <w:pPr>
              <w:spacing w:after="0" w:line="240" w:lineRule="auto"/>
              <w:ind w:left="175"/>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581 </w:t>
            </w:r>
            <w:r w:rsidRPr="007D620C">
              <w:rPr>
                <w:rFonts w:ascii="Times New Roman" w:hAnsi="Times New Roman" w:cs="Times New Roman"/>
                <w:color w:val="000000" w:themeColor="text1"/>
                <w:sz w:val="24"/>
                <w:szCs w:val="24"/>
                <w:lang w:val="id-ID"/>
              </w:rPr>
              <w:t>t</w:t>
            </w:r>
          </w:p>
        </w:tc>
      </w:tr>
      <w:tr w:rsidR="00A06E22" w:rsidRPr="007D620C" w:rsidTr="00A06E22">
        <w:tc>
          <w:tcPr>
            <w:tcW w:w="1483" w:type="dxa"/>
            <w:tcBorders>
              <w:top w:val="nil"/>
              <w:left w:val="nil"/>
              <w:bottom w:val="single" w:sz="4" w:space="0" w:color="auto"/>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CV (%)</w:t>
            </w:r>
          </w:p>
        </w:tc>
        <w:tc>
          <w:tcPr>
            <w:tcW w:w="1283" w:type="dxa"/>
            <w:tcBorders>
              <w:top w:val="nil"/>
              <w:left w:val="nil"/>
              <w:bottom w:val="single" w:sz="4" w:space="0" w:color="auto"/>
              <w:right w:val="nil"/>
            </w:tcBorders>
          </w:tcPr>
          <w:p w:rsidR="00A06E22" w:rsidRPr="007D620C" w:rsidRDefault="00A06E22" w:rsidP="00E92B1F">
            <w:pPr>
              <w:tabs>
                <w:tab w:val="left" w:pos="41"/>
              </w:tabs>
              <w:spacing w:after="0" w:line="240" w:lineRule="auto"/>
              <w:ind w:left="41"/>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19</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27 </w:t>
            </w:r>
          </w:p>
        </w:tc>
        <w:tc>
          <w:tcPr>
            <w:tcW w:w="1417" w:type="dxa"/>
            <w:tcBorders>
              <w:top w:val="nil"/>
              <w:left w:val="nil"/>
              <w:bottom w:val="single" w:sz="4" w:space="0" w:color="auto"/>
              <w:right w:val="nil"/>
            </w:tcBorders>
          </w:tcPr>
          <w:p w:rsidR="00A06E22" w:rsidRPr="007D620C" w:rsidRDefault="00A06E22" w:rsidP="00E92B1F">
            <w:pPr>
              <w:spacing w:after="0" w:line="240" w:lineRule="auto"/>
              <w:ind w:left="34"/>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 xml:space="preserve">  27</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96</w:t>
            </w:r>
          </w:p>
        </w:tc>
        <w:tc>
          <w:tcPr>
            <w:tcW w:w="1418" w:type="dxa"/>
            <w:tcBorders>
              <w:top w:val="nil"/>
              <w:left w:val="nil"/>
              <w:bottom w:val="single" w:sz="4" w:space="0" w:color="auto"/>
              <w:right w:val="nil"/>
            </w:tcBorders>
            <w:vAlign w:val="bottom"/>
          </w:tcPr>
          <w:p w:rsidR="00A06E22" w:rsidRPr="007D620C" w:rsidRDefault="00A06E22" w:rsidP="00E92B1F">
            <w:pPr>
              <w:spacing w:after="0" w:line="240" w:lineRule="auto"/>
              <w:ind w:left="34"/>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 xml:space="preserve"> 15</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18</w:t>
            </w:r>
          </w:p>
        </w:tc>
        <w:tc>
          <w:tcPr>
            <w:tcW w:w="1843" w:type="dxa"/>
            <w:tcBorders>
              <w:top w:val="nil"/>
              <w:left w:val="nil"/>
              <w:bottom w:val="single" w:sz="4" w:space="0" w:color="auto"/>
              <w:right w:val="nil"/>
            </w:tcBorders>
          </w:tcPr>
          <w:p w:rsidR="00A06E22" w:rsidRPr="007D620C" w:rsidRDefault="00A06E22" w:rsidP="00E92B1F">
            <w:pPr>
              <w:spacing w:after="0" w:line="240" w:lineRule="auto"/>
              <w:ind w:left="175"/>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22</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43</w:t>
            </w:r>
          </w:p>
        </w:tc>
        <w:tc>
          <w:tcPr>
            <w:tcW w:w="1559" w:type="dxa"/>
            <w:tcBorders>
              <w:top w:val="nil"/>
              <w:left w:val="nil"/>
              <w:bottom w:val="single" w:sz="4" w:space="0" w:color="auto"/>
              <w:right w:val="nil"/>
            </w:tcBorders>
          </w:tcPr>
          <w:p w:rsidR="00A06E22" w:rsidRPr="007D620C" w:rsidRDefault="00A06E22" w:rsidP="00E92B1F">
            <w:pPr>
              <w:spacing w:after="0" w:line="240" w:lineRule="auto"/>
              <w:ind w:left="33"/>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 xml:space="preserve">   16</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77</w:t>
            </w:r>
          </w:p>
        </w:tc>
      </w:tr>
      <w:tr w:rsidR="00A06E22" w:rsidRPr="007D620C" w:rsidTr="00A06E22">
        <w:trPr>
          <w:trHeight w:val="268"/>
        </w:trPr>
        <w:tc>
          <w:tcPr>
            <w:tcW w:w="1483" w:type="dxa"/>
            <w:tcBorders>
              <w:top w:val="single" w:sz="4" w:space="0" w:color="auto"/>
              <w:left w:val="nil"/>
              <w:bottom w:val="single" w:sz="4" w:space="0" w:color="auto"/>
              <w:right w:val="nil"/>
            </w:tcBorders>
          </w:tcPr>
          <w:p w:rsidR="00A06E22" w:rsidRPr="007D620C" w:rsidRDefault="00A06E22"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lang w:val="id-ID"/>
              </w:rPr>
              <w:t>Intera</w:t>
            </w:r>
            <w:r w:rsidRPr="007D620C">
              <w:rPr>
                <w:rFonts w:ascii="Times New Roman" w:hAnsi="Times New Roman" w:cs="Times New Roman"/>
                <w:color w:val="000000" w:themeColor="text1"/>
                <w:sz w:val="24"/>
                <w:szCs w:val="24"/>
              </w:rPr>
              <w:t>ction</w:t>
            </w:r>
          </w:p>
        </w:tc>
        <w:tc>
          <w:tcPr>
            <w:tcW w:w="1283" w:type="dxa"/>
            <w:tcBorders>
              <w:top w:val="single" w:sz="4" w:space="0" w:color="auto"/>
              <w:left w:val="nil"/>
              <w:bottom w:val="single" w:sz="4" w:space="0" w:color="auto"/>
              <w:right w:val="nil"/>
            </w:tcBorders>
          </w:tcPr>
          <w:p w:rsidR="00A06E22" w:rsidRPr="007D620C" w:rsidRDefault="00A06E22" w:rsidP="00E92B1F">
            <w:pPr>
              <w:spacing w:after="0" w:line="240" w:lineRule="auto"/>
              <w:ind w:left="41"/>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 xml:space="preserve">  </w:t>
            </w:r>
            <w:r w:rsidRPr="007D620C">
              <w:rPr>
                <w:rFonts w:ascii="Times New Roman" w:hAnsi="Times New Roman" w:cs="Times New Roman"/>
                <w:color w:val="000000" w:themeColor="text1"/>
                <w:sz w:val="24"/>
                <w:szCs w:val="24"/>
                <w:lang w:val="id-ID"/>
              </w:rPr>
              <w:t>(-)</w:t>
            </w:r>
          </w:p>
        </w:tc>
        <w:tc>
          <w:tcPr>
            <w:tcW w:w="1417" w:type="dxa"/>
            <w:tcBorders>
              <w:top w:val="single" w:sz="4" w:space="0" w:color="auto"/>
              <w:left w:val="nil"/>
              <w:bottom w:val="single" w:sz="4" w:space="0" w:color="auto"/>
              <w:right w:val="nil"/>
            </w:tcBorders>
          </w:tcPr>
          <w:p w:rsidR="00A06E22" w:rsidRPr="007D620C" w:rsidRDefault="00A06E22" w:rsidP="00E92B1F">
            <w:pPr>
              <w:spacing w:after="0" w:line="240" w:lineRule="auto"/>
              <w:ind w:left="41"/>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 xml:space="preserve">     </w:t>
            </w:r>
            <w:r w:rsidRPr="007D620C">
              <w:rPr>
                <w:rFonts w:ascii="Times New Roman" w:hAnsi="Times New Roman" w:cs="Times New Roman"/>
                <w:color w:val="000000" w:themeColor="text1"/>
                <w:sz w:val="24"/>
                <w:szCs w:val="24"/>
                <w:lang w:val="id-ID"/>
              </w:rPr>
              <w:t>(-)</w:t>
            </w:r>
          </w:p>
        </w:tc>
        <w:tc>
          <w:tcPr>
            <w:tcW w:w="1418" w:type="dxa"/>
            <w:tcBorders>
              <w:top w:val="single" w:sz="4" w:space="0" w:color="auto"/>
              <w:left w:val="nil"/>
              <w:bottom w:val="single" w:sz="4" w:space="0" w:color="auto"/>
              <w:right w:val="nil"/>
            </w:tcBorders>
            <w:vAlign w:val="bottom"/>
          </w:tcPr>
          <w:p w:rsidR="00A06E22" w:rsidRPr="007D620C" w:rsidRDefault="00A06E22" w:rsidP="00E92B1F">
            <w:pPr>
              <w:spacing w:after="0" w:line="240" w:lineRule="auto"/>
              <w:ind w:left="41"/>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 xml:space="preserve">    </w:t>
            </w:r>
            <w:r w:rsidRPr="007D620C">
              <w:rPr>
                <w:rFonts w:ascii="Times New Roman" w:hAnsi="Times New Roman" w:cs="Times New Roman"/>
                <w:color w:val="000000" w:themeColor="text1"/>
                <w:sz w:val="24"/>
                <w:szCs w:val="24"/>
                <w:lang w:val="id-ID"/>
              </w:rPr>
              <w:t>(-)</w:t>
            </w:r>
          </w:p>
        </w:tc>
        <w:tc>
          <w:tcPr>
            <w:tcW w:w="1843" w:type="dxa"/>
            <w:tcBorders>
              <w:top w:val="single" w:sz="4" w:space="0" w:color="auto"/>
              <w:left w:val="nil"/>
              <w:bottom w:val="single" w:sz="4" w:space="0" w:color="auto"/>
              <w:right w:val="nil"/>
            </w:tcBorders>
          </w:tcPr>
          <w:p w:rsidR="00A06E22" w:rsidRPr="007D620C" w:rsidRDefault="00A06E22" w:rsidP="00E92B1F">
            <w:pPr>
              <w:spacing w:after="0" w:line="240" w:lineRule="auto"/>
              <w:ind w:left="41"/>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 xml:space="preserve">     </w:t>
            </w:r>
            <w:r w:rsidRPr="007D620C">
              <w:rPr>
                <w:rFonts w:ascii="Times New Roman" w:hAnsi="Times New Roman" w:cs="Times New Roman"/>
                <w:color w:val="000000" w:themeColor="text1"/>
                <w:sz w:val="24"/>
                <w:szCs w:val="24"/>
                <w:lang w:val="id-ID"/>
              </w:rPr>
              <w:t>(-)</w:t>
            </w:r>
          </w:p>
        </w:tc>
        <w:tc>
          <w:tcPr>
            <w:tcW w:w="1559" w:type="dxa"/>
            <w:tcBorders>
              <w:top w:val="single" w:sz="4" w:space="0" w:color="auto"/>
              <w:left w:val="nil"/>
              <w:bottom w:val="single" w:sz="4" w:space="0" w:color="auto"/>
              <w:right w:val="nil"/>
            </w:tcBorders>
          </w:tcPr>
          <w:p w:rsidR="00A06E22" w:rsidRPr="007D620C" w:rsidRDefault="00A06E22" w:rsidP="00E92B1F">
            <w:pPr>
              <w:spacing w:after="0" w:line="240" w:lineRule="auto"/>
              <w:ind w:left="41"/>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 xml:space="preserve">      </w:t>
            </w:r>
            <w:r w:rsidRPr="007D620C">
              <w:rPr>
                <w:rFonts w:ascii="Times New Roman" w:hAnsi="Times New Roman" w:cs="Times New Roman"/>
                <w:color w:val="000000" w:themeColor="text1"/>
                <w:sz w:val="24"/>
                <w:szCs w:val="24"/>
                <w:lang w:val="id-ID"/>
              </w:rPr>
              <w:t>(-)</w:t>
            </w:r>
          </w:p>
        </w:tc>
      </w:tr>
    </w:tbl>
    <w:p w:rsidR="00A06E22" w:rsidRPr="007D620C" w:rsidRDefault="00A06E22" w:rsidP="00E92B1F">
      <w:pPr>
        <w:spacing w:after="0" w:line="360" w:lineRule="auto"/>
        <w:ind w:left="450" w:hanging="450"/>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Note: The values followed by the same letter in the same column is not significantly different in the Duncan 5% test. (-)</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there is no interaction.</w:t>
      </w:r>
    </w:p>
    <w:p w:rsidR="00E31A99" w:rsidRPr="007D620C" w:rsidRDefault="00E31A99" w:rsidP="00E92B1F">
      <w:pPr>
        <w:spacing w:after="0" w:line="360" w:lineRule="auto"/>
        <w:ind w:firstLine="720"/>
        <w:jc w:val="both"/>
        <w:rPr>
          <w:rFonts w:ascii="Times New Roman" w:hAnsi="Times New Roman" w:cs="Times New Roman"/>
          <w:color w:val="212121"/>
          <w:sz w:val="24"/>
          <w:szCs w:val="24"/>
          <w:shd w:val="clear" w:color="auto" w:fill="FFFFFF"/>
        </w:rPr>
      </w:pPr>
    </w:p>
    <w:p w:rsidR="002C55EA" w:rsidRPr="007D620C" w:rsidRDefault="000C5CEF" w:rsidP="00E92B1F">
      <w:pPr>
        <w:spacing w:after="0" w:line="360" w:lineRule="auto"/>
        <w:ind w:firstLine="720"/>
        <w:jc w:val="both"/>
        <w:rPr>
          <w:rFonts w:ascii="Times New Roman" w:hAnsi="Times New Roman" w:cs="Times New Roman"/>
          <w:color w:val="000000" w:themeColor="text1"/>
          <w:sz w:val="24"/>
          <w:szCs w:val="24"/>
        </w:rPr>
      </w:pPr>
      <w:r w:rsidRPr="007D620C">
        <w:rPr>
          <w:rFonts w:ascii="Times New Roman" w:hAnsi="Times New Roman" w:cs="Times New Roman"/>
          <w:color w:val="212121"/>
          <w:sz w:val="24"/>
          <w:szCs w:val="24"/>
          <w:shd w:val="clear" w:color="auto" w:fill="FFFFFF"/>
        </w:rPr>
        <w:t>Zinc is not directly involved in chlorophyll formation</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but the effect of ZnSO</w:t>
      </w:r>
      <w:r w:rsidRPr="007D620C">
        <w:rPr>
          <w:rFonts w:ascii="Times New Roman" w:hAnsi="Times New Roman" w:cs="Times New Roman"/>
          <w:color w:val="212121"/>
          <w:sz w:val="24"/>
          <w:szCs w:val="24"/>
          <w:shd w:val="clear" w:color="auto" w:fill="FFFFFF"/>
          <w:vertAlign w:val="subscript"/>
        </w:rPr>
        <w:t>4</w:t>
      </w:r>
      <w:r w:rsidRPr="007D620C">
        <w:rPr>
          <w:rFonts w:ascii="Times New Roman" w:hAnsi="Times New Roman" w:cs="Times New Roman"/>
          <w:color w:val="212121"/>
          <w:sz w:val="24"/>
          <w:szCs w:val="24"/>
          <w:shd w:val="clear" w:color="auto" w:fill="FFFFFF"/>
        </w:rPr>
        <w:t xml:space="preserve"> applications on chlorophyll </w:t>
      </w:r>
      <w:r w:rsidR="000F72FD" w:rsidRPr="007D620C">
        <w:rPr>
          <w:rFonts w:ascii="Times New Roman" w:hAnsi="Times New Roman" w:cs="Times New Roman"/>
          <w:color w:val="212121"/>
          <w:sz w:val="24"/>
          <w:szCs w:val="24"/>
          <w:shd w:val="clear" w:color="auto" w:fill="FFFFFF"/>
        </w:rPr>
        <w:t>content</w:t>
      </w:r>
      <w:r w:rsidRPr="007D620C">
        <w:rPr>
          <w:rFonts w:ascii="Times New Roman" w:hAnsi="Times New Roman" w:cs="Times New Roman"/>
          <w:color w:val="212121"/>
          <w:sz w:val="24"/>
          <w:szCs w:val="24"/>
          <w:shd w:val="clear" w:color="auto" w:fill="FFFFFF"/>
        </w:rPr>
        <w:t xml:space="preserve"> is suspected because ZnSO</w:t>
      </w:r>
      <w:r w:rsidRPr="007D620C">
        <w:rPr>
          <w:rFonts w:ascii="Times New Roman" w:hAnsi="Times New Roman" w:cs="Times New Roman"/>
          <w:color w:val="212121"/>
          <w:sz w:val="24"/>
          <w:szCs w:val="24"/>
          <w:shd w:val="clear" w:color="auto" w:fill="FFFFFF"/>
          <w:vertAlign w:val="subscript"/>
        </w:rPr>
        <w:t xml:space="preserve">4 </w:t>
      </w:r>
      <w:r w:rsidRPr="007D620C">
        <w:rPr>
          <w:rFonts w:ascii="Times New Roman" w:hAnsi="Times New Roman" w:cs="Times New Roman"/>
          <w:color w:val="212121"/>
          <w:sz w:val="24"/>
          <w:szCs w:val="24"/>
          <w:shd w:val="clear" w:color="auto" w:fill="FFFFFF"/>
        </w:rPr>
        <w:t>applications affect other nutrient uptake involved in chlorophyll formation or as part of chlorophyll molecules</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such as Mg or Fe. </w:t>
      </w:r>
      <w:r w:rsidR="000C1621" w:rsidRPr="00533BA2">
        <w:rPr>
          <w:rStyle w:val="hps"/>
          <w:rFonts w:ascii="Times New Roman" w:hAnsi="Times New Roman" w:cs="Times New Roman"/>
          <w:color w:val="000000" w:themeColor="text1"/>
          <w:sz w:val="24"/>
          <w:szCs w:val="24"/>
        </w:rPr>
        <w:t>Kösesakal</w:t>
      </w:r>
      <w:r w:rsidR="000C1621">
        <w:rPr>
          <w:rStyle w:val="hps"/>
          <w:rFonts w:ascii="Times New Roman" w:hAnsi="Times New Roman" w:cs="Times New Roman"/>
          <w:color w:val="000000" w:themeColor="text1"/>
          <w:sz w:val="24"/>
          <w:szCs w:val="24"/>
        </w:rPr>
        <w:t xml:space="preserve"> and</w:t>
      </w:r>
      <w:r w:rsidR="000C1621" w:rsidRPr="00533BA2">
        <w:rPr>
          <w:rStyle w:val="hps"/>
          <w:rFonts w:ascii="Times New Roman" w:hAnsi="Times New Roman" w:cs="Times New Roman"/>
          <w:color w:val="000000" w:themeColor="text1"/>
          <w:sz w:val="24"/>
          <w:szCs w:val="24"/>
        </w:rPr>
        <w:t xml:space="preserve"> Ünal</w:t>
      </w:r>
      <w:r w:rsidR="000C1621" w:rsidRPr="000C1621">
        <w:rPr>
          <w:rStyle w:val="hps"/>
          <w:rFonts w:ascii="Times New Roman" w:hAnsi="Times New Roman" w:cs="Times New Roman"/>
          <w:color w:val="000000" w:themeColor="text1"/>
          <w:sz w:val="24"/>
          <w:szCs w:val="24"/>
          <w:vertAlign w:val="superscript"/>
        </w:rPr>
        <w:t>14</w:t>
      </w:r>
      <w:r w:rsidR="000C1621" w:rsidRPr="007D620C">
        <w:rPr>
          <w:rFonts w:ascii="Times New Roman" w:hAnsi="Times New Roman" w:cs="Times New Roman"/>
          <w:color w:val="212121"/>
          <w:sz w:val="24"/>
          <w:szCs w:val="24"/>
          <w:shd w:val="clear" w:color="auto" w:fill="FFFFFF"/>
        </w:rPr>
        <w:t xml:space="preserve"> </w:t>
      </w:r>
      <w:r w:rsidRPr="007D620C">
        <w:rPr>
          <w:rFonts w:ascii="Times New Roman" w:hAnsi="Times New Roman" w:cs="Times New Roman"/>
          <w:color w:val="212121"/>
          <w:sz w:val="24"/>
          <w:szCs w:val="24"/>
          <w:shd w:val="clear" w:color="auto" w:fill="FFFFFF"/>
        </w:rPr>
        <w:t xml:space="preserve">suggest that Zn may be involved in chlorophyll formation as a regulator of nutrient cytoplastic concentration. </w:t>
      </w:r>
      <w:r w:rsidR="002C55EA" w:rsidRPr="007D620C">
        <w:rPr>
          <w:rFonts w:ascii="Times New Roman" w:hAnsi="Times New Roman" w:cs="Times New Roman"/>
          <w:color w:val="212121"/>
          <w:sz w:val="24"/>
          <w:szCs w:val="24"/>
          <w:shd w:val="clear" w:color="auto" w:fill="FFFFFF"/>
        </w:rPr>
        <w:t>Imtiaz et al.</w:t>
      </w:r>
      <w:r w:rsidR="000C1621" w:rsidRPr="000C1621">
        <w:rPr>
          <w:rFonts w:ascii="Times New Roman" w:hAnsi="Times New Roman" w:cs="Times New Roman"/>
          <w:color w:val="212121"/>
          <w:sz w:val="24"/>
          <w:szCs w:val="24"/>
          <w:shd w:val="clear" w:color="auto" w:fill="FFFFFF"/>
          <w:vertAlign w:val="superscript"/>
        </w:rPr>
        <w:t>15</w:t>
      </w:r>
      <w:r w:rsidR="000C1621">
        <w:rPr>
          <w:rFonts w:ascii="Times New Roman" w:hAnsi="Times New Roman" w:cs="Times New Roman"/>
          <w:color w:val="212121"/>
          <w:sz w:val="24"/>
          <w:szCs w:val="24"/>
          <w:shd w:val="clear" w:color="auto" w:fill="FFFFFF"/>
        </w:rPr>
        <w:t xml:space="preserve"> </w:t>
      </w:r>
      <w:r w:rsidR="002C55EA" w:rsidRPr="007D620C">
        <w:rPr>
          <w:rFonts w:ascii="Times New Roman" w:hAnsi="Times New Roman" w:cs="Times New Roman"/>
          <w:color w:val="212121"/>
          <w:sz w:val="24"/>
          <w:szCs w:val="24"/>
          <w:shd w:val="clear" w:color="auto" w:fill="FFFFFF"/>
        </w:rPr>
        <w:t>reported that in Zn deficient plants have higher Fe content than in the sufficient Zn plant</w:t>
      </w:r>
      <w:r w:rsidR="00BA60D8" w:rsidRPr="007D620C">
        <w:rPr>
          <w:rFonts w:ascii="Times New Roman" w:hAnsi="Times New Roman" w:cs="Times New Roman"/>
          <w:color w:val="212121"/>
          <w:sz w:val="24"/>
          <w:szCs w:val="24"/>
          <w:shd w:val="clear" w:color="auto" w:fill="FFFFFF"/>
        </w:rPr>
        <w:t>s</w:t>
      </w:r>
      <w:r w:rsidR="00A1790E">
        <w:rPr>
          <w:rFonts w:ascii="Times New Roman" w:hAnsi="Times New Roman" w:cs="Times New Roman"/>
          <w:color w:val="212121"/>
          <w:sz w:val="24"/>
          <w:szCs w:val="24"/>
          <w:shd w:val="clear" w:color="auto" w:fill="FFFFFF"/>
        </w:rPr>
        <w:t>.</w:t>
      </w:r>
      <w:r w:rsidR="002C55EA" w:rsidRPr="007D620C">
        <w:rPr>
          <w:rFonts w:ascii="Times New Roman" w:hAnsi="Times New Roman" w:cs="Times New Roman"/>
          <w:color w:val="212121"/>
          <w:sz w:val="24"/>
          <w:szCs w:val="24"/>
          <w:shd w:val="clear" w:color="auto" w:fill="FFFFFF"/>
        </w:rPr>
        <w:t xml:space="preserve"> as well Sarmeen et al.</w:t>
      </w:r>
      <w:r w:rsidR="000C1621" w:rsidRPr="000C1621">
        <w:rPr>
          <w:rFonts w:ascii="Times New Roman" w:hAnsi="Times New Roman" w:cs="Times New Roman"/>
          <w:color w:val="212121"/>
          <w:sz w:val="24"/>
          <w:szCs w:val="24"/>
          <w:shd w:val="clear" w:color="auto" w:fill="FFFFFF"/>
          <w:vertAlign w:val="superscript"/>
        </w:rPr>
        <w:t>15</w:t>
      </w:r>
      <w:r w:rsidR="002C55EA" w:rsidRPr="007D620C">
        <w:rPr>
          <w:rFonts w:ascii="Times New Roman" w:hAnsi="Times New Roman" w:cs="Times New Roman"/>
          <w:color w:val="212121"/>
          <w:sz w:val="24"/>
          <w:szCs w:val="24"/>
          <w:shd w:val="clear" w:color="auto" w:fill="FFFFFF"/>
        </w:rPr>
        <w:t xml:space="preserve"> informed that applying Zn on mung bean increased Mg content and decrease Fe content</w:t>
      </w:r>
      <w:r w:rsidR="002C55EA" w:rsidRPr="007D620C">
        <w:rPr>
          <w:rFonts w:ascii="Times New Roman" w:hAnsi="Times New Roman" w:cs="Times New Roman"/>
          <w:color w:val="000000" w:themeColor="text1"/>
          <w:sz w:val="24"/>
          <w:szCs w:val="24"/>
        </w:rPr>
        <w:t xml:space="preserve"> </w:t>
      </w:r>
    </w:p>
    <w:p w:rsidR="002C55EA" w:rsidRPr="007D620C" w:rsidRDefault="002C55EA" w:rsidP="00E92B1F">
      <w:pPr>
        <w:spacing w:after="0" w:line="360" w:lineRule="auto"/>
        <w:ind w:firstLine="720"/>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Some studies on tomato plants also show an increase in chlorophyll content along with increased Zn applications up to a certain extent. Gurmani et al.</w:t>
      </w:r>
      <w:r w:rsidR="000C1621" w:rsidRPr="000C1621">
        <w:rPr>
          <w:rFonts w:ascii="Times New Roman" w:hAnsi="Times New Roman" w:cs="Times New Roman"/>
          <w:color w:val="212121"/>
          <w:sz w:val="24"/>
          <w:szCs w:val="24"/>
          <w:shd w:val="clear" w:color="auto" w:fill="FFFFFF"/>
          <w:vertAlign w:val="superscript"/>
        </w:rPr>
        <w:t>12</w:t>
      </w:r>
      <w:r w:rsidR="000C1621">
        <w:rPr>
          <w:rFonts w:ascii="Times New Roman" w:hAnsi="Times New Roman" w:cs="Times New Roman"/>
          <w:color w:val="212121"/>
          <w:sz w:val="24"/>
          <w:szCs w:val="24"/>
          <w:shd w:val="clear" w:color="auto" w:fill="FFFFFF"/>
        </w:rPr>
        <w:t xml:space="preserve"> </w:t>
      </w:r>
      <w:r w:rsidRPr="007D620C">
        <w:rPr>
          <w:rFonts w:ascii="Times New Roman" w:hAnsi="Times New Roman" w:cs="Times New Roman"/>
          <w:color w:val="212121"/>
          <w:sz w:val="24"/>
          <w:szCs w:val="24"/>
          <w:shd w:val="clear" w:color="auto" w:fill="FFFFFF"/>
        </w:rPr>
        <w:t>showed that chlorophyll contains increased with 5</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10 and 15 mg kg</w:t>
      </w:r>
      <w:r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 xml:space="preserve"> Zn of soil ZnSO</w:t>
      </w:r>
      <w:r w:rsidRPr="007D620C">
        <w:rPr>
          <w:rFonts w:ascii="Times New Roman" w:hAnsi="Times New Roman" w:cs="Times New Roman"/>
          <w:color w:val="212121"/>
          <w:sz w:val="24"/>
          <w:szCs w:val="24"/>
          <w:shd w:val="clear" w:color="auto" w:fill="FFFFFF"/>
          <w:vertAlign w:val="subscript"/>
        </w:rPr>
        <w:t>4</w:t>
      </w:r>
      <w:r w:rsidRPr="007D620C">
        <w:rPr>
          <w:rFonts w:ascii="Times New Roman" w:hAnsi="Times New Roman" w:cs="Times New Roman"/>
          <w:color w:val="212121"/>
          <w:sz w:val="24"/>
          <w:szCs w:val="24"/>
          <w:shd w:val="clear" w:color="auto" w:fill="FFFFFF"/>
        </w:rPr>
        <w:t xml:space="preserve"> application. Kaya and Higgs</w:t>
      </w:r>
      <w:r w:rsidR="000C1621" w:rsidRPr="000C1621">
        <w:rPr>
          <w:rFonts w:ascii="Times New Roman" w:hAnsi="Times New Roman" w:cs="Times New Roman"/>
          <w:color w:val="212121"/>
          <w:sz w:val="24"/>
          <w:szCs w:val="24"/>
          <w:shd w:val="clear" w:color="auto" w:fill="FFFFFF"/>
          <w:vertAlign w:val="superscript"/>
        </w:rPr>
        <w:t>17</w:t>
      </w:r>
      <w:r w:rsidR="000C1621">
        <w:rPr>
          <w:rFonts w:ascii="Times New Roman" w:hAnsi="Times New Roman" w:cs="Times New Roman"/>
          <w:color w:val="212121"/>
          <w:sz w:val="24"/>
          <w:szCs w:val="24"/>
          <w:shd w:val="clear" w:color="auto" w:fill="FFFFFF"/>
        </w:rPr>
        <w:t xml:space="preserve"> </w:t>
      </w:r>
      <w:r w:rsidRPr="007D620C">
        <w:rPr>
          <w:rFonts w:ascii="Times New Roman" w:hAnsi="Times New Roman" w:cs="Times New Roman"/>
          <w:color w:val="212121"/>
          <w:sz w:val="24"/>
          <w:szCs w:val="24"/>
          <w:shd w:val="clear" w:color="auto" w:fill="FFFFFF"/>
        </w:rPr>
        <w:t>showed that chlorophyll content of tomato was higher in the application of ZnSO</w:t>
      </w:r>
      <w:r w:rsidRPr="007D620C">
        <w:rPr>
          <w:rFonts w:ascii="Times New Roman" w:hAnsi="Times New Roman" w:cs="Times New Roman"/>
          <w:color w:val="212121"/>
          <w:sz w:val="24"/>
          <w:szCs w:val="24"/>
          <w:shd w:val="clear" w:color="auto" w:fill="FFFFFF"/>
          <w:vertAlign w:val="subscript"/>
        </w:rPr>
        <w:t>4</w:t>
      </w:r>
      <w:r w:rsidRPr="007D620C">
        <w:rPr>
          <w:rFonts w:ascii="Times New Roman" w:hAnsi="Times New Roman" w:cs="Times New Roman"/>
          <w:color w:val="212121"/>
          <w:sz w:val="24"/>
          <w:szCs w:val="24"/>
          <w:shd w:val="clear" w:color="auto" w:fill="FFFFFF"/>
        </w:rPr>
        <w:t xml:space="preserve"> through roots (7.7 Zn μmol L</w:t>
      </w:r>
      <w:r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 xml:space="preserve"> in solution) or through roots and leaves at low concentrations (7.7 μmol L</w:t>
      </w:r>
      <w:r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 xml:space="preserve"> in solution and 0</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35 mmol L</w:t>
      </w:r>
      <w:r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 xml:space="preserve">  </w:t>
      </w:r>
      <w:r w:rsidR="00BA3A01" w:rsidRPr="007D620C">
        <w:rPr>
          <w:rFonts w:ascii="Times New Roman" w:hAnsi="Times New Roman" w:cs="Times New Roman"/>
          <w:color w:val="212121"/>
          <w:sz w:val="24"/>
          <w:szCs w:val="24"/>
          <w:shd w:val="clear" w:color="auto" w:fill="FFFFFF"/>
        </w:rPr>
        <w:t>foliar</w:t>
      </w:r>
      <w:r w:rsidRPr="007D620C">
        <w:rPr>
          <w:rFonts w:ascii="Times New Roman" w:hAnsi="Times New Roman" w:cs="Times New Roman"/>
          <w:color w:val="212121"/>
          <w:sz w:val="24"/>
          <w:szCs w:val="24"/>
          <w:shd w:val="clear" w:color="auto" w:fill="FFFFFF"/>
        </w:rPr>
        <w:t xml:space="preserve">) than without Zn treatment or Zn treatment through roots and </w:t>
      </w:r>
      <w:r w:rsidR="00BA3A01" w:rsidRPr="007D620C">
        <w:rPr>
          <w:rFonts w:ascii="Times New Roman" w:hAnsi="Times New Roman" w:cs="Times New Roman"/>
          <w:color w:val="212121"/>
          <w:sz w:val="24"/>
          <w:szCs w:val="24"/>
          <w:shd w:val="clear" w:color="auto" w:fill="FFFFFF"/>
        </w:rPr>
        <w:t>foliar</w:t>
      </w:r>
      <w:r w:rsidRPr="007D620C">
        <w:rPr>
          <w:rFonts w:ascii="Times New Roman" w:hAnsi="Times New Roman" w:cs="Times New Roman"/>
          <w:color w:val="212121"/>
          <w:sz w:val="24"/>
          <w:szCs w:val="24"/>
          <w:shd w:val="clear" w:color="auto" w:fill="FFFFFF"/>
        </w:rPr>
        <w:t xml:space="preserve"> at high concentrations (7.7 μmol </w:t>
      </w:r>
      <w:r w:rsidR="00BA3A01" w:rsidRPr="007D620C">
        <w:rPr>
          <w:rFonts w:ascii="Times New Roman" w:hAnsi="Times New Roman" w:cs="Times New Roman"/>
          <w:color w:val="212121"/>
          <w:sz w:val="24"/>
          <w:szCs w:val="24"/>
          <w:shd w:val="clear" w:color="auto" w:fill="FFFFFF"/>
        </w:rPr>
        <w:t>L</w:t>
      </w:r>
      <w:r w:rsidR="00BA3A01" w:rsidRPr="007D620C">
        <w:rPr>
          <w:rFonts w:ascii="Times New Roman" w:hAnsi="Times New Roman" w:cs="Times New Roman"/>
          <w:color w:val="212121"/>
          <w:sz w:val="24"/>
          <w:szCs w:val="24"/>
          <w:shd w:val="clear" w:color="auto" w:fill="FFFFFF"/>
          <w:vertAlign w:val="superscript"/>
        </w:rPr>
        <w:t>-1</w:t>
      </w:r>
      <w:r w:rsidR="00BA3A01" w:rsidRPr="007D620C">
        <w:rPr>
          <w:rFonts w:ascii="Times New Roman" w:hAnsi="Times New Roman" w:cs="Times New Roman"/>
          <w:color w:val="212121"/>
          <w:sz w:val="24"/>
          <w:szCs w:val="24"/>
          <w:shd w:val="clear" w:color="auto" w:fill="FFFFFF"/>
        </w:rPr>
        <w:t xml:space="preserve"> </w:t>
      </w:r>
      <w:r w:rsidRPr="007D620C">
        <w:rPr>
          <w:rFonts w:ascii="Times New Roman" w:hAnsi="Times New Roman" w:cs="Times New Roman"/>
          <w:color w:val="212121"/>
          <w:sz w:val="24"/>
          <w:szCs w:val="24"/>
          <w:shd w:val="clear" w:color="auto" w:fill="FFFFFF"/>
        </w:rPr>
        <w:t xml:space="preserve">in solution and 3.5 mmol </w:t>
      </w:r>
      <w:r w:rsidR="00BA3A01" w:rsidRPr="007D620C">
        <w:rPr>
          <w:rFonts w:ascii="Times New Roman" w:hAnsi="Times New Roman" w:cs="Times New Roman"/>
          <w:color w:val="212121"/>
          <w:sz w:val="24"/>
          <w:szCs w:val="24"/>
          <w:shd w:val="clear" w:color="auto" w:fill="FFFFFF"/>
        </w:rPr>
        <w:t>L</w:t>
      </w:r>
      <w:r w:rsidR="00BA3A01" w:rsidRPr="007D620C">
        <w:rPr>
          <w:rFonts w:ascii="Times New Roman" w:hAnsi="Times New Roman" w:cs="Times New Roman"/>
          <w:color w:val="212121"/>
          <w:sz w:val="24"/>
          <w:szCs w:val="24"/>
          <w:shd w:val="clear" w:color="auto" w:fill="FFFFFF"/>
          <w:vertAlign w:val="superscript"/>
        </w:rPr>
        <w:t>-1</w:t>
      </w:r>
      <w:r w:rsidR="00BA3A01" w:rsidRPr="007D620C">
        <w:rPr>
          <w:rFonts w:ascii="Times New Roman" w:hAnsi="Times New Roman" w:cs="Times New Roman"/>
          <w:color w:val="212121"/>
          <w:sz w:val="24"/>
          <w:szCs w:val="24"/>
          <w:shd w:val="clear" w:color="auto" w:fill="FFFFFF"/>
        </w:rPr>
        <w:t xml:space="preserve"> foliar</w:t>
      </w:r>
      <w:r w:rsidRPr="007D620C">
        <w:rPr>
          <w:rFonts w:ascii="Times New Roman" w:hAnsi="Times New Roman" w:cs="Times New Roman"/>
          <w:color w:val="212121"/>
          <w:sz w:val="24"/>
          <w:szCs w:val="24"/>
          <w:shd w:val="clear" w:color="auto" w:fill="FFFFFF"/>
        </w:rPr>
        <w:t>). Similarly</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Sbartai et al. </w:t>
      </w:r>
      <w:r w:rsidR="000C1621" w:rsidRPr="000C1621">
        <w:rPr>
          <w:rFonts w:ascii="Times New Roman" w:hAnsi="Times New Roman" w:cs="Times New Roman"/>
          <w:color w:val="212121"/>
          <w:sz w:val="24"/>
          <w:szCs w:val="24"/>
          <w:shd w:val="clear" w:color="auto" w:fill="FFFFFF"/>
          <w:vertAlign w:val="superscript"/>
        </w:rPr>
        <w:t>18</w:t>
      </w:r>
      <w:r w:rsidR="000C1621">
        <w:rPr>
          <w:rFonts w:ascii="Times New Roman" w:hAnsi="Times New Roman" w:cs="Times New Roman"/>
          <w:color w:val="212121"/>
          <w:sz w:val="24"/>
          <w:szCs w:val="24"/>
          <w:shd w:val="clear" w:color="auto" w:fill="FFFFFF"/>
        </w:rPr>
        <w:t xml:space="preserve"> </w:t>
      </w:r>
      <w:r w:rsidR="00BA3A01" w:rsidRPr="007D620C">
        <w:rPr>
          <w:rFonts w:ascii="Times New Roman" w:hAnsi="Times New Roman" w:cs="Times New Roman"/>
          <w:color w:val="212121"/>
          <w:sz w:val="24"/>
          <w:szCs w:val="24"/>
          <w:shd w:val="clear" w:color="auto" w:fill="FFFFFF"/>
        </w:rPr>
        <w:t xml:space="preserve">stated </w:t>
      </w:r>
      <w:r w:rsidRPr="007D620C">
        <w:rPr>
          <w:rFonts w:ascii="Times New Roman" w:hAnsi="Times New Roman" w:cs="Times New Roman"/>
          <w:color w:val="212121"/>
          <w:sz w:val="24"/>
          <w:szCs w:val="24"/>
          <w:shd w:val="clear" w:color="auto" w:fill="FFFFFF"/>
        </w:rPr>
        <w:t>the addition of low-dose Zn (up to 100 μm) to liquid plant medium</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increases chlorophyll content</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while the addition of more than 100 μM decreases chlorophyll content.</w:t>
      </w:r>
    </w:p>
    <w:p w:rsidR="00BA3A01" w:rsidRPr="007D620C" w:rsidRDefault="00BA3A01" w:rsidP="00E92B1F">
      <w:pPr>
        <w:spacing w:after="0" w:line="360" w:lineRule="auto"/>
        <w:ind w:firstLine="720"/>
        <w:jc w:val="both"/>
        <w:rPr>
          <w:rFonts w:ascii="Times New Roman" w:hAnsi="Times New Roman" w:cs="Times New Roman"/>
          <w:color w:val="212121"/>
          <w:sz w:val="24"/>
          <w:szCs w:val="24"/>
          <w:shd w:val="clear" w:color="auto" w:fill="FFFFFF"/>
        </w:rPr>
      </w:pPr>
    </w:p>
    <w:p w:rsidR="00BA3A01" w:rsidRPr="007D620C" w:rsidRDefault="00DA06B3" w:rsidP="00E92B1F">
      <w:pPr>
        <w:spacing w:after="0" w:line="360" w:lineRule="auto"/>
        <w:jc w:val="both"/>
        <w:rPr>
          <w:rFonts w:ascii="Times New Roman" w:hAnsi="Times New Roman" w:cs="Times New Roman"/>
          <w:b/>
          <w:color w:val="212121"/>
          <w:sz w:val="24"/>
          <w:szCs w:val="24"/>
          <w:shd w:val="clear" w:color="auto" w:fill="FFFFFF"/>
        </w:rPr>
      </w:pPr>
      <w:r w:rsidRPr="007D620C">
        <w:rPr>
          <w:rFonts w:ascii="Times New Roman" w:hAnsi="Times New Roman" w:cs="Times New Roman"/>
          <w:b/>
          <w:color w:val="212121"/>
          <w:sz w:val="24"/>
          <w:szCs w:val="24"/>
          <w:shd w:val="clear" w:color="auto" w:fill="FFFFFF"/>
        </w:rPr>
        <w:t xml:space="preserve">Internal </w:t>
      </w:r>
      <w:r w:rsidR="00BA3A01" w:rsidRPr="007D620C">
        <w:rPr>
          <w:rFonts w:ascii="Times New Roman" w:hAnsi="Times New Roman" w:cs="Times New Roman"/>
          <w:b/>
          <w:color w:val="212121"/>
          <w:sz w:val="24"/>
          <w:szCs w:val="24"/>
          <w:shd w:val="clear" w:color="auto" w:fill="FFFFFF"/>
        </w:rPr>
        <w:t>CO</w:t>
      </w:r>
      <w:r w:rsidR="00BA3A01" w:rsidRPr="007D620C">
        <w:rPr>
          <w:rFonts w:ascii="Times New Roman" w:hAnsi="Times New Roman" w:cs="Times New Roman"/>
          <w:b/>
          <w:color w:val="212121"/>
          <w:sz w:val="24"/>
          <w:szCs w:val="24"/>
          <w:shd w:val="clear" w:color="auto" w:fill="FFFFFF"/>
          <w:vertAlign w:val="subscript"/>
        </w:rPr>
        <w:t>2</w:t>
      </w:r>
      <w:r w:rsidR="00BA3A01" w:rsidRPr="007D620C">
        <w:rPr>
          <w:rFonts w:ascii="Times New Roman" w:hAnsi="Times New Roman" w:cs="Times New Roman"/>
          <w:b/>
          <w:color w:val="212121"/>
          <w:sz w:val="24"/>
          <w:szCs w:val="24"/>
          <w:shd w:val="clear" w:color="auto" w:fill="FFFFFF"/>
        </w:rPr>
        <w:t xml:space="preserve"> concentration </w:t>
      </w:r>
    </w:p>
    <w:p w:rsidR="00BA3A01" w:rsidRPr="007D620C" w:rsidRDefault="00BA3A01" w:rsidP="00E92B1F">
      <w:pPr>
        <w:spacing w:after="0" w:line="360" w:lineRule="auto"/>
        <w:ind w:firstLine="720"/>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The amount of CO</w:t>
      </w:r>
      <w:r w:rsidRPr="007D620C">
        <w:rPr>
          <w:rFonts w:ascii="Times New Roman" w:hAnsi="Times New Roman" w:cs="Times New Roman"/>
          <w:color w:val="212121"/>
          <w:sz w:val="24"/>
          <w:szCs w:val="24"/>
          <w:shd w:val="clear" w:color="auto" w:fill="FFFFFF"/>
          <w:vertAlign w:val="subscript"/>
        </w:rPr>
        <w:t>2</w:t>
      </w:r>
      <w:r w:rsidRPr="007D620C">
        <w:rPr>
          <w:rFonts w:ascii="Times New Roman" w:hAnsi="Times New Roman" w:cs="Times New Roman"/>
          <w:color w:val="212121"/>
          <w:sz w:val="24"/>
          <w:szCs w:val="24"/>
          <w:shd w:val="clear" w:color="auto" w:fill="FFFFFF"/>
        </w:rPr>
        <w:t xml:space="preserve"> in the leaves will affect the process of photosynthesis. Table </w:t>
      </w:r>
      <w:r w:rsidR="000F72FD" w:rsidRPr="007D620C">
        <w:rPr>
          <w:rFonts w:ascii="Times New Roman" w:hAnsi="Times New Roman" w:cs="Times New Roman"/>
          <w:color w:val="212121"/>
          <w:sz w:val="24"/>
          <w:szCs w:val="24"/>
          <w:shd w:val="clear" w:color="auto" w:fill="FFFFFF"/>
        </w:rPr>
        <w:t>3</w:t>
      </w:r>
      <w:r w:rsidRPr="007D620C">
        <w:rPr>
          <w:rFonts w:ascii="Times New Roman" w:hAnsi="Times New Roman" w:cs="Times New Roman"/>
          <w:color w:val="212121"/>
          <w:sz w:val="24"/>
          <w:szCs w:val="24"/>
          <w:shd w:val="clear" w:color="auto" w:fill="FFFFFF"/>
        </w:rPr>
        <w:t xml:space="preserve"> shows the application of ZnSO</w:t>
      </w:r>
      <w:r w:rsidRPr="007D620C">
        <w:rPr>
          <w:rFonts w:ascii="Times New Roman" w:hAnsi="Times New Roman" w:cs="Times New Roman"/>
          <w:color w:val="212121"/>
          <w:sz w:val="24"/>
          <w:szCs w:val="24"/>
          <w:shd w:val="clear" w:color="auto" w:fill="FFFFFF"/>
          <w:vertAlign w:val="subscript"/>
        </w:rPr>
        <w:t>4</w:t>
      </w:r>
      <w:r w:rsidRPr="007D620C">
        <w:rPr>
          <w:rFonts w:ascii="Times New Roman" w:hAnsi="Times New Roman" w:cs="Times New Roman"/>
          <w:color w:val="212121"/>
          <w:sz w:val="24"/>
          <w:szCs w:val="24"/>
          <w:shd w:val="clear" w:color="auto" w:fill="FFFFFF"/>
        </w:rPr>
        <w:t xml:space="preserve"> up to 40 mg Zn  kg</w:t>
      </w:r>
      <w:r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 xml:space="preserve"> increasing the </w:t>
      </w:r>
      <w:r w:rsidR="000F72FD" w:rsidRPr="007D620C">
        <w:rPr>
          <w:rFonts w:ascii="Times New Roman" w:hAnsi="Times New Roman" w:cs="Times New Roman"/>
          <w:color w:val="212121"/>
          <w:sz w:val="24"/>
          <w:szCs w:val="24"/>
          <w:shd w:val="clear" w:color="auto" w:fill="FFFFFF"/>
        </w:rPr>
        <w:t>CO</w:t>
      </w:r>
      <w:r w:rsidR="000F72FD" w:rsidRPr="007D620C">
        <w:rPr>
          <w:rFonts w:ascii="Times New Roman" w:hAnsi="Times New Roman" w:cs="Times New Roman"/>
          <w:color w:val="212121"/>
          <w:sz w:val="24"/>
          <w:szCs w:val="24"/>
          <w:shd w:val="clear" w:color="auto" w:fill="FFFFFF"/>
          <w:vertAlign w:val="subscript"/>
        </w:rPr>
        <w:t>2</w:t>
      </w:r>
      <w:r w:rsidRPr="007D620C">
        <w:rPr>
          <w:rFonts w:ascii="Times New Roman" w:hAnsi="Times New Roman" w:cs="Times New Roman"/>
          <w:color w:val="212121"/>
          <w:sz w:val="24"/>
          <w:szCs w:val="24"/>
          <w:shd w:val="clear" w:color="auto" w:fill="FFFFFF"/>
        </w:rPr>
        <w:t xml:space="preserve"> concentration of leaves compared with no addition of Zn. The highest concentration of </w:t>
      </w:r>
      <w:r w:rsidR="000F72FD" w:rsidRPr="007D620C">
        <w:rPr>
          <w:rFonts w:ascii="Times New Roman" w:hAnsi="Times New Roman" w:cs="Times New Roman"/>
          <w:color w:val="212121"/>
          <w:sz w:val="24"/>
          <w:szCs w:val="24"/>
          <w:shd w:val="clear" w:color="auto" w:fill="FFFFFF"/>
        </w:rPr>
        <w:t>CO</w:t>
      </w:r>
      <w:r w:rsidR="000F72FD" w:rsidRPr="007D620C">
        <w:rPr>
          <w:rFonts w:ascii="Times New Roman" w:hAnsi="Times New Roman" w:cs="Times New Roman"/>
          <w:color w:val="212121"/>
          <w:sz w:val="24"/>
          <w:szCs w:val="24"/>
          <w:shd w:val="clear" w:color="auto" w:fill="FFFFFF"/>
          <w:vertAlign w:val="subscript"/>
        </w:rPr>
        <w:t>2</w:t>
      </w:r>
      <w:r w:rsidRPr="007D620C">
        <w:rPr>
          <w:rFonts w:ascii="Times New Roman" w:hAnsi="Times New Roman" w:cs="Times New Roman"/>
          <w:color w:val="212121"/>
          <w:sz w:val="24"/>
          <w:szCs w:val="24"/>
          <w:shd w:val="clear" w:color="auto" w:fill="FFFFFF"/>
        </w:rPr>
        <w:t xml:space="preserve"> was found in the application of 30 mg Zn kg</w:t>
      </w:r>
      <w:r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 xml:space="preserve"> and significantly different with no ZnSO</w:t>
      </w:r>
      <w:r w:rsidRPr="007D620C">
        <w:rPr>
          <w:rFonts w:ascii="Times New Roman" w:hAnsi="Times New Roman" w:cs="Times New Roman"/>
          <w:color w:val="212121"/>
          <w:sz w:val="24"/>
          <w:szCs w:val="24"/>
          <w:shd w:val="clear" w:color="auto" w:fill="FFFFFF"/>
          <w:vertAlign w:val="subscript"/>
        </w:rPr>
        <w:t>4</w:t>
      </w:r>
      <w:r w:rsidRPr="007D620C">
        <w:rPr>
          <w:rFonts w:ascii="Times New Roman" w:hAnsi="Times New Roman" w:cs="Times New Roman"/>
          <w:color w:val="212121"/>
          <w:sz w:val="24"/>
          <w:szCs w:val="24"/>
          <w:shd w:val="clear" w:color="auto" w:fill="FFFFFF"/>
        </w:rPr>
        <w:t xml:space="preserve"> application and ZnSO</w:t>
      </w:r>
      <w:r w:rsidRPr="007D620C">
        <w:rPr>
          <w:rFonts w:ascii="Times New Roman" w:hAnsi="Times New Roman" w:cs="Times New Roman"/>
          <w:color w:val="212121"/>
          <w:sz w:val="24"/>
          <w:szCs w:val="24"/>
          <w:shd w:val="clear" w:color="auto" w:fill="FFFFFF"/>
          <w:vertAlign w:val="subscript"/>
        </w:rPr>
        <w:t>4</w:t>
      </w:r>
      <w:r w:rsidRPr="007D620C">
        <w:rPr>
          <w:rFonts w:ascii="Times New Roman" w:hAnsi="Times New Roman" w:cs="Times New Roman"/>
          <w:color w:val="212121"/>
          <w:sz w:val="24"/>
          <w:szCs w:val="24"/>
          <w:shd w:val="clear" w:color="auto" w:fill="FFFFFF"/>
        </w:rPr>
        <w:t xml:space="preserve"> 10 mg Zn kg</w:t>
      </w:r>
      <w:r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 xml:space="preserve"> application</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but not significantly different with application of 20 and 40 mg Zn kg</w:t>
      </w:r>
      <w:r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w:t>
      </w:r>
    </w:p>
    <w:p w:rsidR="00BA3A01" w:rsidRPr="007D620C" w:rsidRDefault="00BA3A01" w:rsidP="00E92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Increas</w:t>
      </w:r>
      <w:r w:rsidR="000D2CF6" w:rsidRPr="007D620C">
        <w:rPr>
          <w:rFonts w:ascii="Times New Roman" w:hAnsi="Times New Roman" w:cs="Times New Roman"/>
          <w:color w:val="212121"/>
          <w:sz w:val="24"/>
          <w:szCs w:val="24"/>
          <w:shd w:val="clear" w:color="auto" w:fill="FFFFFF"/>
        </w:rPr>
        <w:t>ing</w:t>
      </w:r>
      <w:r w:rsidRPr="007D620C">
        <w:rPr>
          <w:rFonts w:ascii="Times New Roman" w:hAnsi="Times New Roman" w:cs="Times New Roman"/>
          <w:color w:val="212121"/>
          <w:sz w:val="24"/>
          <w:szCs w:val="24"/>
          <w:shd w:val="clear" w:color="auto" w:fill="FFFFFF"/>
        </w:rPr>
        <w:t xml:space="preserve"> CO</w:t>
      </w:r>
      <w:r w:rsidRPr="007D620C">
        <w:rPr>
          <w:rFonts w:ascii="Times New Roman" w:hAnsi="Times New Roman" w:cs="Times New Roman"/>
          <w:color w:val="212121"/>
          <w:sz w:val="24"/>
          <w:szCs w:val="24"/>
          <w:shd w:val="clear" w:color="auto" w:fill="FFFFFF"/>
          <w:vertAlign w:val="subscript"/>
        </w:rPr>
        <w:t xml:space="preserve">2 </w:t>
      </w:r>
      <w:r w:rsidRPr="007D620C">
        <w:rPr>
          <w:rFonts w:ascii="Times New Roman" w:hAnsi="Times New Roman" w:cs="Times New Roman"/>
          <w:color w:val="212121"/>
          <w:sz w:val="24"/>
          <w:szCs w:val="24"/>
          <w:shd w:val="clear" w:color="auto" w:fill="FFFFFF"/>
        </w:rPr>
        <w:t>concentrations are thought to be related to stomata as the CO</w:t>
      </w:r>
      <w:r w:rsidRPr="007D620C">
        <w:rPr>
          <w:rFonts w:ascii="Times New Roman" w:hAnsi="Times New Roman" w:cs="Times New Roman"/>
          <w:color w:val="212121"/>
          <w:sz w:val="24"/>
          <w:szCs w:val="24"/>
          <w:shd w:val="clear" w:color="auto" w:fill="FFFFFF"/>
          <w:vertAlign w:val="subscript"/>
        </w:rPr>
        <w:t xml:space="preserve">2 </w:t>
      </w:r>
      <w:r w:rsidRPr="007D620C">
        <w:rPr>
          <w:rFonts w:ascii="Times New Roman" w:hAnsi="Times New Roman" w:cs="Times New Roman"/>
          <w:color w:val="212121"/>
          <w:sz w:val="24"/>
          <w:szCs w:val="24"/>
          <w:shd w:val="clear" w:color="auto" w:fill="FFFFFF"/>
        </w:rPr>
        <w:t>outlet</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with larger stomatal openings so more CO</w:t>
      </w:r>
      <w:r w:rsidRPr="007D620C">
        <w:rPr>
          <w:rFonts w:ascii="Times New Roman" w:hAnsi="Times New Roman" w:cs="Times New Roman"/>
          <w:color w:val="212121"/>
          <w:sz w:val="24"/>
          <w:szCs w:val="24"/>
          <w:shd w:val="clear" w:color="auto" w:fill="FFFFFF"/>
          <w:vertAlign w:val="subscript"/>
        </w:rPr>
        <w:t>2</w:t>
      </w:r>
      <w:r w:rsidRPr="007D620C">
        <w:rPr>
          <w:rFonts w:ascii="Times New Roman" w:hAnsi="Times New Roman" w:cs="Times New Roman"/>
          <w:color w:val="212121"/>
          <w:sz w:val="24"/>
          <w:szCs w:val="24"/>
          <w:shd w:val="clear" w:color="auto" w:fill="FFFFFF"/>
        </w:rPr>
        <w:t xml:space="preserve"> present in leaves. According to Sharma et al. </w:t>
      </w:r>
      <w:r w:rsidR="000C1621" w:rsidRPr="000C1621">
        <w:rPr>
          <w:rFonts w:ascii="Times New Roman" w:hAnsi="Times New Roman" w:cs="Times New Roman"/>
          <w:color w:val="212121"/>
          <w:sz w:val="24"/>
          <w:szCs w:val="24"/>
          <w:shd w:val="clear" w:color="auto" w:fill="FFFFFF"/>
          <w:vertAlign w:val="superscript"/>
        </w:rPr>
        <w:t>19</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the involvement of Zn in the opening of stomata due to the structural role of Zn in the </w:t>
      </w:r>
      <w:r w:rsidRPr="007D620C">
        <w:rPr>
          <w:rFonts w:ascii="Times New Roman" w:hAnsi="Times New Roman" w:cs="Times New Roman"/>
          <w:color w:val="212121"/>
          <w:sz w:val="24"/>
          <w:szCs w:val="24"/>
          <w:shd w:val="clear" w:color="auto" w:fill="FFFFFF"/>
        </w:rPr>
        <w:lastRenderedPageBreak/>
        <w:t>carbonate anhydrase (CA) required to maintain the stability of HCO</w:t>
      </w:r>
      <w:r w:rsidRPr="007D620C">
        <w:rPr>
          <w:rFonts w:ascii="Times New Roman" w:hAnsi="Times New Roman" w:cs="Times New Roman"/>
          <w:color w:val="212121"/>
          <w:sz w:val="24"/>
          <w:szCs w:val="24"/>
          <w:shd w:val="clear" w:color="auto" w:fill="FFFFFF"/>
          <w:vertAlign w:val="subscript"/>
        </w:rPr>
        <w:t>3</w:t>
      </w:r>
      <w:r w:rsidRPr="007D620C">
        <w:rPr>
          <w:rFonts w:ascii="Times New Roman" w:hAnsi="Times New Roman" w:cs="Times New Roman"/>
          <w:color w:val="212121"/>
          <w:sz w:val="24"/>
          <w:szCs w:val="24"/>
          <w:shd w:val="clear" w:color="auto" w:fill="FFFFFF"/>
          <w:vertAlign w:val="superscript"/>
        </w:rPr>
        <w:t>-</w:t>
      </w:r>
      <w:r w:rsidRPr="007D620C">
        <w:rPr>
          <w:rFonts w:ascii="Times New Roman" w:hAnsi="Times New Roman" w:cs="Times New Roman"/>
          <w:color w:val="212121"/>
          <w:sz w:val="24"/>
          <w:szCs w:val="24"/>
          <w:shd w:val="clear" w:color="auto" w:fill="FFFFFF"/>
        </w:rPr>
        <w:t xml:space="preserve"> in guard cells and to control the retrieval of K</w:t>
      </w:r>
      <w:r w:rsidRPr="007D620C">
        <w:rPr>
          <w:rFonts w:ascii="Times New Roman" w:hAnsi="Times New Roman" w:cs="Times New Roman"/>
          <w:color w:val="212121"/>
          <w:sz w:val="24"/>
          <w:szCs w:val="24"/>
          <w:shd w:val="clear" w:color="auto" w:fill="FFFFFF"/>
          <w:vertAlign w:val="superscript"/>
        </w:rPr>
        <w:t>+</w:t>
      </w:r>
      <w:r w:rsidRPr="007D620C">
        <w:rPr>
          <w:rFonts w:ascii="Times New Roman" w:hAnsi="Times New Roman" w:cs="Times New Roman"/>
          <w:color w:val="212121"/>
          <w:sz w:val="24"/>
          <w:szCs w:val="24"/>
          <w:shd w:val="clear" w:color="auto" w:fill="FFFFFF"/>
        </w:rPr>
        <w:t xml:space="preserve"> by guard cells. Sagardoy et al. </w:t>
      </w:r>
      <w:r w:rsidR="000C1621" w:rsidRPr="000C1621">
        <w:rPr>
          <w:rFonts w:ascii="Times New Roman" w:hAnsi="Times New Roman" w:cs="Times New Roman"/>
          <w:color w:val="212121"/>
          <w:sz w:val="24"/>
          <w:szCs w:val="24"/>
          <w:shd w:val="clear" w:color="auto" w:fill="FFFFFF"/>
          <w:vertAlign w:val="superscript"/>
        </w:rPr>
        <w:t>20</w:t>
      </w:r>
      <w:r w:rsidRPr="007D620C">
        <w:rPr>
          <w:rFonts w:ascii="Times New Roman" w:hAnsi="Times New Roman" w:cs="Times New Roman"/>
          <w:color w:val="212121"/>
          <w:sz w:val="24"/>
          <w:szCs w:val="24"/>
          <w:shd w:val="clear" w:color="auto" w:fill="FFFFFF"/>
        </w:rPr>
        <w:t xml:space="preserve"> reported that there was a decrease in the conductivity of stomata in plants with Zn deficiency due to the low number of stomata.</w:t>
      </w:r>
    </w:p>
    <w:p w:rsidR="000D2CF6" w:rsidRPr="007D620C" w:rsidRDefault="000D2CF6" w:rsidP="00E92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hAnsi="Times New Roman" w:cs="Times New Roman"/>
          <w:b/>
          <w:color w:val="212121"/>
          <w:sz w:val="24"/>
          <w:szCs w:val="24"/>
          <w:shd w:val="clear" w:color="auto" w:fill="FFFFFF"/>
        </w:rPr>
      </w:pPr>
      <w:r w:rsidRPr="007D620C">
        <w:rPr>
          <w:rFonts w:ascii="Times New Roman" w:hAnsi="Times New Roman" w:cs="Times New Roman"/>
          <w:b/>
          <w:color w:val="212121"/>
          <w:sz w:val="24"/>
          <w:szCs w:val="24"/>
          <w:shd w:val="clear" w:color="auto" w:fill="FFFFFF"/>
        </w:rPr>
        <w:t>Photosynthesis rate</w:t>
      </w:r>
    </w:p>
    <w:p w:rsidR="000D2CF6" w:rsidRPr="007D620C" w:rsidRDefault="00DA06B3" w:rsidP="00E92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ab/>
      </w:r>
      <w:r w:rsidR="000D2CF6" w:rsidRPr="007D620C">
        <w:rPr>
          <w:rFonts w:ascii="Times New Roman" w:hAnsi="Times New Roman" w:cs="Times New Roman"/>
          <w:color w:val="212121"/>
          <w:sz w:val="24"/>
          <w:szCs w:val="24"/>
          <w:shd w:val="clear" w:color="auto" w:fill="FFFFFF"/>
        </w:rPr>
        <w:t>Photosynthesis is a biochemical process responsible for almost all the accumulation of dry matter in plants that will determine the productivity of the plant. Table 3 shows an increase in the application up to 40 mg Zn kg</w:t>
      </w:r>
      <w:r w:rsidR="000D2CF6" w:rsidRPr="007D620C">
        <w:rPr>
          <w:rFonts w:ascii="Times New Roman" w:hAnsi="Times New Roman" w:cs="Times New Roman"/>
          <w:color w:val="212121"/>
          <w:sz w:val="24"/>
          <w:szCs w:val="24"/>
          <w:shd w:val="clear" w:color="auto" w:fill="FFFFFF"/>
          <w:vertAlign w:val="superscript"/>
        </w:rPr>
        <w:t>-1</w:t>
      </w:r>
      <w:r w:rsidR="000D2CF6" w:rsidRPr="007D620C">
        <w:rPr>
          <w:rFonts w:ascii="Times New Roman" w:hAnsi="Times New Roman" w:cs="Times New Roman"/>
          <w:color w:val="212121"/>
          <w:sz w:val="24"/>
          <w:szCs w:val="24"/>
          <w:shd w:val="clear" w:color="auto" w:fill="FFFFFF"/>
        </w:rPr>
        <w:t xml:space="preserve"> significantly increases photosynthesis rate. The highest rate of photosynthesis in ZnSO</w:t>
      </w:r>
      <w:r w:rsidR="000D2CF6" w:rsidRPr="007D620C">
        <w:rPr>
          <w:rFonts w:ascii="Times New Roman" w:hAnsi="Times New Roman" w:cs="Times New Roman"/>
          <w:color w:val="212121"/>
          <w:sz w:val="24"/>
          <w:szCs w:val="24"/>
          <w:shd w:val="clear" w:color="auto" w:fill="FFFFFF"/>
          <w:vertAlign w:val="subscript"/>
        </w:rPr>
        <w:t>4</w:t>
      </w:r>
      <w:r w:rsidR="000D2CF6" w:rsidRPr="007D620C">
        <w:rPr>
          <w:rFonts w:ascii="Times New Roman" w:hAnsi="Times New Roman" w:cs="Times New Roman"/>
          <w:color w:val="212121"/>
          <w:sz w:val="24"/>
          <w:szCs w:val="24"/>
          <w:shd w:val="clear" w:color="auto" w:fill="FFFFFF"/>
        </w:rPr>
        <w:t xml:space="preserve"> application with Zn 30 mg Zn kg</w:t>
      </w:r>
      <w:r w:rsidR="000D2CF6" w:rsidRPr="007D620C">
        <w:rPr>
          <w:rFonts w:ascii="Times New Roman" w:hAnsi="Times New Roman" w:cs="Times New Roman"/>
          <w:color w:val="212121"/>
          <w:sz w:val="24"/>
          <w:szCs w:val="24"/>
          <w:shd w:val="clear" w:color="auto" w:fill="FFFFFF"/>
          <w:vertAlign w:val="superscript"/>
        </w:rPr>
        <w:t>-1</w:t>
      </w:r>
      <w:r w:rsidR="000D2CF6" w:rsidRPr="007D620C">
        <w:rPr>
          <w:rFonts w:ascii="Times New Roman" w:hAnsi="Times New Roman" w:cs="Times New Roman"/>
          <w:color w:val="212121"/>
          <w:sz w:val="24"/>
          <w:szCs w:val="24"/>
          <w:shd w:val="clear" w:color="auto" w:fill="FFFFFF"/>
        </w:rPr>
        <w:t xml:space="preserve"> is not significantly different from 20 and 40 mg Zn kg</w:t>
      </w:r>
      <w:r w:rsidR="000D2CF6" w:rsidRPr="007D620C">
        <w:rPr>
          <w:rFonts w:ascii="Times New Roman" w:hAnsi="Times New Roman" w:cs="Times New Roman"/>
          <w:color w:val="212121"/>
          <w:sz w:val="24"/>
          <w:szCs w:val="24"/>
          <w:shd w:val="clear" w:color="auto" w:fill="FFFFFF"/>
          <w:vertAlign w:val="superscript"/>
        </w:rPr>
        <w:t>-1</w:t>
      </w:r>
      <w:r w:rsidR="00A1790E">
        <w:rPr>
          <w:rFonts w:ascii="Times New Roman" w:hAnsi="Times New Roman" w:cs="Times New Roman"/>
          <w:color w:val="212121"/>
          <w:sz w:val="24"/>
          <w:szCs w:val="24"/>
          <w:shd w:val="clear" w:color="auto" w:fill="FFFFFF"/>
        </w:rPr>
        <w:t>.</w:t>
      </w:r>
      <w:r w:rsidR="000D2CF6" w:rsidRPr="007D620C">
        <w:rPr>
          <w:rFonts w:ascii="Times New Roman" w:hAnsi="Times New Roman" w:cs="Times New Roman"/>
          <w:color w:val="212121"/>
          <w:sz w:val="24"/>
          <w:szCs w:val="24"/>
          <w:shd w:val="clear" w:color="auto" w:fill="FFFFFF"/>
        </w:rPr>
        <w:t xml:space="preserve"> but significantly different from 10 mg Zn kg</w:t>
      </w:r>
      <w:r w:rsidR="000D2CF6" w:rsidRPr="007D620C">
        <w:rPr>
          <w:rFonts w:ascii="Times New Roman" w:hAnsi="Times New Roman" w:cs="Times New Roman"/>
          <w:color w:val="212121"/>
          <w:sz w:val="24"/>
          <w:szCs w:val="24"/>
          <w:shd w:val="clear" w:color="auto" w:fill="FFFFFF"/>
          <w:vertAlign w:val="superscript"/>
        </w:rPr>
        <w:t>-1</w:t>
      </w:r>
      <w:r w:rsidR="000D2CF6" w:rsidRPr="007D620C">
        <w:rPr>
          <w:rFonts w:ascii="Times New Roman" w:hAnsi="Times New Roman" w:cs="Times New Roman"/>
          <w:color w:val="212121"/>
          <w:sz w:val="24"/>
          <w:szCs w:val="24"/>
          <w:shd w:val="clear" w:color="auto" w:fill="FFFFFF"/>
        </w:rPr>
        <w:t>. The highest rate of photosynthesis is in ‘Tymoty</w:t>
      </w:r>
      <w:r w:rsidRPr="007D620C">
        <w:rPr>
          <w:rFonts w:ascii="Times New Roman" w:hAnsi="Times New Roman" w:cs="Times New Roman"/>
          <w:color w:val="212121"/>
          <w:sz w:val="24"/>
          <w:szCs w:val="24"/>
          <w:shd w:val="clear" w:color="auto" w:fill="FFFFFF"/>
        </w:rPr>
        <w:t>’</w:t>
      </w:r>
      <w:r w:rsidR="000D2CF6" w:rsidRPr="007D620C">
        <w:rPr>
          <w:rFonts w:ascii="Times New Roman" w:hAnsi="Times New Roman" w:cs="Times New Roman"/>
          <w:color w:val="212121"/>
          <w:sz w:val="24"/>
          <w:szCs w:val="24"/>
          <w:shd w:val="clear" w:color="auto" w:fill="FFFFFF"/>
        </w:rPr>
        <w:t xml:space="preserve"> and is not significantly different from the others</w:t>
      </w:r>
      <w:r w:rsidR="00A1790E">
        <w:rPr>
          <w:rFonts w:ascii="Times New Roman" w:hAnsi="Times New Roman" w:cs="Times New Roman"/>
          <w:color w:val="212121"/>
          <w:sz w:val="24"/>
          <w:szCs w:val="24"/>
          <w:shd w:val="clear" w:color="auto" w:fill="FFFFFF"/>
        </w:rPr>
        <w:t>.</w:t>
      </w:r>
      <w:r w:rsidR="000D2CF6" w:rsidRPr="007D620C">
        <w:rPr>
          <w:rFonts w:ascii="Times New Roman" w:hAnsi="Times New Roman" w:cs="Times New Roman"/>
          <w:color w:val="212121"/>
          <w:sz w:val="24"/>
          <w:szCs w:val="24"/>
          <w:shd w:val="clear" w:color="auto" w:fill="FFFFFF"/>
        </w:rPr>
        <w:t xml:space="preserve"> except for ‘Zamrud’ and ‘Ratna’ whereas the lowest photosynthetic rate is in ‘Ratna’ and is not significantly different from the rate of photosynthesis in ‘Zamrud’</w:t>
      </w:r>
      <w:r w:rsidR="00A1790E">
        <w:rPr>
          <w:rFonts w:ascii="Times New Roman" w:hAnsi="Times New Roman" w:cs="Times New Roman"/>
          <w:color w:val="212121"/>
          <w:sz w:val="24"/>
          <w:szCs w:val="24"/>
          <w:shd w:val="clear" w:color="auto" w:fill="FFFFFF"/>
        </w:rPr>
        <w:t>.</w:t>
      </w:r>
      <w:r w:rsidR="000D2CF6" w:rsidRPr="007D620C">
        <w:rPr>
          <w:rFonts w:ascii="Times New Roman" w:hAnsi="Times New Roman" w:cs="Times New Roman"/>
          <w:color w:val="212121"/>
          <w:sz w:val="24"/>
          <w:szCs w:val="24"/>
          <w:shd w:val="clear" w:color="auto" w:fill="FFFFFF"/>
        </w:rPr>
        <w:t xml:space="preserve"> ‘Mirah’ and ‘Tombatu’.</w:t>
      </w:r>
    </w:p>
    <w:p w:rsidR="00BA3A01" w:rsidRPr="007D620C" w:rsidRDefault="00DA06B3" w:rsidP="00E92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851"/>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 xml:space="preserve">Table </w:t>
      </w:r>
      <w:r w:rsidR="000D2CF6" w:rsidRPr="007D620C">
        <w:rPr>
          <w:rFonts w:ascii="Times New Roman" w:hAnsi="Times New Roman" w:cs="Times New Roman"/>
          <w:color w:val="212121"/>
          <w:sz w:val="24"/>
          <w:szCs w:val="24"/>
          <w:shd w:val="clear" w:color="auto" w:fill="FFFFFF"/>
        </w:rPr>
        <w:t>3</w:t>
      </w:r>
      <w:r w:rsidR="00BA3A01" w:rsidRPr="007D620C">
        <w:rPr>
          <w:rFonts w:ascii="Times New Roman" w:hAnsi="Times New Roman" w:cs="Times New Roman"/>
          <w:color w:val="212121"/>
          <w:sz w:val="24"/>
          <w:szCs w:val="24"/>
          <w:shd w:val="clear" w:color="auto" w:fill="FFFFFF"/>
        </w:rPr>
        <w:t xml:space="preserve">. The </w:t>
      </w:r>
      <w:r w:rsidRPr="007D620C">
        <w:rPr>
          <w:rFonts w:ascii="Times New Roman" w:hAnsi="Times New Roman" w:cs="Times New Roman"/>
          <w:color w:val="212121"/>
          <w:sz w:val="24"/>
          <w:szCs w:val="24"/>
          <w:shd w:val="clear" w:color="auto" w:fill="FFFFFF"/>
        </w:rPr>
        <w:t xml:space="preserve">internal </w:t>
      </w:r>
      <w:r w:rsidR="00BC4D1A" w:rsidRPr="007D620C">
        <w:rPr>
          <w:rFonts w:ascii="Times New Roman" w:hAnsi="Times New Roman" w:cs="Times New Roman"/>
          <w:color w:val="212121"/>
          <w:sz w:val="24"/>
          <w:szCs w:val="24"/>
          <w:shd w:val="clear" w:color="auto" w:fill="FFFFFF"/>
        </w:rPr>
        <w:t>CO</w:t>
      </w:r>
      <w:r w:rsidR="00BC4D1A" w:rsidRPr="007D620C">
        <w:rPr>
          <w:rFonts w:ascii="Times New Roman" w:hAnsi="Times New Roman" w:cs="Times New Roman"/>
          <w:color w:val="212121"/>
          <w:sz w:val="24"/>
          <w:szCs w:val="24"/>
          <w:shd w:val="clear" w:color="auto" w:fill="FFFFFF"/>
          <w:vertAlign w:val="subscript"/>
        </w:rPr>
        <w:t>2</w:t>
      </w:r>
      <w:r w:rsidR="00BC4D1A" w:rsidRPr="007D620C">
        <w:rPr>
          <w:rFonts w:ascii="Times New Roman" w:hAnsi="Times New Roman" w:cs="Times New Roman"/>
          <w:color w:val="212121"/>
          <w:sz w:val="24"/>
          <w:szCs w:val="24"/>
          <w:shd w:val="clear" w:color="auto" w:fill="FFFFFF"/>
        </w:rPr>
        <w:t xml:space="preserve"> </w:t>
      </w:r>
      <w:r w:rsidR="00BA3A01" w:rsidRPr="007D620C">
        <w:rPr>
          <w:rFonts w:ascii="Times New Roman" w:hAnsi="Times New Roman" w:cs="Times New Roman"/>
          <w:color w:val="212121"/>
          <w:sz w:val="24"/>
          <w:szCs w:val="24"/>
          <w:shd w:val="clear" w:color="auto" w:fill="FFFFFF"/>
        </w:rPr>
        <w:t>concentration (μmol</w:t>
      </w:r>
      <w:r w:rsidR="00BC4D1A" w:rsidRPr="007D620C">
        <w:rPr>
          <w:rFonts w:ascii="Times New Roman" w:hAnsi="Times New Roman" w:cs="Times New Roman"/>
          <w:color w:val="212121"/>
          <w:sz w:val="24"/>
          <w:szCs w:val="24"/>
          <w:shd w:val="clear" w:color="auto" w:fill="FFFFFF"/>
        </w:rPr>
        <w:t xml:space="preserve"> </w:t>
      </w:r>
      <w:r w:rsidR="00BA3A01" w:rsidRPr="007D620C">
        <w:rPr>
          <w:rFonts w:ascii="Times New Roman" w:hAnsi="Times New Roman" w:cs="Times New Roman"/>
          <w:color w:val="212121"/>
          <w:sz w:val="24"/>
          <w:szCs w:val="24"/>
          <w:shd w:val="clear" w:color="auto" w:fill="FFFFFF"/>
        </w:rPr>
        <w:t>mol</w:t>
      </w:r>
      <w:r w:rsidR="00BC4D1A" w:rsidRPr="007D620C">
        <w:rPr>
          <w:rFonts w:ascii="Times New Roman" w:hAnsi="Times New Roman" w:cs="Times New Roman"/>
          <w:color w:val="212121"/>
          <w:sz w:val="24"/>
          <w:szCs w:val="24"/>
          <w:shd w:val="clear" w:color="auto" w:fill="FFFFFF"/>
          <w:vertAlign w:val="superscript"/>
        </w:rPr>
        <w:t>-1</w:t>
      </w:r>
      <w:r w:rsidR="00BA3A01" w:rsidRPr="007D620C">
        <w:rPr>
          <w:rFonts w:ascii="Times New Roman" w:hAnsi="Times New Roman" w:cs="Times New Roman"/>
          <w:color w:val="212121"/>
          <w:sz w:val="24"/>
          <w:szCs w:val="24"/>
          <w:shd w:val="clear" w:color="auto" w:fill="FFFFFF"/>
        </w:rPr>
        <w:t>) and the photosynthesis</w:t>
      </w:r>
      <w:r w:rsidR="000D2CF6" w:rsidRPr="007D620C">
        <w:rPr>
          <w:rFonts w:ascii="Times New Roman" w:hAnsi="Times New Roman" w:cs="Times New Roman"/>
          <w:color w:val="212121"/>
          <w:sz w:val="24"/>
          <w:szCs w:val="24"/>
          <w:shd w:val="clear" w:color="auto" w:fill="FFFFFF"/>
        </w:rPr>
        <w:t xml:space="preserve"> rate</w:t>
      </w:r>
      <w:r w:rsidR="00BA3A01" w:rsidRPr="007D620C">
        <w:rPr>
          <w:rFonts w:ascii="Times New Roman" w:hAnsi="Times New Roman" w:cs="Times New Roman"/>
          <w:color w:val="212121"/>
          <w:sz w:val="24"/>
          <w:szCs w:val="24"/>
          <w:shd w:val="clear" w:color="auto" w:fill="FFFFFF"/>
        </w:rPr>
        <w:t xml:space="preserve"> (μmol  m</w:t>
      </w:r>
      <w:r w:rsidR="00BC4D1A" w:rsidRPr="007D620C">
        <w:rPr>
          <w:rFonts w:ascii="Times New Roman" w:hAnsi="Times New Roman" w:cs="Times New Roman"/>
          <w:color w:val="212121"/>
          <w:sz w:val="24"/>
          <w:szCs w:val="24"/>
          <w:shd w:val="clear" w:color="auto" w:fill="FFFFFF"/>
          <w:vertAlign w:val="superscript"/>
        </w:rPr>
        <w:t>-</w:t>
      </w:r>
      <w:r w:rsidR="00BA3A01" w:rsidRPr="007D620C">
        <w:rPr>
          <w:rFonts w:ascii="Times New Roman" w:hAnsi="Times New Roman" w:cs="Times New Roman"/>
          <w:color w:val="212121"/>
          <w:sz w:val="24"/>
          <w:szCs w:val="24"/>
          <w:shd w:val="clear" w:color="auto" w:fill="FFFFFF"/>
          <w:vertAlign w:val="superscript"/>
        </w:rPr>
        <w:t>2</w:t>
      </w:r>
      <w:r w:rsidR="00BA3A01" w:rsidRPr="007D620C">
        <w:rPr>
          <w:rFonts w:ascii="Times New Roman" w:hAnsi="Times New Roman" w:cs="Times New Roman"/>
          <w:color w:val="212121"/>
          <w:sz w:val="24"/>
          <w:szCs w:val="24"/>
          <w:shd w:val="clear" w:color="auto" w:fill="FFFFFF"/>
        </w:rPr>
        <w:t xml:space="preserve"> s</w:t>
      </w:r>
      <w:r w:rsidR="00BC4D1A" w:rsidRPr="007D620C">
        <w:rPr>
          <w:rFonts w:ascii="Times New Roman" w:hAnsi="Times New Roman" w:cs="Times New Roman"/>
          <w:color w:val="212121"/>
          <w:sz w:val="24"/>
          <w:szCs w:val="24"/>
          <w:shd w:val="clear" w:color="auto" w:fill="FFFFFF"/>
          <w:vertAlign w:val="superscript"/>
        </w:rPr>
        <w:t>-1</w:t>
      </w:r>
      <w:r w:rsidR="00BA3A01" w:rsidRPr="007D620C">
        <w:rPr>
          <w:rFonts w:ascii="Times New Roman" w:hAnsi="Times New Roman" w:cs="Times New Roman"/>
          <w:color w:val="212121"/>
          <w:sz w:val="24"/>
          <w:szCs w:val="24"/>
          <w:shd w:val="clear" w:color="auto" w:fill="FFFFFF"/>
        </w:rPr>
        <w:t xml:space="preserve">) of </w:t>
      </w:r>
      <w:r w:rsidR="000D2CF6" w:rsidRPr="007D620C">
        <w:rPr>
          <w:rFonts w:ascii="Times New Roman" w:hAnsi="Times New Roman" w:cs="Times New Roman"/>
          <w:color w:val="212121"/>
          <w:sz w:val="24"/>
          <w:szCs w:val="24"/>
          <w:shd w:val="clear" w:color="auto" w:fill="FFFFFF"/>
        </w:rPr>
        <w:t>8-week-age</w:t>
      </w:r>
      <w:r w:rsidR="00BA3A01" w:rsidRPr="007D620C">
        <w:rPr>
          <w:rFonts w:ascii="Times New Roman" w:hAnsi="Times New Roman" w:cs="Times New Roman"/>
          <w:color w:val="212121"/>
          <w:sz w:val="24"/>
          <w:szCs w:val="24"/>
          <w:shd w:val="clear" w:color="auto" w:fill="FFFFFF"/>
        </w:rPr>
        <w:t xml:space="preserve"> tomato at various doses of ZnSO</w:t>
      </w:r>
      <w:r w:rsidR="00BA3A01" w:rsidRPr="007D620C">
        <w:rPr>
          <w:rFonts w:ascii="Times New Roman" w:hAnsi="Times New Roman" w:cs="Times New Roman"/>
          <w:color w:val="212121"/>
          <w:sz w:val="24"/>
          <w:szCs w:val="24"/>
          <w:shd w:val="clear" w:color="auto" w:fill="FFFFFF"/>
          <w:vertAlign w:val="subscript"/>
        </w:rPr>
        <w:t>4</w:t>
      </w:r>
      <w:r w:rsidR="00BA3A01" w:rsidRPr="007D620C">
        <w:rPr>
          <w:rFonts w:ascii="Times New Roman" w:hAnsi="Times New Roman" w:cs="Times New Roman"/>
          <w:color w:val="212121"/>
          <w:sz w:val="24"/>
          <w:szCs w:val="24"/>
          <w:shd w:val="clear" w:color="auto" w:fill="FFFFFF"/>
        </w:rPr>
        <w:t>.</w:t>
      </w:r>
    </w:p>
    <w:tbl>
      <w:tblPr>
        <w:tblW w:w="8719" w:type="dxa"/>
        <w:tblInd w:w="-106" w:type="dxa"/>
        <w:tblBorders>
          <w:top w:val="single" w:sz="4" w:space="0" w:color="auto"/>
          <w:bottom w:val="single" w:sz="4" w:space="0" w:color="auto"/>
        </w:tblBorders>
        <w:tblLook w:val="00A0" w:firstRow="1" w:lastRow="0" w:firstColumn="1" w:lastColumn="0" w:noHBand="0" w:noVBand="0"/>
      </w:tblPr>
      <w:tblGrid>
        <w:gridCol w:w="2199"/>
        <w:gridCol w:w="3436"/>
        <w:gridCol w:w="3084"/>
      </w:tblGrid>
      <w:tr w:rsidR="00BA3A01" w:rsidRPr="007D620C" w:rsidTr="0045677B">
        <w:tc>
          <w:tcPr>
            <w:tcW w:w="2199" w:type="dxa"/>
            <w:tcBorders>
              <w:top w:val="single" w:sz="4" w:space="0" w:color="auto"/>
              <w:bottom w:val="single" w:sz="4" w:space="0" w:color="auto"/>
            </w:tcBorders>
          </w:tcPr>
          <w:p w:rsidR="00BA3A01" w:rsidRPr="007D620C" w:rsidRDefault="00BA3A01" w:rsidP="00E92B1F">
            <w:pPr>
              <w:spacing w:after="0" w:line="24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Treatment</w:t>
            </w:r>
          </w:p>
        </w:tc>
        <w:tc>
          <w:tcPr>
            <w:tcW w:w="3436" w:type="dxa"/>
            <w:tcBorders>
              <w:top w:val="single" w:sz="4" w:space="0" w:color="auto"/>
              <w:bottom w:val="single" w:sz="4" w:space="0" w:color="auto"/>
            </w:tcBorders>
          </w:tcPr>
          <w:p w:rsidR="00BA3A01" w:rsidRPr="007D620C" w:rsidRDefault="00BA3A01" w:rsidP="00E92B1F">
            <w:pPr>
              <w:spacing w:after="0" w:line="240" w:lineRule="auto"/>
              <w:ind w:left="175"/>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CO</w:t>
            </w:r>
            <w:r w:rsidRPr="007D620C">
              <w:rPr>
                <w:rFonts w:ascii="Times New Roman" w:hAnsi="Times New Roman" w:cs="Times New Roman"/>
                <w:color w:val="212121"/>
                <w:sz w:val="24"/>
                <w:szCs w:val="24"/>
                <w:shd w:val="clear" w:color="auto" w:fill="FFFFFF"/>
                <w:vertAlign w:val="subscript"/>
              </w:rPr>
              <w:t>2</w:t>
            </w:r>
            <w:r w:rsidRPr="007D620C">
              <w:rPr>
                <w:rFonts w:ascii="Times New Roman" w:hAnsi="Times New Roman" w:cs="Times New Roman"/>
                <w:color w:val="212121"/>
                <w:sz w:val="24"/>
                <w:szCs w:val="24"/>
                <w:shd w:val="clear" w:color="auto" w:fill="FFFFFF"/>
              </w:rPr>
              <w:t xml:space="preserve"> concentration</w:t>
            </w:r>
          </w:p>
        </w:tc>
        <w:tc>
          <w:tcPr>
            <w:tcW w:w="3084" w:type="dxa"/>
            <w:tcBorders>
              <w:top w:val="single" w:sz="4" w:space="0" w:color="auto"/>
              <w:bottom w:val="single" w:sz="4" w:space="0" w:color="auto"/>
            </w:tcBorders>
          </w:tcPr>
          <w:p w:rsidR="00BA3A01" w:rsidRPr="007D620C" w:rsidRDefault="00BA3A01" w:rsidP="00E92B1F">
            <w:pPr>
              <w:spacing w:after="0" w:line="24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Photosynthesis rate</w:t>
            </w:r>
          </w:p>
        </w:tc>
      </w:tr>
      <w:tr w:rsidR="00BA3A01" w:rsidRPr="007D620C" w:rsidTr="0045677B">
        <w:tc>
          <w:tcPr>
            <w:tcW w:w="8719" w:type="dxa"/>
            <w:gridSpan w:val="3"/>
            <w:tcBorders>
              <w:top w:val="single" w:sz="4" w:space="0" w:color="auto"/>
              <w:bottom w:val="single" w:sz="4" w:space="0" w:color="auto"/>
            </w:tcBorders>
          </w:tcPr>
          <w:p w:rsidR="00BA3A01" w:rsidRPr="007D620C" w:rsidRDefault="00BA3A01" w:rsidP="00E92B1F">
            <w:pPr>
              <w:spacing w:after="0" w:line="24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ZnSO</w:t>
            </w:r>
            <w:r w:rsidRPr="007D620C">
              <w:rPr>
                <w:rFonts w:ascii="Times New Roman" w:hAnsi="Times New Roman" w:cs="Times New Roman"/>
                <w:color w:val="212121"/>
                <w:sz w:val="24"/>
                <w:szCs w:val="24"/>
                <w:shd w:val="clear" w:color="auto" w:fill="FFFFFF"/>
                <w:vertAlign w:val="subscript"/>
              </w:rPr>
              <w:t>4</w:t>
            </w:r>
            <w:r w:rsidRPr="007D620C">
              <w:rPr>
                <w:rFonts w:ascii="Times New Roman" w:hAnsi="Times New Roman" w:cs="Times New Roman"/>
                <w:color w:val="212121"/>
                <w:sz w:val="24"/>
                <w:szCs w:val="24"/>
                <w:shd w:val="clear" w:color="auto" w:fill="FFFFFF"/>
              </w:rPr>
              <w:t xml:space="preserve"> (mg Zn kg</w:t>
            </w:r>
            <w:r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w:t>
            </w:r>
          </w:p>
        </w:tc>
      </w:tr>
      <w:tr w:rsidR="00BA3A01" w:rsidRPr="007D620C" w:rsidTr="0045677B">
        <w:tc>
          <w:tcPr>
            <w:tcW w:w="2199" w:type="dxa"/>
            <w:tcBorders>
              <w:top w:val="single" w:sz="4" w:space="0" w:color="auto"/>
            </w:tcBorders>
          </w:tcPr>
          <w:p w:rsidR="00BA3A01" w:rsidRPr="007D620C" w:rsidRDefault="00BA3A01" w:rsidP="00E92B1F">
            <w:pPr>
              <w:spacing w:after="0" w:line="24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0</w:t>
            </w:r>
          </w:p>
        </w:tc>
        <w:tc>
          <w:tcPr>
            <w:tcW w:w="3436" w:type="dxa"/>
            <w:tcBorders>
              <w:top w:val="single" w:sz="4" w:space="0" w:color="auto"/>
            </w:tcBorders>
            <w:vAlign w:val="bottom"/>
          </w:tcPr>
          <w:p w:rsidR="00BA3A01" w:rsidRPr="007D620C" w:rsidRDefault="00BA3A01" w:rsidP="00E92B1F">
            <w:pPr>
              <w:spacing w:after="0" w:line="240" w:lineRule="auto"/>
              <w:ind w:left="742"/>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251</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36 c</w:t>
            </w:r>
          </w:p>
        </w:tc>
        <w:tc>
          <w:tcPr>
            <w:tcW w:w="3084" w:type="dxa"/>
            <w:tcBorders>
              <w:top w:val="single" w:sz="4" w:space="0" w:color="auto"/>
            </w:tcBorders>
            <w:vAlign w:val="bottom"/>
          </w:tcPr>
          <w:p w:rsidR="00BA3A01" w:rsidRPr="007D620C" w:rsidRDefault="00BA3A01" w:rsidP="00E92B1F">
            <w:pPr>
              <w:spacing w:after="0" w:line="240" w:lineRule="auto"/>
              <w:ind w:left="567"/>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 xml:space="preserve"> 94</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34 k</w:t>
            </w:r>
          </w:p>
        </w:tc>
      </w:tr>
      <w:tr w:rsidR="00BA3A01" w:rsidRPr="007D620C" w:rsidTr="0045677B">
        <w:tc>
          <w:tcPr>
            <w:tcW w:w="2199" w:type="dxa"/>
          </w:tcPr>
          <w:p w:rsidR="00BA3A01" w:rsidRPr="007D620C" w:rsidRDefault="00BA3A01" w:rsidP="00E92B1F">
            <w:pPr>
              <w:spacing w:after="0" w:line="24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10</w:t>
            </w:r>
          </w:p>
        </w:tc>
        <w:tc>
          <w:tcPr>
            <w:tcW w:w="3436" w:type="dxa"/>
            <w:vAlign w:val="bottom"/>
          </w:tcPr>
          <w:p w:rsidR="00BA3A01" w:rsidRPr="007D620C" w:rsidRDefault="00BA3A01" w:rsidP="00E92B1F">
            <w:pPr>
              <w:spacing w:after="0" w:line="240" w:lineRule="auto"/>
              <w:ind w:left="742"/>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265</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33 b</w:t>
            </w:r>
          </w:p>
        </w:tc>
        <w:tc>
          <w:tcPr>
            <w:tcW w:w="3084" w:type="dxa"/>
            <w:vAlign w:val="bottom"/>
          </w:tcPr>
          <w:p w:rsidR="00BA3A01" w:rsidRPr="007D620C" w:rsidRDefault="00BA3A01" w:rsidP="00E92B1F">
            <w:pPr>
              <w:spacing w:after="0" w:line="240" w:lineRule="auto"/>
              <w:ind w:left="567"/>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101</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07 j</w:t>
            </w:r>
          </w:p>
        </w:tc>
      </w:tr>
      <w:tr w:rsidR="00BA3A01" w:rsidRPr="007D620C" w:rsidTr="0045677B">
        <w:tc>
          <w:tcPr>
            <w:tcW w:w="2199" w:type="dxa"/>
            <w:tcBorders>
              <w:bottom w:val="nil"/>
            </w:tcBorders>
          </w:tcPr>
          <w:p w:rsidR="00BA3A01" w:rsidRPr="007D620C" w:rsidRDefault="00BA3A01" w:rsidP="00E92B1F">
            <w:pPr>
              <w:spacing w:after="0" w:line="24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20</w:t>
            </w:r>
          </w:p>
        </w:tc>
        <w:tc>
          <w:tcPr>
            <w:tcW w:w="3436" w:type="dxa"/>
            <w:tcBorders>
              <w:bottom w:val="nil"/>
            </w:tcBorders>
            <w:vAlign w:val="bottom"/>
          </w:tcPr>
          <w:p w:rsidR="00BA3A01" w:rsidRPr="007D620C" w:rsidRDefault="00BA3A01" w:rsidP="00E92B1F">
            <w:pPr>
              <w:spacing w:after="0" w:line="240" w:lineRule="auto"/>
              <w:ind w:left="742"/>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266</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87 ab</w:t>
            </w:r>
          </w:p>
        </w:tc>
        <w:tc>
          <w:tcPr>
            <w:tcW w:w="3084" w:type="dxa"/>
            <w:tcBorders>
              <w:bottom w:val="nil"/>
            </w:tcBorders>
            <w:vAlign w:val="bottom"/>
          </w:tcPr>
          <w:p w:rsidR="00BA3A01" w:rsidRPr="007D620C" w:rsidRDefault="00BA3A01" w:rsidP="00E92B1F">
            <w:pPr>
              <w:spacing w:after="0" w:line="240" w:lineRule="auto"/>
              <w:ind w:left="567"/>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104</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17 ij</w:t>
            </w:r>
          </w:p>
        </w:tc>
      </w:tr>
      <w:tr w:rsidR="00BA3A01" w:rsidRPr="007D620C" w:rsidTr="0045677B">
        <w:tc>
          <w:tcPr>
            <w:tcW w:w="2199" w:type="dxa"/>
            <w:tcBorders>
              <w:top w:val="nil"/>
              <w:bottom w:val="nil"/>
            </w:tcBorders>
          </w:tcPr>
          <w:p w:rsidR="00BA3A01" w:rsidRPr="007D620C" w:rsidRDefault="00BA3A01" w:rsidP="00E92B1F">
            <w:pPr>
              <w:spacing w:after="0" w:line="24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30</w:t>
            </w:r>
          </w:p>
        </w:tc>
        <w:tc>
          <w:tcPr>
            <w:tcW w:w="3436" w:type="dxa"/>
            <w:tcBorders>
              <w:top w:val="nil"/>
              <w:bottom w:val="nil"/>
            </w:tcBorders>
            <w:vAlign w:val="bottom"/>
          </w:tcPr>
          <w:p w:rsidR="00BA3A01" w:rsidRPr="007D620C" w:rsidRDefault="00BA3A01" w:rsidP="00E92B1F">
            <w:pPr>
              <w:spacing w:after="0" w:line="240" w:lineRule="auto"/>
              <w:ind w:left="742"/>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272</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29 a</w:t>
            </w:r>
          </w:p>
        </w:tc>
        <w:tc>
          <w:tcPr>
            <w:tcW w:w="3084" w:type="dxa"/>
            <w:tcBorders>
              <w:top w:val="nil"/>
              <w:bottom w:val="nil"/>
            </w:tcBorders>
            <w:vAlign w:val="bottom"/>
          </w:tcPr>
          <w:p w:rsidR="00BA3A01" w:rsidRPr="007D620C" w:rsidRDefault="00BA3A01" w:rsidP="00E92B1F">
            <w:pPr>
              <w:spacing w:after="0" w:line="240" w:lineRule="auto"/>
              <w:ind w:left="567"/>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106</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93 i</w:t>
            </w:r>
          </w:p>
        </w:tc>
      </w:tr>
      <w:tr w:rsidR="00BA3A01" w:rsidRPr="007D620C" w:rsidTr="0045677B">
        <w:tc>
          <w:tcPr>
            <w:tcW w:w="2199" w:type="dxa"/>
            <w:tcBorders>
              <w:top w:val="nil"/>
              <w:bottom w:val="single" w:sz="4" w:space="0" w:color="auto"/>
            </w:tcBorders>
          </w:tcPr>
          <w:p w:rsidR="00BA3A01" w:rsidRPr="007D620C" w:rsidRDefault="00BA3A01" w:rsidP="00E92B1F">
            <w:pPr>
              <w:spacing w:after="0" w:line="24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40</w:t>
            </w:r>
          </w:p>
        </w:tc>
        <w:tc>
          <w:tcPr>
            <w:tcW w:w="3436" w:type="dxa"/>
            <w:tcBorders>
              <w:top w:val="nil"/>
              <w:bottom w:val="single" w:sz="4" w:space="0" w:color="auto"/>
            </w:tcBorders>
            <w:vAlign w:val="bottom"/>
          </w:tcPr>
          <w:p w:rsidR="00BA3A01" w:rsidRPr="007D620C" w:rsidRDefault="00BA3A01" w:rsidP="00E92B1F">
            <w:pPr>
              <w:spacing w:after="0" w:line="240" w:lineRule="auto"/>
              <w:ind w:left="742"/>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268</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41 ab</w:t>
            </w:r>
          </w:p>
        </w:tc>
        <w:tc>
          <w:tcPr>
            <w:tcW w:w="3084" w:type="dxa"/>
            <w:tcBorders>
              <w:top w:val="nil"/>
              <w:bottom w:val="single" w:sz="4" w:space="0" w:color="auto"/>
            </w:tcBorders>
            <w:vAlign w:val="bottom"/>
          </w:tcPr>
          <w:p w:rsidR="00BA3A01" w:rsidRPr="007D620C" w:rsidRDefault="00BA3A01" w:rsidP="00E92B1F">
            <w:pPr>
              <w:spacing w:after="0" w:line="240" w:lineRule="auto"/>
              <w:ind w:left="567"/>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103</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54 ij</w:t>
            </w:r>
          </w:p>
        </w:tc>
      </w:tr>
      <w:tr w:rsidR="00BA3A01" w:rsidRPr="007D620C" w:rsidTr="0045677B">
        <w:tc>
          <w:tcPr>
            <w:tcW w:w="2199" w:type="dxa"/>
            <w:tcBorders>
              <w:top w:val="nil"/>
              <w:bottom w:val="single" w:sz="4" w:space="0" w:color="auto"/>
            </w:tcBorders>
          </w:tcPr>
          <w:p w:rsidR="00BA3A01" w:rsidRPr="007D620C" w:rsidRDefault="00BA3A01" w:rsidP="00E92B1F">
            <w:pPr>
              <w:spacing w:after="0" w:line="24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Cultivar</w:t>
            </w:r>
          </w:p>
        </w:tc>
        <w:tc>
          <w:tcPr>
            <w:tcW w:w="3436" w:type="dxa"/>
            <w:tcBorders>
              <w:top w:val="nil"/>
              <w:bottom w:val="single" w:sz="4" w:space="0" w:color="auto"/>
            </w:tcBorders>
            <w:vAlign w:val="bottom"/>
          </w:tcPr>
          <w:p w:rsidR="00BA3A01" w:rsidRPr="007D620C" w:rsidRDefault="00BA3A01" w:rsidP="00E92B1F">
            <w:pPr>
              <w:spacing w:after="0" w:line="240" w:lineRule="auto"/>
              <w:ind w:left="742"/>
              <w:jc w:val="both"/>
              <w:rPr>
                <w:rFonts w:ascii="Times New Roman" w:hAnsi="Times New Roman" w:cs="Times New Roman"/>
                <w:color w:val="212121"/>
                <w:sz w:val="24"/>
                <w:szCs w:val="24"/>
                <w:shd w:val="clear" w:color="auto" w:fill="FFFFFF"/>
              </w:rPr>
            </w:pPr>
          </w:p>
        </w:tc>
        <w:tc>
          <w:tcPr>
            <w:tcW w:w="3084" w:type="dxa"/>
            <w:tcBorders>
              <w:top w:val="nil"/>
              <w:bottom w:val="single" w:sz="4" w:space="0" w:color="auto"/>
            </w:tcBorders>
            <w:vAlign w:val="bottom"/>
          </w:tcPr>
          <w:p w:rsidR="00BA3A01" w:rsidRPr="007D620C" w:rsidRDefault="00BA3A01" w:rsidP="00E92B1F">
            <w:pPr>
              <w:spacing w:after="0" w:line="240" w:lineRule="auto"/>
              <w:ind w:left="567"/>
              <w:jc w:val="both"/>
              <w:rPr>
                <w:rFonts w:ascii="Times New Roman" w:hAnsi="Times New Roman" w:cs="Times New Roman"/>
                <w:color w:val="212121"/>
                <w:sz w:val="24"/>
                <w:szCs w:val="24"/>
                <w:shd w:val="clear" w:color="auto" w:fill="FFFFFF"/>
              </w:rPr>
            </w:pPr>
          </w:p>
        </w:tc>
      </w:tr>
      <w:tr w:rsidR="000D2CF6" w:rsidRPr="007D620C" w:rsidTr="0045677B">
        <w:tc>
          <w:tcPr>
            <w:tcW w:w="2199" w:type="dxa"/>
            <w:tcBorders>
              <w:top w:val="single" w:sz="4" w:space="0" w:color="auto"/>
            </w:tcBorders>
          </w:tcPr>
          <w:p w:rsidR="000D2CF6" w:rsidRPr="007D620C" w:rsidRDefault="000D2CF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‘Tyrana’ F</w:t>
            </w:r>
            <w:r w:rsidRPr="007D620C">
              <w:rPr>
                <w:rFonts w:ascii="Times New Roman" w:hAnsi="Times New Roman" w:cs="Times New Roman"/>
                <w:color w:val="000000" w:themeColor="text1"/>
                <w:sz w:val="24"/>
                <w:szCs w:val="24"/>
                <w:vertAlign w:val="subscript"/>
              </w:rPr>
              <w:t>1</w:t>
            </w:r>
          </w:p>
        </w:tc>
        <w:tc>
          <w:tcPr>
            <w:tcW w:w="3436" w:type="dxa"/>
            <w:tcBorders>
              <w:top w:val="single" w:sz="4" w:space="0" w:color="auto"/>
            </w:tcBorders>
            <w:vAlign w:val="bottom"/>
          </w:tcPr>
          <w:p w:rsidR="000D2CF6" w:rsidRPr="007D620C" w:rsidRDefault="000D2CF6" w:rsidP="00E92B1F">
            <w:pPr>
              <w:spacing w:after="0" w:line="240" w:lineRule="auto"/>
              <w:ind w:left="742"/>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269</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49 a</w:t>
            </w:r>
          </w:p>
        </w:tc>
        <w:tc>
          <w:tcPr>
            <w:tcW w:w="3084" w:type="dxa"/>
            <w:tcBorders>
              <w:top w:val="single" w:sz="4" w:space="0" w:color="auto"/>
            </w:tcBorders>
            <w:vAlign w:val="bottom"/>
          </w:tcPr>
          <w:p w:rsidR="000D2CF6" w:rsidRPr="007D620C" w:rsidRDefault="000D2CF6" w:rsidP="00E92B1F">
            <w:pPr>
              <w:spacing w:after="0" w:line="240" w:lineRule="auto"/>
              <w:ind w:left="567"/>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106</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2 i</w:t>
            </w:r>
          </w:p>
        </w:tc>
      </w:tr>
      <w:tr w:rsidR="000D2CF6" w:rsidRPr="007D620C" w:rsidTr="0045677B">
        <w:tc>
          <w:tcPr>
            <w:tcW w:w="2199" w:type="dxa"/>
          </w:tcPr>
          <w:p w:rsidR="000D2CF6" w:rsidRPr="007D620C" w:rsidRDefault="000D2CF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‘Permata’ F</w:t>
            </w:r>
            <w:r w:rsidRPr="007D620C">
              <w:rPr>
                <w:rFonts w:ascii="Times New Roman" w:hAnsi="Times New Roman" w:cs="Times New Roman"/>
                <w:color w:val="000000" w:themeColor="text1"/>
                <w:sz w:val="24"/>
                <w:szCs w:val="24"/>
                <w:vertAlign w:val="subscript"/>
              </w:rPr>
              <w:t>1</w:t>
            </w:r>
          </w:p>
        </w:tc>
        <w:tc>
          <w:tcPr>
            <w:tcW w:w="3436" w:type="dxa"/>
            <w:vAlign w:val="bottom"/>
          </w:tcPr>
          <w:p w:rsidR="000D2CF6" w:rsidRPr="007D620C" w:rsidRDefault="000D2CF6" w:rsidP="00E92B1F">
            <w:pPr>
              <w:spacing w:after="0" w:line="240" w:lineRule="auto"/>
              <w:ind w:left="742"/>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264</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10 a</w:t>
            </w:r>
          </w:p>
        </w:tc>
        <w:tc>
          <w:tcPr>
            <w:tcW w:w="3084" w:type="dxa"/>
            <w:vAlign w:val="bottom"/>
          </w:tcPr>
          <w:p w:rsidR="000D2CF6" w:rsidRPr="007D620C" w:rsidRDefault="000D2CF6" w:rsidP="00E92B1F">
            <w:pPr>
              <w:spacing w:after="0" w:line="240" w:lineRule="auto"/>
              <w:ind w:left="567"/>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 xml:space="preserve">  98</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5 i</w:t>
            </w:r>
          </w:p>
        </w:tc>
      </w:tr>
      <w:tr w:rsidR="000D2CF6" w:rsidRPr="007D620C" w:rsidTr="0045677B">
        <w:tc>
          <w:tcPr>
            <w:tcW w:w="2199" w:type="dxa"/>
          </w:tcPr>
          <w:p w:rsidR="000D2CF6" w:rsidRPr="007D620C" w:rsidRDefault="000D2CF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‘Mirah’</w:t>
            </w:r>
          </w:p>
        </w:tc>
        <w:tc>
          <w:tcPr>
            <w:tcW w:w="3436" w:type="dxa"/>
            <w:vAlign w:val="bottom"/>
          </w:tcPr>
          <w:p w:rsidR="000D2CF6" w:rsidRPr="007D620C" w:rsidRDefault="000D2CF6" w:rsidP="00E92B1F">
            <w:pPr>
              <w:spacing w:after="0" w:line="240" w:lineRule="auto"/>
              <w:ind w:left="742"/>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262</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94 a</w:t>
            </w:r>
          </w:p>
        </w:tc>
        <w:tc>
          <w:tcPr>
            <w:tcW w:w="3084" w:type="dxa"/>
            <w:vAlign w:val="bottom"/>
          </w:tcPr>
          <w:p w:rsidR="000D2CF6" w:rsidRPr="007D620C" w:rsidRDefault="000D2CF6" w:rsidP="00E92B1F">
            <w:pPr>
              <w:spacing w:after="0" w:line="240" w:lineRule="auto"/>
              <w:ind w:left="567"/>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102</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3 ij</w:t>
            </w:r>
          </w:p>
        </w:tc>
      </w:tr>
      <w:tr w:rsidR="000D2CF6" w:rsidRPr="007D620C" w:rsidTr="0045677B">
        <w:tc>
          <w:tcPr>
            <w:tcW w:w="2199" w:type="dxa"/>
          </w:tcPr>
          <w:p w:rsidR="000D2CF6" w:rsidRPr="007D620C" w:rsidRDefault="000D2CF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‘Tombatu’ F</w:t>
            </w:r>
            <w:r w:rsidRPr="007D620C">
              <w:rPr>
                <w:rFonts w:ascii="Times New Roman" w:hAnsi="Times New Roman" w:cs="Times New Roman"/>
                <w:color w:val="000000" w:themeColor="text1"/>
                <w:sz w:val="24"/>
                <w:szCs w:val="24"/>
                <w:vertAlign w:val="subscript"/>
              </w:rPr>
              <w:t>1</w:t>
            </w:r>
          </w:p>
        </w:tc>
        <w:tc>
          <w:tcPr>
            <w:tcW w:w="3436" w:type="dxa"/>
            <w:vAlign w:val="bottom"/>
          </w:tcPr>
          <w:p w:rsidR="000D2CF6" w:rsidRPr="007D620C" w:rsidRDefault="000D2CF6" w:rsidP="00E92B1F">
            <w:pPr>
              <w:spacing w:after="0" w:line="240" w:lineRule="auto"/>
              <w:ind w:left="742"/>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265</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86 a</w:t>
            </w:r>
          </w:p>
        </w:tc>
        <w:tc>
          <w:tcPr>
            <w:tcW w:w="3084" w:type="dxa"/>
            <w:vAlign w:val="bottom"/>
          </w:tcPr>
          <w:p w:rsidR="000D2CF6" w:rsidRPr="007D620C" w:rsidRDefault="000D2CF6" w:rsidP="00E92B1F">
            <w:pPr>
              <w:spacing w:after="0" w:line="240" w:lineRule="auto"/>
              <w:ind w:left="567"/>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101</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5 ij</w:t>
            </w:r>
          </w:p>
        </w:tc>
      </w:tr>
      <w:tr w:rsidR="000D2CF6" w:rsidRPr="007D620C" w:rsidTr="0045677B">
        <w:tc>
          <w:tcPr>
            <w:tcW w:w="2199" w:type="dxa"/>
            <w:tcBorders>
              <w:bottom w:val="nil"/>
            </w:tcBorders>
          </w:tcPr>
          <w:p w:rsidR="000D2CF6" w:rsidRPr="007D620C" w:rsidRDefault="000D2CF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‘Zamrud’</w:t>
            </w:r>
          </w:p>
        </w:tc>
        <w:tc>
          <w:tcPr>
            <w:tcW w:w="3436" w:type="dxa"/>
            <w:tcBorders>
              <w:bottom w:val="nil"/>
            </w:tcBorders>
            <w:vAlign w:val="bottom"/>
          </w:tcPr>
          <w:p w:rsidR="000D2CF6" w:rsidRPr="007D620C" w:rsidRDefault="000D2CF6" w:rsidP="00E92B1F">
            <w:pPr>
              <w:spacing w:after="0" w:line="240" w:lineRule="auto"/>
              <w:ind w:left="742"/>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260</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13 a</w:t>
            </w:r>
          </w:p>
        </w:tc>
        <w:tc>
          <w:tcPr>
            <w:tcW w:w="3084" w:type="dxa"/>
            <w:tcBorders>
              <w:bottom w:val="nil"/>
            </w:tcBorders>
            <w:vAlign w:val="bottom"/>
          </w:tcPr>
          <w:p w:rsidR="000D2CF6" w:rsidRPr="007D620C" w:rsidRDefault="000D2CF6" w:rsidP="00E92B1F">
            <w:pPr>
              <w:spacing w:after="0" w:line="240" w:lineRule="auto"/>
              <w:ind w:left="567"/>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104</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1 j</w:t>
            </w:r>
          </w:p>
        </w:tc>
      </w:tr>
      <w:tr w:rsidR="000D2CF6" w:rsidRPr="007D620C" w:rsidTr="0045677B">
        <w:tc>
          <w:tcPr>
            <w:tcW w:w="2199" w:type="dxa"/>
            <w:tcBorders>
              <w:top w:val="nil"/>
              <w:bottom w:val="nil"/>
            </w:tcBorders>
          </w:tcPr>
          <w:p w:rsidR="000D2CF6" w:rsidRPr="007D620C" w:rsidRDefault="000D2CF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‘Tymoti’ F</w:t>
            </w:r>
            <w:r w:rsidRPr="007D620C">
              <w:rPr>
                <w:rFonts w:ascii="Times New Roman" w:hAnsi="Times New Roman" w:cs="Times New Roman"/>
                <w:color w:val="000000" w:themeColor="text1"/>
                <w:sz w:val="24"/>
                <w:szCs w:val="24"/>
                <w:vertAlign w:val="subscript"/>
              </w:rPr>
              <w:t>1</w:t>
            </w:r>
          </w:p>
        </w:tc>
        <w:tc>
          <w:tcPr>
            <w:tcW w:w="3436" w:type="dxa"/>
            <w:tcBorders>
              <w:top w:val="nil"/>
              <w:bottom w:val="nil"/>
            </w:tcBorders>
            <w:vAlign w:val="bottom"/>
          </w:tcPr>
          <w:p w:rsidR="000D2CF6" w:rsidRPr="007D620C" w:rsidRDefault="000D2CF6" w:rsidP="00E92B1F">
            <w:pPr>
              <w:spacing w:after="0" w:line="240" w:lineRule="auto"/>
              <w:ind w:left="742"/>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268</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34 a</w:t>
            </w:r>
          </w:p>
        </w:tc>
        <w:tc>
          <w:tcPr>
            <w:tcW w:w="3084" w:type="dxa"/>
            <w:tcBorders>
              <w:top w:val="nil"/>
              <w:bottom w:val="nil"/>
            </w:tcBorders>
            <w:vAlign w:val="bottom"/>
          </w:tcPr>
          <w:p w:rsidR="000D2CF6" w:rsidRPr="007D620C" w:rsidRDefault="000D2CF6" w:rsidP="00E92B1F">
            <w:pPr>
              <w:spacing w:after="0" w:line="240" w:lineRule="auto"/>
              <w:ind w:left="567"/>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101</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9 i</w:t>
            </w:r>
          </w:p>
        </w:tc>
      </w:tr>
      <w:tr w:rsidR="000D2CF6" w:rsidRPr="007D620C" w:rsidTr="0045677B">
        <w:tc>
          <w:tcPr>
            <w:tcW w:w="2199" w:type="dxa"/>
            <w:tcBorders>
              <w:top w:val="nil"/>
            </w:tcBorders>
          </w:tcPr>
          <w:p w:rsidR="000D2CF6" w:rsidRPr="007D620C" w:rsidRDefault="000D2CF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‘Ratna’</w:t>
            </w:r>
          </w:p>
        </w:tc>
        <w:tc>
          <w:tcPr>
            <w:tcW w:w="3436" w:type="dxa"/>
            <w:tcBorders>
              <w:top w:val="nil"/>
            </w:tcBorders>
            <w:vAlign w:val="bottom"/>
          </w:tcPr>
          <w:p w:rsidR="000D2CF6" w:rsidRPr="007D620C" w:rsidRDefault="000D2CF6" w:rsidP="00E92B1F">
            <w:pPr>
              <w:spacing w:after="0" w:line="240" w:lineRule="auto"/>
              <w:ind w:left="742"/>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263</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12 a</w:t>
            </w:r>
          </w:p>
        </w:tc>
        <w:tc>
          <w:tcPr>
            <w:tcW w:w="3084" w:type="dxa"/>
            <w:tcBorders>
              <w:top w:val="nil"/>
            </w:tcBorders>
            <w:vAlign w:val="bottom"/>
          </w:tcPr>
          <w:p w:rsidR="000D2CF6" w:rsidRPr="007D620C" w:rsidRDefault="000D2CF6" w:rsidP="00E92B1F">
            <w:pPr>
              <w:spacing w:after="0" w:line="240" w:lineRule="auto"/>
              <w:ind w:left="567"/>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 xml:space="preserve">  99</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6 j</w:t>
            </w:r>
          </w:p>
        </w:tc>
      </w:tr>
      <w:tr w:rsidR="00BA3A01" w:rsidRPr="007D620C" w:rsidTr="0045677B">
        <w:tc>
          <w:tcPr>
            <w:tcW w:w="2199" w:type="dxa"/>
            <w:tcBorders>
              <w:top w:val="single" w:sz="4" w:space="0" w:color="auto"/>
              <w:bottom w:val="nil"/>
            </w:tcBorders>
          </w:tcPr>
          <w:p w:rsidR="00BA3A01" w:rsidRPr="007D620C" w:rsidRDefault="00BA3A01" w:rsidP="00E92B1F">
            <w:pPr>
              <w:spacing w:after="0" w:line="24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CV (%)</w:t>
            </w:r>
          </w:p>
        </w:tc>
        <w:tc>
          <w:tcPr>
            <w:tcW w:w="3436" w:type="dxa"/>
            <w:tcBorders>
              <w:top w:val="single" w:sz="4" w:space="0" w:color="auto"/>
              <w:bottom w:val="nil"/>
            </w:tcBorders>
            <w:vAlign w:val="bottom"/>
          </w:tcPr>
          <w:p w:rsidR="00BA3A01" w:rsidRPr="007D620C" w:rsidRDefault="00BA3A01" w:rsidP="00E92B1F">
            <w:pPr>
              <w:spacing w:after="0" w:line="240" w:lineRule="auto"/>
              <w:ind w:left="1268"/>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 xml:space="preserve">  3</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56</w:t>
            </w:r>
          </w:p>
        </w:tc>
        <w:tc>
          <w:tcPr>
            <w:tcW w:w="3084" w:type="dxa"/>
            <w:tcBorders>
              <w:top w:val="single" w:sz="4" w:space="0" w:color="auto"/>
              <w:bottom w:val="nil"/>
            </w:tcBorders>
          </w:tcPr>
          <w:p w:rsidR="00BA3A01" w:rsidRPr="007D620C" w:rsidRDefault="00BA3A01" w:rsidP="00E92B1F">
            <w:pPr>
              <w:spacing w:after="0" w:line="240" w:lineRule="auto"/>
              <w:ind w:left="1092"/>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7</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39</w:t>
            </w:r>
          </w:p>
        </w:tc>
      </w:tr>
      <w:tr w:rsidR="00BA3A01" w:rsidRPr="007D620C" w:rsidTr="0045677B">
        <w:tc>
          <w:tcPr>
            <w:tcW w:w="2199" w:type="dxa"/>
            <w:tcBorders>
              <w:top w:val="nil"/>
              <w:bottom w:val="single" w:sz="4" w:space="0" w:color="auto"/>
            </w:tcBorders>
          </w:tcPr>
          <w:p w:rsidR="00BA3A01" w:rsidRPr="007D620C" w:rsidRDefault="00BA3A01" w:rsidP="00E92B1F">
            <w:pPr>
              <w:spacing w:after="0" w:line="24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Interaction</w:t>
            </w:r>
          </w:p>
        </w:tc>
        <w:tc>
          <w:tcPr>
            <w:tcW w:w="3436" w:type="dxa"/>
            <w:tcBorders>
              <w:top w:val="nil"/>
              <w:bottom w:val="single" w:sz="4" w:space="0" w:color="auto"/>
            </w:tcBorders>
            <w:vAlign w:val="bottom"/>
          </w:tcPr>
          <w:p w:rsidR="00BA3A01" w:rsidRPr="007D620C" w:rsidRDefault="00BA3A01" w:rsidP="00E92B1F">
            <w:pPr>
              <w:spacing w:after="0" w:line="24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w:t>
            </w:r>
          </w:p>
        </w:tc>
        <w:tc>
          <w:tcPr>
            <w:tcW w:w="3084" w:type="dxa"/>
            <w:tcBorders>
              <w:top w:val="nil"/>
              <w:bottom w:val="single" w:sz="4" w:space="0" w:color="auto"/>
            </w:tcBorders>
          </w:tcPr>
          <w:p w:rsidR="00BA3A01" w:rsidRPr="007D620C" w:rsidRDefault="00BA3A01" w:rsidP="00E92B1F">
            <w:pPr>
              <w:spacing w:after="0" w:line="24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w:t>
            </w:r>
          </w:p>
        </w:tc>
      </w:tr>
    </w:tbl>
    <w:p w:rsidR="00BA3A01" w:rsidRPr="007D620C" w:rsidRDefault="00BA3A01" w:rsidP="00E92B1F">
      <w:pPr>
        <w:spacing w:after="0" w:line="36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Note: the value followed by the same letter in the same column is not significantly different in the Duncan 5% test. (-)</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there is no interaction.</w:t>
      </w:r>
    </w:p>
    <w:p w:rsidR="009E4F61" w:rsidRPr="007D620C" w:rsidRDefault="000D2CF6" w:rsidP="00E92B1F">
      <w:pPr>
        <w:pStyle w:val="HTMLPreformatted"/>
        <w:shd w:val="clear" w:color="auto" w:fill="FFFFFF"/>
        <w:spacing w:line="360" w:lineRule="auto"/>
        <w:jc w:val="both"/>
        <w:rPr>
          <w:rFonts w:ascii="Times New Roman" w:eastAsiaTheme="minorEastAsia" w:hAnsi="Times New Roman" w:cs="Times New Roman"/>
          <w:color w:val="212121"/>
          <w:sz w:val="24"/>
          <w:szCs w:val="24"/>
          <w:shd w:val="clear" w:color="auto" w:fill="FFFFFF"/>
        </w:rPr>
      </w:pPr>
      <w:r w:rsidRPr="007D620C">
        <w:rPr>
          <w:rFonts w:ascii="Times New Roman" w:eastAsiaTheme="minorEastAsia" w:hAnsi="Times New Roman" w:cs="Times New Roman"/>
          <w:color w:val="212121"/>
          <w:sz w:val="24"/>
          <w:szCs w:val="24"/>
          <w:shd w:val="clear" w:color="auto" w:fill="FFFFFF"/>
        </w:rPr>
        <w:lastRenderedPageBreak/>
        <w:tab/>
      </w:r>
      <w:r w:rsidR="009E4F61" w:rsidRPr="007D620C">
        <w:rPr>
          <w:rFonts w:ascii="Times New Roman" w:eastAsiaTheme="minorEastAsia" w:hAnsi="Times New Roman" w:cs="Times New Roman"/>
          <w:color w:val="212121"/>
          <w:sz w:val="24"/>
          <w:szCs w:val="24"/>
          <w:shd w:val="clear" w:color="auto" w:fill="FFFFFF"/>
        </w:rPr>
        <w:t>Although the role of Zn in photosynthesis has not been clearly revealed</w:t>
      </w:r>
      <w:r w:rsidR="00A1790E">
        <w:rPr>
          <w:rFonts w:ascii="Times New Roman" w:eastAsiaTheme="minorEastAsia" w:hAnsi="Times New Roman" w:cs="Times New Roman"/>
          <w:color w:val="212121"/>
          <w:sz w:val="24"/>
          <w:szCs w:val="24"/>
          <w:shd w:val="clear" w:color="auto" w:fill="FFFFFF"/>
        </w:rPr>
        <w:t>.</w:t>
      </w:r>
      <w:r w:rsidR="009E4F61" w:rsidRPr="007D620C">
        <w:rPr>
          <w:rFonts w:ascii="Times New Roman" w:eastAsiaTheme="minorEastAsia" w:hAnsi="Times New Roman" w:cs="Times New Roman"/>
          <w:color w:val="212121"/>
          <w:sz w:val="24"/>
          <w:szCs w:val="24"/>
          <w:shd w:val="clear" w:color="auto" w:fill="FFFFFF"/>
        </w:rPr>
        <w:t xml:space="preserve"> the increase in photosynthesis is thought to be related to the device or activity of various enzymes involved in photosynthesis. One of the enzymes associated with the process of photosynthesis is carbonic anhydrase (CA). Carbonic anhydrase helps facilitate CO</w:t>
      </w:r>
      <w:r w:rsidR="009E4F61" w:rsidRPr="007D620C">
        <w:rPr>
          <w:rFonts w:ascii="Times New Roman" w:eastAsiaTheme="minorEastAsia" w:hAnsi="Times New Roman" w:cs="Times New Roman"/>
          <w:color w:val="212121"/>
          <w:sz w:val="24"/>
          <w:szCs w:val="24"/>
          <w:shd w:val="clear" w:color="auto" w:fill="FFFFFF"/>
          <w:vertAlign w:val="subscript"/>
        </w:rPr>
        <w:t>2</w:t>
      </w:r>
      <w:r w:rsidR="009E4F61" w:rsidRPr="007D620C">
        <w:rPr>
          <w:rFonts w:ascii="Times New Roman" w:eastAsiaTheme="minorEastAsia" w:hAnsi="Times New Roman" w:cs="Times New Roman"/>
          <w:color w:val="212121"/>
          <w:sz w:val="24"/>
          <w:szCs w:val="24"/>
          <w:shd w:val="clear" w:color="auto" w:fill="FFFFFF"/>
        </w:rPr>
        <w:t xml:space="preserve"> diffusion in chloroplasts and is a metaloenzyme that requires Zn for its activity</w:t>
      </w:r>
      <w:r w:rsidR="000C1621" w:rsidRPr="000C1621">
        <w:rPr>
          <w:rFonts w:ascii="Times New Roman" w:eastAsiaTheme="minorEastAsia" w:hAnsi="Times New Roman" w:cs="Times New Roman"/>
          <w:color w:val="212121"/>
          <w:sz w:val="24"/>
          <w:szCs w:val="24"/>
          <w:shd w:val="clear" w:color="auto" w:fill="FFFFFF"/>
          <w:vertAlign w:val="superscript"/>
        </w:rPr>
        <w:t>21</w:t>
      </w:r>
      <w:r w:rsidR="00A1790E">
        <w:rPr>
          <w:rFonts w:ascii="Times New Roman" w:eastAsiaTheme="minorEastAsia" w:hAnsi="Times New Roman" w:cs="Times New Roman"/>
          <w:color w:val="212121"/>
          <w:sz w:val="24"/>
          <w:szCs w:val="24"/>
          <w:shd w:val="clear" w:color="auto" w:fill="FFFFFF"/>
          <w:vertAlign w:val="superscript"/>
        </w:rPr>
        <w:t>.</w:t>
      </w:r>
      <w:r w:rsidR="000C1621" w:rsidRPr="000C1621">
        <w:rPr>
          <w:rFonts w:ascii="Times New Roman" w:eastAsiaTheme="minorEastAsia" w:hAnsi="Times New Roman" w:cs="Times New Roman"/>
          <w:color w:val="212121"/>
          <w:sz w:val="24"/>
          <w:szCs w:val="24"/>
          <w:shd w:val="clear" w:color="auto" w:fill="FFFFFF"/>
          <w:vertAlign w:val="superscript"/>
        </w:rPr>
        <w:t>22</w:t>
      </w:r>
      <w:r w:rsidR="009E4F61" w:rsidRPr="007D620C">
        <w:rPr>
          <w:rFonts w:ascii="Times New Roman" w:eastAsiaTheme="minorEastAsia" w:hAnsi="Times New Roman" w:cs="Times New Roman"/>
          <w:color w:val="212121"/>
          <w:sz w:val="24"/>
          <w:szCs w:val="24"/>
          <w:shd w:val="clear" w:color="auto" w:fill="FFFFFF"/>
        </w:rPr>
        <w:t>. Research conducted by Pandey et al.</w:t>
      </w:r>
      <w:r w:rsidR="000C1621" w:rsidRPr="000C1621">
        <w:rPr>
          <w:rFonts w:ascii="Times New Roman" w:eastAsiaTheme="minorEastAsia" w:hAnsi="Times New Roman" w:cs="Times New Roman"/>
          <w:color w:val="212121"/>
          <w:sz w:val="24"/>
          <w:szCs w:val="24"/>
          <w:shd w:val="clear" w:color="auto" w:fill="FFFFFF"/>
          <w:vertAlign w:val="superscript"/>
        </w:rPr>
        <w:t>23</w:t>
      </w:r>
      <w:r w:rsidR="009E4F61" w:rsidRPr="007D620C">
        <w:rPr>
          <w:rFonts w:ascii="Times New Roman" w:eastAsiaTheme="minorEastAsia" w:hAnsi="Times New Roman" w:cs="Times New Roman"/>
          <w:color w:val="212121"/>
          <w:sz w:val="24"/>
          <w:szCs w:val="24"/>
          <w:shd w:val="clear" w:color="auto" w:fill="FFFFFF"/>
        </w:rPr>
        <w:t xml:space="preserve"> in black gram (</w:t>
      </w:r>
      <w:r w:rsidR="009E4F61" w:rsidRPr="007D620C">
        <w:rPr>
          <w:rFonts w:ascii="Times New Roman" w:eastAsiaTheme="minorEastAsia" w:hAnsi="Times New Roman" w:cs="Times New Roman"/>
          <w:i/>
          <w:color w:val="212121"/>
          <w:sz w:val="24"/>
          <w:szCs w:val="24"/>
          <w:shd w:val="clear" w:color="auto" w:fill="FFFFFF"/>
        </w:rPr>
        <w:t>V. mungo</w:t>
      </w:r>
      <w:r w:rsidR="009E4F61" w:rsidRPr="007D620C">
        <w:rPr>
          <w:rFonts w:ascii="Times New Roman" w:eastAsiaTheme="minorEastAsia" w:hAnsi="Times New Roman" w:cs="Times New Roman"/>
          <w:color w:val="212121"/>
          <w:sz w:val="24"/>
          <w:szCs w:val="24"/>
          <w:shd w:val="clear" w:color="auto" w:fill="FFFFFF"/>
        </w:rPr>
        <w:t xml:space="preserve"> L. cv. IPU94) showed </w:t>
      </w:r>
      <w:r w:rsidR="001940C6" w:rsidRPr="007D620C">
        <w:rPr>
          <w:rFonts w:ascii="Times New Roman" w:eastAsiaTheme="minorEastAsia" w:hAnsi="Times New Roman" w:cs="Times New Roman"/>
          <w:color w:val="212121"/>
          <w:sz w:val="24"/>
          <w:szCs w:val="24"/>
          <w:shd w:val="clear" w:color="auto" w:fill="FFFFFF"/>
        </w:rPr>
        <w:t>increasing Zn in</w:t>
      </w:r>
      <w:r w:rsidR="009E4F61" w:rsidRPr="007D620C">
        <w:rPr>
          <w:rFonts w:ascii="Times New Roman" w:eastAsiaTheme="minorEastAsia" w:hAnsi="Times New Roman" w:cs="Times New Roman"/>
          <w:color w:val="212121"/>
          <w:sz w:val="24"/>
          <w:szCs w:val="24"/>
          <w:shd w:val="clear" w:color="auto" w:fill="FFFFFF"/>
        </w:rPr>
        <w:t xml:space="preserve"> planting medium increased the activity of carbonate anhydrase from 32.2 to 91.5 units of enzyme activity along with increased Zn levels in plants from 13.2 to 109.9 μg g</w:t>
      </w:r>
      <w:r w:rsidRPr="007D620C">
        <w:rPr>
          <w:rFonts w:ascii="Times New Roman" w:eastAsiaTheme="minorEastAsia" w:hAnsi="Times New Roman" w:cs="Times New Roman"/>
          <w:color w:val="212121"/>
          <w:sz w:val="24"/>
          <w:szCs w:val="24"/>
          <w:shd w:val="clear" w:color="auto" w:fill="FFFFFF"/>
          <w:vertAlign w:val="superscript"/>
        </w:rPr>
        <w:t>-1</w:t>
      </w:r>
      <w:r w:rsidR="009E4F61" w:rsidRPr="007D620C">
        <w:rPr>
          <w:rFonts w:ascii="Times New Roman" w:eastAsiaTheme="minorEastAsia" w:hAnsi="Times New Roman" w:cs="Times New Roman"/>
          <w:color w:val="212121"/>
          <w:sz w:val="24"/>
          <w:szCs w:val="24"/>
          <w:shd w:val="clear" w:color="auto" w:fill="FFFFFF"/>
        </w:rPr>
        <w:t xml:space="preserve"> dry weight. In addition to carbonic anhydrase</w:t>
      </w:r>
      <w:r w:rsidR="00A1790E">
        <w:rPr>
          <w:rFonts w:ascii="Times New Roman" w:eastAsiaTheme="minorEastAsia" w:hAnsi="Times New Roman" w:cs="Times New Roman"/>
          <w:color w:val="212121"/>
          <w:sz w:val="24"/>
          <w:szCs w:val="24"/>
          <w:shd w:val="clear" w:color="auto" w:fill="FFFFFF"/>
        </w:rPr>
        <w:t>.</w:t>
      </w:r>
      <w:r w:rsidR="009E4F61" w:rsidRPr="007D620C">
        <w:rPr>
          <w:rFonts w:ascii="Times New Roman" w:eastAsiaTheme="minorEastAsia" w:hAnsi="Times New Roman" w:cs="Times New Roman"/>
          <w:color w:val="212121"/>
          <w:sz w:val="24"/>
          <w:szCs w:val="24"/>
          <w:shd w:val="clear" w:color="auto" w:fill="FFFFFF"/>
        </w:rPr>
        <w:t xml:space="preserve"> Zn is also a key element of the RuBPC enzyme (1.5-biphosphate carboxylase)</w:t>
      </w:r>
      <w:r w:rsidR="00A1790E">
        <w:rPr>
          <w:rFonts w:ascii="Times New Roman" w:eastAsiaTheme="minorEastAsia" w:hAnsi="Times New Roman" w:cs="Times New Roman"/>
          <w:color w:val="212121"/>
          <w:sz w:val="24"/>
          <w:szCs w:val="24"/>
          <w:shd w:val="clear" w:color="auto" w:fill="FFFFFF"/>
        </w:rPr>
        <w:t>.</w:t>
      </w:r>
      <w:r w:rsidR="009E4F61" w:rsidRPr="007D620C">
        <w:rPr>
          <w:rFonts w:ascii="Times New Roman" w:eastAsiaTheme="minorEastAsia" w:hAnsi="Times New Roman" w:cs="Times New Roman"/>
          <w:color w:val="212121"/>
          <w:sz w:val="24"/>
          <w:szCs w:val="24"/>
          <w:shd w:val="clear" w:color="auto" w:fill="FFFFFF"/>
        </w:rPr>
        <w:t xml:space="preserve"> an enzyme that fixes CO</w:t>
      </w:r>
      <w:r w:rsidR="009E4F61" w:rsidRPr="007D620C">
        <w:rPr>
          <w:rFonts w:ascii="Times New Roman" w:eastAsiaTheme="minorEastAsia" w:hAnsi="Times New Roman" w:cs="Times New Roman"/>
          <w:color w:val="212121"/>
          <w:sz w:val="24"/>
          <w:szCs w:val="24"/>
          <w:shd w:val="clear" w:color="auto" w:fill="FFFFFF"/>
          <w:vertAlign w:val="subscript"/>
        </w:rPr>
        <w:t>2</w:t>
      </w:r>
      <w:r w:rsidR="009E4F61" w:rsidRPr="007D620C">
        <w:rPr>
          <w:rFonts w:ascii="Times New Roman" w:eastAsiaTheme="minorEastAsia" w:hAnsi="Times New Roman" w:cs="Times New Roman"/>
          <w:color w:val="212121"/>
          <w:sz w:val="24"/>
          <w:szCs w:val="24"/>
          <w:shd w:val="clear" w:color="auto" w:fill="FFFFFF"/>
        </w:rPr>
        <w:t xml:space="preserve"> in the early stages of the photosynthesis process </w:t>
      </w:r>
      <w:r w:rsidR="000C1621" w:rsidRPr="000C1621">
        <w:rPr>
          <w:rFonts w:ascii="Times New Roman" w:eastAsiaTheme="minorEastAsia" w:hAnsi="Times New Roman" w:cs="Times New Roman"/>
          <w:color w:val="212121"/>
          <w:sz w:val="24"/>
          <w:szCs w:val="24"/>
          <w:shd w:val="clear" w:color="auto" w:fill="FFFFFF"/>
          <w:vertAlign w:val="superscript"/>
        </w:rPr>
        <w:t>6</w:t>
      </w:r>
      <w:r w:rsidR="00A1790E">
        <w:rPr>
          <w:rFonts w:ascii="Times New Roman" w:eastAsiaTheme="minorEastAsia" w:hAnsi="Times New Roman" w:cs="Times New Roman"/>
          <w:color w:val="212121"/>
          <w:sz w:val="24"/>
          <w:szCs w:val="24"/>
          <w:shd w:val="clear" w:color="auto" w:fill="FFFFFF"/>
          <w:vertAlign w:val="superscript"/>
        </w:rPr>
        <w:t>.</w:t>
      </w:r>
      <w:r w:rsidR="000C1621">
        <w:rPr>
          <w:rFonts w:ascii="Times New Roman" w:eastAsiaTheme="minorEastAsia" w:hAnsi="Times New Roman" w:cs="Times New Roman"/>
          <w:color w:val="212121"/>
          <w:sz w:val="24"/>
          <w:szCs w:val="24"/>
          <w:shd w:val="clear" w:color="auto" w:fill="FFFFFF"/>
          <w:vertAlign w:val="superscript"/>
        </w:rPr>
        <w:t>4</w:t>
      </w:r>
      <w:r w:rsidR="009E4F61" w:rsidRPr="007D620C">
        <w:rPr>
          <w:rFonts w:ascii="Times New Roman" w:eastAsiaTheme="minorEastAsia" w:hAnsi="Times New Roman" w:cs="Times New Roman"/>
          <w:color w:val="212121"/>
          <w:sz w:val="24"/>
          <w:szCs w:val="24"/>
          <w:shd w:val="clear" w:color="auto" w:fill="FFFFFF"/>
        </w:rPr>
        <w:t xml:space="preserve">. Salama et al. </w:t>
      </w:r>
      <w:r w:rsidR="000C1621" w:rsidRPr="000C1621">
        <w:rPr>
          <w:rFonts w:ascii="Times New Roman" w:eastAsiaTheme="minorEastAsia" w:hAnsi="Times New Roman" w:cs="Times New Roman"/>
          <w:color w:val="212121"/>
          <w:sz w:val="24"/>
          <w:szCs w:val="24"/>
          <w:shd w:val="clear" w:color="auto" w:fill="FFFFFF"/>
          <w:vertAlign w:val="superscript"/>
        </w:rPr>
        <w:t>24</w:t>
      </w:r>
      <w:r w:rsidR="009E4F61" w:rsidRPr="007D620C">
        <w:rPr>
          <w:rFonts w:ascii="Times New Roman" w:eastAsiaTheme="minorEastAsia" w:hAnsi="Times New Roman" w:cs="Times New Roman"/>
          <w:color w:val="212121"/>
          <w:sz w:val="24"/>
          <w:szCs w:val="24"/>
          <w:shd w:val="clear" w:color="auto" w:fill="FFFFFF"/>
        </w:rPr>
        <w:t xml:space="preserve"> also identified a decrease in RuPBC activity due to Zn deficiency in m</w:t>
      </w:r>
      <w:r w:rsidR="00BC5D9A" w:rsidRPr="007D620C">
        <w:rPr>
          <w:rFonts w:ascii="Times New Roman" w:eastAsiaTheme="minorEastAsia" w:hAnsi="Times New Roman" w:cs="Times New Roman"/>
          <w:color w:val="212121"/>
          <w:sz w:val="24"/>
          <w:szCs w:val="24"/>
          <w:shd w:val="clear" w:color="auto" w:fill="FFFFFF"/>
        </w:rPr>
        <w:t>a</w:t>
      </w:r>
      <w:r w:rsidR="009E4F61" w:rsidRPr="007D620C">
        <w:rPr>
          <w:rFonts w:ascii="Times New Roman" w:eastAsiaTheme="minorEastAsia" w:hAnsi="Times New Roman" w:cs="Times New Roman"/>
          <w:color w:val="212121"/>
          <w:sz w:val="24"/>
          <w:szCs w:val="24"/>
          <w:shd w:val="clear" w:color="auto" w:fill="FFFFFF"/>
        </w:rPr>
        <w:t>ize and chick pea</w:t>
      </w:r>
      <w:r w:rsidR="00BC5D9A" w:rsidRPr="007D620C">
        <w:rPr>
          <w:rFonts w:ascii="Times New Roman" w:eastAsiaTheme="minorEastAsia" w:hAnsi="Times New Roman" w:cs="Times New Roman"/>
          <w:color w:val="212121"/>
          <w:sz w:val="24"/>
          <w:szCs w:val="24"/>
          <w:shd w:val="clear" w:color="auto" w:fill="FFFFFF"/>
        </w:rPr>
        <w:t>.</w:t>
      </w:r>
    </w:p>
    <w:p w:rsidR="00BC5D9A" w:rsidRPr="007D620C" w:rsidRDefault="00BC5D9A" w:rsidP="00E92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hAnsi="Times New Roman" w:cs="Times New Roman"/>
          <w:b/>
          <w:color w:val="212121"/>
          <w:sz w:val="24"/>
          <w:szCs w:val="24"/>
          <w:shd w:val="clear" w:color="auto" w:fill="FFFFFF"/>
        </w:rPr>
      </w:pPr>
      <w:r w:rsidRPr="007D620C">
        <w:rPr>
          <w:rFonts w:ascii="Times New Roman" w:hAnsi="Times New Roman" w:cs="Times New Roman"/>
          <w:b/>
          <w:color w:val="212121"/>
          <w:sz w:val="24"/>
          <w:szCs w:val="24"/>
          <w:shd w:val="clear" w:color="auto" w:fill="FFFFFF"/>
        </w:rPr>
        <w:t>Nitrate reductase activity</w:t>
      </w:r>
    </w:p>
    <w:p w:rsidR="00BC5D9A" w:rsidRPr="007D620C" w:rsidRDefault="00DA06B3" w:rsidP="00E92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ab/>
      </w:r>
      <w:r w:rsidR="00BC5D9A" w:rsidRPr="007D620C">
        <w:rPr>
          <w:rFonts w:ascii="Times New Roman" w:hAnsi="Times New Roman" w:cs="Times New Roman"/>
          <w:color w:val="212121"/>
          <w:sz w:val="24"/>
          <w:szCs w:val="24"/>
          <w:shd w:val="clear" w:color="auto" w:fill="FFFFFF"/>
        </w:rPr>
        <w:t>The enzyme nitrate reductase is one of the key enzymes in nitrate metabolism. There is interaction between Zn dosage and cultivar</w:t>
      </w:r>
      <w:r w:rsidR="00A1790E">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 xml:space="preserve"> it shows that the response of nitrate reductase activity to ZnSO</w:t>
      </w:r>
      <w:r w:rsidR="00BC5D9A" w:rsidRPr="007D620C">
        <w:rPr>
          <w:rFonts w:ascii="Times New Roman" w:hAnsi="Times New Roman" w:cs="Times New Roman"/>
          <w:color w:val="212121"/>
          <w:sz w:val="24"/>
          <w:szCs w:val="24"/>
          <w:shd w:val="clear" w:color="auto" w:fill="FFFFFF"/>
          <w:vertAlign w:val="subscript"/>
        </w:rPr>
        <w:t>4</w:t>
      </w:r>
      <w:r w:rsidR="00BC5D9A" w:rsidRPr="007D620C">
        <w:rPr>
          <w:rFonts w:ascii="Times New Roman" w:hAnsi="Times New Roman" w:cs="Times New Roman"/>
          <w:color w:val="212121"/>
          <w:sz w:val="24"/>
          <w:szCs w:val="24"/>
          <w:shd w:val="clear" w:color="auto" w:fill="FFFFFF"/>
        </w:rPr>
        <w:t xml:space="preserve"> application is very varied. Table </w:t>
      </w:r>
      <w:r w:rsidR="001940C6" w:rsidRPr="007D620C">
        <w:rPr>
          <w:rFonts w:ascii="Times New Roman" w:hAnsi="Times New Roman" w:cs="Times New Roman"/>
          <w:color w:val="212121"/>
          <w:sz w:val="24"/>
          <w:szCs w:val="24"/>
          <w:shd w:val="clear" w:color="auto" w:fill="FFFFFF"/>
        </w:rPr>
        <w:t>4</w:t>
      </w:r>
      <w:r w:rsidR="00BC5D9A" w:rsidRPr="007D620C">
        <w:rPr>
          <w:rFonts w:ascii="Times New Roman" w:hAnsi="Times New Roman" w:cs="Times New Roman"/>
          <w:color w:val="212121"/>
          <w:sz w:val="24"/>
          <w:szCs w:val="24"/>
          <w:shd w:val="clear" w:color="auto" w:fill="FFFFFF"/>
        </w:rPr>
        <w:t xml:space="preserve"> shows </w:t>
      </w:r>
      <w:r w:rsidR="001940C6" w:rsidRPr="007D620C">
        <w:rPr>
          <w:rFonts w:ascii="Times New Roman" w:hAnsi="Times New Roman" w:cs="Times New Roman"/>
          <w:color w:val="212121"/>
          <w:sz w:val="24"/>
          <w:szCs w:val="24"/>
          <w:shd w:val="clear" w:color="auto" w:fill="FFFFFF"/>
        </w:rPr>
        <w:t xml:space="preserve">increasing the activity of nitrate reductase </w:t>
      </w:r>
      <w:r w:rsidR="00BC5D9A" w:rsidRPr="007D620C">
        <w:rPr>
          <w:rFonts w:ascii="Times New Roman" w:hAnsi="Times New Roman" w:cs="Times New Roman"/>
          <w:color w:val="212121"/>
          <w:sz w:val="24"/>
          <w:szCs w:val="24"/>
          <w:shd w:val="clear" w:color="auto" w:fill="FFFFFF"/>
        </w:rPr>
        <w:t>on the ‘Permata</w:t>
      </w:r>
      <w:r w:rsidR="001940C6" w:rsidRPr="007D620C">
        <w:rPr>
          <w:rFonts w:ascii="Times New Roman" w:hAnsi="Times New Roman" w:cs="Times New Roman"/>
          <w:color w:val="212121"/>
          <w:sz w:val="24"/>
          <w:szCs w:val="24"/>
          <w:shd w:val="clear" w:color="auto" w:fill="FFFFFF"/>
        </w:rPr>
        <w:t>’</w:t>
      </w:r>
      <w:r w:rsidR="007C08A6">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 xml:space="preserve"> </w:t>
      </w:r>
      <w:r w:rsidR="001940C6" w:rsidRPr="007D620C">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Mirah</w:t>
      </w:r>
      <w:r w:rsidR="001940C6" w:rsidRPr="007D620C">
        <w:rPr>
          <w:rFonts w:ascii="Times New Roman" w:hAnsi="Times New Roman" w:cs="Times New Roman"/>
          <w:color w:val="212121"/>
          <w:sz w:val="24"/>
          <w:szCs w:val="24"/>
          <w:shd w:val="clear" w:color="auto" w:fill="FFFFFF"/>
        </w:rPr>
        <w:t>’</w:t>
      </w:r>
      <w:r w:rsidR="007C08A6">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 xml:space="preserve"> </w:t>
      </w:r>
      <w:r w:rsidR="001940C6" w:rsidRPr="007D620C">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Zamrud</w:t>
      </w:r>
      <w:r w:rsidR="001940C6" w:rsidRPr="007D620C">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 xml:space="preserve"> </w:t>
      </w:r>
      <w:r w:rsidR="001940C6" w:rsidRPr="007D620C">
        <w:rPr>
          <w:rFonts w:ascii="Times New Roman" w:hAnsi="Times New Roman" w:cs="Times New Roman"/>
          <w:color w:val="212121"/>
          <w:sz w:val="24"/>
          <w:szCs w:val="24"/>
          <w:shd w:val="clear" w:color="auto" w:fill="FFFFFF"/>
        </w:rPr>
        <w:t>with increasing ZnSO</w:t>
      </w:r>
      <w:r w:rsidR="001940C6" w:rsidRPr="007D620C">
        <w:rPr>
          <w:rFonts w:ascii="Times New Roman" w:hAnsi="Times New Roman" w:cs="Times New Roman"/>
          <w:color w:val="212121"/>
          <w:sz w:val="24"/>
          <w:szCs w:val="24"/>
          <w:shd w:val="clear" w:color="auto" w:fill="FFFFFF"/>
          <w:vertAlign w:val="subscript"/>
        </w:rPr>
        <w:t>4</w:t>
      </w:r>
      <w:r w:rsidR="001940C6" w:rsidRPr="007D620C">
        <w:rPr>
          <w:rFonts w:ascii="Times New Roman" w:hAnsi="Times New Roman" w:cs="Times New Roman"/>
          <w:color w:val="212121"/>
          <w:sz w:val="24"/>
          <w:szCs w:val="24"/>
          <w:shd w:val="clear" w:color="auto" w:fill="FFFFFF"/>
        </w:rPr>
        <w:t xml:space="preserve"> applications</w:t>
      </w:r>
      <w:r w:rsidR="00BC5D9A" w:rsidRPr="007D620C">
        <w:rPr>
          <w:rFonts w:ascii="Times New Roman" w:hAnsi="Times New Roman" w:cs="Times New Roman"/>
          <w:color w:val="212121"/>
          <w:sz w:val="24"/>
          <w:szCs w:val="24"/>
          <w:shd w:val="clear" w:color="auto" w:fill="FFFFFF"/>
        </w:rPr>
        <w:t xml:space="preserve">. In </w:t>
      </w:r>
      <w:r w:rsidR="001940C6" w:rsidRPr="007D620C">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Permata</w:t>
      </w:r>
      <w:r w:rsidR="001940C6" w:rsidRPr="007D620C">
        <w:rPr>
          <w:rFonts w:ascii="Times New Roman" w:hAnsi="Times New Roman" w:cs="Times New Roman"/>
          <w:color w:val="212121"/>
          <w:sz w:val="24"/>
          <w:szCs w:val="24"/>
          <w:shd w:val="clear" w:color="auto" w:fill="FFFFFF"/>
        </w:rPr>
        <w:t>’</w:t>
      </w:r>
      <w:r w:rsidR="007C08A6">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 xml:space="preserve"> the application of 10 mg Zn  kg</w:t>
      </w:r>
      <w:r w:rsidR="001940C6" w:rsidRPr="007D620C">
        <w:rPr>
          <w:rFonts w:ascii="Times New Roman" w:hAnsi="Times New Roman" w:cs="Times New Roman"/>
          <w:color w:val="212121"/>
          <w:sz w:val="24"/>
          <w:szCs w:val="24"/>
          <w:shd w:val="clear" w:color="auto" w:fill="FFFFFF"/>
          <w:vertAlign w:val="superscript"/>
        </w:rPr>
        <w:t>-1</w:t>
      </w:r>
      <w:r w:rsidR="00BC5D9A" w:rsidRPr="007D620C">
        <w:rPr>
          <w:rFonts w:ascii="Times New Roman" w:hAnsi="Times New Roman" w:cs="Times New Roman"/>
          <w:color w:val="212121"/>
          <w:sz w:val="24"/>
          <w:szCs w:val="24"/>
          <w:shd w:val="clear" w:color="auto" w:fill="FFFFFF"/>
        </w:rPr>
        <w:t xml:space="preserve"> significantly increased nitrate reductase activity</w:t>
      </w:r>
      <w:r w:rsidR="007C08A6">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 xml:space="preserve"> but subsequent Zn dosing did not significantly different nitrate reductase activity with no ZnSO4 application. In the Mirah cultivars</w:t>
      </w:r>
      <w:r w:rsidR="007C08A6">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 xml:space="preserve"> only a dose of 40 mg Zn </w:t>
      </w:r>
      <w:r w:rsidR="001940C6" w:rsidRPr="007D620C">
        <w:rPr>
          <w:rFonts w:ascii="Times New Roman" w:hAnsi="Times New Roman" w:cs="Times New Roman"/>
          <w:color w:val="212121"/>
          <w:sz w:val="24"/>
          <w:szCs w:val="24"/>
          <w:shd w:val="clear" w:color="auto" w:fill="FFFFFF"/>
        </w:rPr>
        <w:t>kg</w:t>
      </w:r>
      <w:r w:rsidR="001940C6" w:rsidRPr="007D620C">
        <w:rPr>
          <w:rFonts w:ascii="Times New Roman" w:hAnsi="Times New Roman" w:cs="Times New Roman"/>
          <w:color w:val="212121"/>
          <w:sz w:val="24"/>
          <w:szCs w:val="24"/>
          <w:shd w:val="clear" w:color="auto" w:fill="FFFFFF"/>
          <w:vertAlign w:val="superscript"/>
        </w:rPr>
        <w:t>-1</w:t>
      </w:r>
      <w:r w:rsidR="001940C6" w:rsidRPr="007D620C">
        <w:rPr>
          <w:rFonts w:ascii="Times New Roman" w:hAnsi="Times New Roman" w:cs="Times New Roman"/>
          <w:color w:val="212121"/>
          <w:sz w:val="24"/>
          <w:szCs w:val="24"/>
          <w:shd w:val="clear" w:color="auto" w:fill="FFFFFF"/>
        </w:rPr>
        <w:t xml:space="preserve"> </w:t>
      </w:r>
      <w:r w:rsidR="00BC5D9A" w:rsidRPr="007D620C">
        <w:rPr>
          <w:rFonts w:ascii="Times New Roman" w:hAnsi="Times New Roman" w:cs="Times New Roman"/>
          <w:color w:val="212121"/>
          <w:sz w:val="24"/>
          <w:szCs w:val="24"/>
          <w:shd w:val="clear" w:color="auto" w:fill="FFFFFF"/>
        </w:rPr>
        <w:t>application significantly improves the activity of nitrate reductase</w:t>
      </w:r>
      <w:r w:rsidR="007C08A6">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 xml:space="preserve"> whereas in the </w:t>
      </w:r>
      <w:r w:rsidR="007C08A6">
        <w:rPr>
          <w:rFonts w:ascii="Times New Roman" w:hAnsi="Times New Roman" w:cs="Times New Roman"/>
          <w:color w:val="212121"/>
          <w:sz w:val="24"/>
          <w:szCs w:val="24"/>
          <w:shd w:val="clear" w:color="auto" w:fill="FFFFFF"/>
        </w:rPr>
        <w:t>‘Zamrud’,</w:t>
      </w:r>
      <w:r w:rsidR="00BC5D9A" w:rsidRPr="007D620C">
        <w:rPr>
          <w:rFonts w:ascii="Times New Roman" w:hAnsi="Times New Roman" w:cs="Times New Roman"/>
          <w:color w:val="212121"/>
          <w:sz w:val="24"/>
          <w:szCs w:val="24"/>
          <w:shd w:val="clear" w:color="auto" w:fill="FFFFFF"/>
        </w:rPr>
        <w:t xml:space="preserve"> the application of 20 to 40 mg Zn </w:t>
      </w:r>
      <w:r w:rsidR="001940C6" w:rsidRPr="007D620C">
        <w:rPr>
          <w:rFonts w:ascii="Times New Roman" w:hAnsi="Times New Roman" w:cs="Times New Roman"/>
          <w:color w:val="212121"/>
          <w:sz w:val="24"/>
          <w:szCs w:val="24"/>
          <w:shd w:val="clear" w:color="auto" w:fill="FFFFFF"/>
        </w:rPr>
        <w:t>kg</w:t>
      </w:r>
      <w:r w:rsidR="001940C6" w:rsidRPr="007D620C">
        <w:rPr>
          <w:rFonts w:ascii="Times New Roman" w:hAnsi="Times New Roman" w:cs="Times New Roman"/>
          <w:color w:val="212121"/>
          <w:sz w:val="24"/>
          <w:szCs w:val="24"/>
          <w:shd w:val="clear" w:color="auto" w:fill="FFFFFF"/>
          <w:vertAlign w:val="superscript"/>
        </w:rPr>
        <w:t>-1</w:t>
      </w:r>
      <w:r w:rsidR="001940C6" w:rsidRPr="007D620C">
        <w:rPr>
          <w:rFonts w:ascii="Times New Roman" w:hAnsi="Times New Roman" w:cs="Times New Roman"/>
          <w:color w:val="212121"/>
          <w:sz w:val="24"/>
          <w:szCs w:val="24"/>
          <w:shd w:val="clear" w:color="auto" w:fill="FFFFFF"/>
        </w:rPr>
        <w:t xml:space="preserve"> </w:t>
      </w:r>
      <w:r w:rsidR="00BC5D9A" w:rsidRPr="007D620C">
        <w:rPr>
          <w:rFonts w:ascii="Times New Roman" w:hAnsi="Times New Roman" w:cs="Times New Roman"/>
          <w:color w:val="212121"/>
          <w:sz w:val="24"/>
          <w:szCs w:val="24"/>
          <w:shd w:val="clear" w:color="auto" w:fill="FFFFFF"/>
        </w:rPr>
        <w:t xml:space="preserve">increases the activity of nitrate reductase significantly. Different </w:t>
      </w:r>
      <w:r w:rsidR="00B80EA8" w:rsidRPr="007D620C">
        <w:rPr>
          <w:rFonts w:ascii="Times New Roman" w:hAnsi="Times New Roman" w:cs="Times New Roman"/>
          <w:color w:val="212121"/>
          <w:sz w:val="24"/>
          <w:szCs w:val="24"/>
          <w:shd w:val="clear" w:color="auto" w:fill="FFFFFF"/>
        </w:rPr>
        <w:t>pattern</w:t>
      </w:r>
      <w:r w:rsidRPr="007D620C">
        <w:rPr>
          <w:rFonts w:ascii="Times New Roman" w:hAnsi="Times New Roman" w:cs="Times New Roman"/>
          <w:color w:val="212121"/>
          <w:sz w:val="24"/>
          <w:szCs w:val="24"/>
          <w:shd w:val="clear" w:color="auto" w:fill="FFFFFF"/>
        </w:rPr>
        <w:t>s</w:t>
      </w:r>
      <w:r w:rsidR="00B80EA8" w:rsidRPr="007D620C">
        <w:rPr>
          <w:rFonts w:ascii="Times New Roman" w:hAnsi="Times New Roman" w:cs="Times New Roman"/>
          <w:color w:val="212121"/>
          <w:sz w:val="24"/>
          <w:szCs w:val="24"/>
          <w:shd w:val="clear" w:color="auto" w:fill="FFFFFF"/>
        </w:rPr>
        <w:t xml:space="preserve"> in</w:t>
      </w:r>
      <w:r w:rsidR="00BC5D9A" w:rsidRPr="007D620C">
        <w:rPr>
          <w:rFonts w:ascii="Times New Roman" w:hAnsi="Times New Roman" w:cs="Times New Roman"/>
          <w:color w:val="212121"/>
          <w:sz w:val="24"/>
          <w:szCs w:val="24"/>
          <w:shd w:val="clear" w:color="auto" w:fill="FFFFFF"/>
        </w:rPr>
        <w:t xml:space="preserve"> the </w:t>
      </w:r>
      <w:r w:rsidR="00B80EA8" w:rsidRPr="007D620C">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Tymoti</w:t>
      </w:r>
      <w:r w:rsidR="00B80EA8" w:rsidRPr="007D620C">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 xml:space="preserve"> which shows the application of ZnSO4 decrease of nitrate reductase</w:t>
      </w:r>
      <w:r w:rsidR="00B80EA8" w:rsidRPr="007D620C">
        <w:rPr>
          <w:rFonts w:ascii="Times New Roman" w:hAnsi="Times New Roman" w:cs="Times New Roman"/>
          <w:color w:val="212121"/>
          <w:sz w:val="24"/>
          <w:szCs w:val="24"/>
          <w:shd w:val="clear" w:color="auto" w:fill="FFFFFF"/>
        </w:rPr>
        <w:t xml:space="preserve"> activity</w:t>
      </w:r>
      <w:r w:rsidR="00BC5D9A" w:rsidRPr="007D620C">
        <w:rPr>
          <w:rFonts w:ascii="Times New Roman" w:hAnsi="Times New Roman" w:cs="Times New Roman"/>
          <w:color w:val="212121"/>
          <w:sz w:val="24"/>
          <w:szCs w:val="24"/>
          <w:shd w:val="clear" w:color="auto" w:fill="FFFFFF"/>
        </w:rPr>
        <w:t xml:space="preserve"> and application of 40 mg Zn</w:t>
      </w:r>
      <w:r w:rsidR="00B80EA8" w:rsidRPr="007D620C">
        <w:rPr>
          <w:rFonts w:ascii="Times New Roman" w:hAnsi="Times New Roman" w:cs="Times New Roman"/>
          <w:color w:val="212121"/>
          <w:sz w:val="24"/>
          <w:szCs w:val="24"/>
          <w:shd w:val="clear" w:color="auto" w:fill="FFFFFF"/>
        </w:rPr>
        <w:t xml:space="preserve"> </w:t>
      </w:r>
      <w:r w:rsidR="001940C6" w:rsidRPr="007D620C">
        <w:rPr>
          <w:rFonts w:ascii="Times New Roman" w:hAnsi="Times New Roman" w:cs="Times New Roman"/>
          <w:color w:val="212121"/>
          <w:sz w:val="24"/>
          <w:szCs w:val="24"/>
          <w:shd w:val="clear" w:color="auto" w:fill="FFFFFF"/>
        </w:rPr>
        <w:t>kg</w:t>
      </w:r>
      <w:r w:rsidR="001940C6" w:rsidRPr="007D620C">
        <w:rPr>
          <w:rFonts w:ascii="Times New Roman" w:hAnsi="Times New Roman" w:cs="Times New Roman"/>
          <w:color w:val="212121"/>
          <w:sz w:val="24"/>
          <w:szCs w:val="24"/>
          <w:shd w:val="clear" w:color="auto" w:fill="FFFFFF"/>
          <w:vertAlign w:val="superscript"/>
        </w:rPr>
        <w:t>-1</w:t>
      </w:r>
      <w:r w:rsidR="001940C6" w:rsidRPr="007D620C">
        <w:rPr>
          <w:rFonts w:ascii="Times New Roman" w:hAnsi="Times New Roman" w:cs="Times New Roman"/>
          <w:color w:val="212121"/>
          <w:sz w:val="24"/>
          <w:szCs w:val="24"/>
          <w:shd w:val="clear" w:color="auto" w:fill="FFFFFF"/>
        </w:rPr>
        <w:t xml:space="preserve"> </w:t>
      </w:r>
      <w:r w:rsidR="00BC5D9A" w:rsidRPr="007D620C">
        <w:rPr>
          <w:rFonts w:ascii="Times New Roman" w:hAnsi="Times New Roman" w:cs="Times New Roman"/>
          <w:color w:val="212121"/>
          <w:sz w:val="24"/>
          <w:szCs w:val="24"/>
          <w:shd w:val="clear" w:color="auto" w:fill="FFFFFF"/>
        </w:rPr>
        <w:t>significantly decrease nitrate reductase activity than without ZnSO</w:t>
      </w:r>
      <w:r w:rsidR="00BC5D9A" w:rsidRPr="007D620C">
        <w:rPr>
          <w:rFonts w:ascii="Times New Roman" w:hAnsi="Times New Roman" w:cs="Times New Roman"/>
          <w:color w:val="212121"/>
          <w:sz w:val="24"/>
          <w:szCs w:val="24"/>
          <w:shd w:val="clear" w:color="auto" w:fill="FFFFFF"/>
          <w:vertAlign w:val="subscript"/>
        </w:rPr>
        <w:t>4</w:t>
      </w:r>
      <w:r w:rsidR="00BC5D9A" w:rsidRPr="007D620C">
        <w:rPr>
          <w:rFonts w:ascii="Times New Roman" w:hAnsi="Times New Roman" w:cs="Times New Roman"/>
          <w:color w:val="212121"/>
          <w:sz w:val="24"/>
          <w:szCs w:val="24"/>
          <w:shd w:val="clear" w:color="auto" w:fill="FFFFFF"/>
        </w:rPr>
        <w:t xml:space="preserve"> application. The activity of nitric reductase in </w:t>
      </w:r>
      <w:r w:rsidR="001940C6" w:rsidRPr="007D620C">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Tyrana</w:t>
      </w:r>
      <w:r w:rsidR="001940C6" w:rsidRPr="007D620C">
        <w:rPr>
          <w:rFonts w:ascii="Times New Roman" w:hAnsi="Times New Roman" w:cs="Times New Roman"/>
          <w:color w:val="212121"/>
          <w:sz w:val="24"/>
          <w:szCs w:val="24"/>
          <w:shd w:val="clear" w:color="auto" w:fill="FFFFFF"/>
        </w:rPr>
        <w:t>’</w:t>
      </w:r>
      <w:r w:rsidR="00A1790E">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 xml:space="preserve"> </w:t>
      </w:r>
      <w:r w:rsidR="001940C6" w:rsidRPr="007D620C">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Tombatu</w:t>
      </w:r>
      <w:r w:rsidR="001940C6" w:rsidRPr="007D620C">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 xml:space="preserve"> and </w:t>
      </w:r>
      <w:r w:rsidR="001940C6" w:rsidRPr="007D620C">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Ratna</w:t>
      </w:r>
      <w:r w:rsidR="001940C6" w:rsidRPr="007D620C">
        <w:rPr>
          <w:rFonts w:ascii="Times New Roman" w:hAnsi="Times New Roman" w:cs="Times New Roman"/>
          <w:color w:val="212121"/>
          <w:sz w:val="24"/>
          <w:szCs w:val="24"/>
          <w:shd w:val="clear" w:color="auto" w:fill="FFFFFF"/>
        </w:rPr>
        <w:t>’</w:t>
      </w:r>
      <w:r w:rsidR="00BC5D9A" w:rsidRPr="007D620C">
        <w:rPr>
          <w:rFonts w:ascii="Times New Roman" w:hAnsi="Times New Roman" w:cs="Times New Roman"/>
          <w:color w:val="212121"/>
          <w:sz w:val="24"/>
          <w:szCs w:val="24"/>
          <w:shd w:val="clear" w:color="auto" w:fill="FFFFFF"/>
        </w:rPr>
        <w:t xml:space="preserve"> showed no difference between those given ZnSO</w:t>
      </w:r>
      <w:r w:rsidR="00BC5D9A" w:rsidRPr="007D620C">
        <w:rPr>
          <w:rFonts w:ascii="Times New Roman" w:hAnsi="Times New Roman" w:cs="Times New Roman"/>
          <w:color w:val="212121"/>
          <w:sz w:val="24"/>
          <w:szCs w:val="24"/>
          <w:shd w:val="clear" w:color="auto" w:fill="FFFFFF"/>
          <w:vertAlign w:val="subscript"/>
        </w:rPr>
        <w:t>4</w:t>
      </w:r>
      <w:r w:rsidR="00BC5D9A" w:rsidRPr="007D620C">
        <w:rPr>
          <w:rFonts w:ascii="Times New Roman" w:hAnsi="Times New Roman" w:cs="Times New Roman"/>
          <w:color w:val="212121"/>
          <w:sz w:val="24"/>
          <w:szCs w:val="24"/>
          <w:shd w:val="clear" w:color="auto" w:fill="FFFFFF"/>
        </w:rPr>
        <w:t xml:space="preserve"> applications and not given ZnSO</w:t>
      </w:r>
      <w:r w:rsidR="00BC5D9A" w:rsidRPr="007D620C">
        <w:rPr>
          <w:rFonts w:ascii="Times New Roman" w:hAnsi="Times New Roman" w:cs="Times New Roman"/>
          <w:color w:val="212121"/>
          <w:sz w:val="24"/>
          <w:szCs w:val="24"/>
          <w:shd w:val="clear" w:color="auto" w:fill="FFFFFF"/>
          <w:vertAlign w:val="subscript"/>
        </w:rPr>
        <w:t>4</w:t>
      </w:r>
      <w:r w:rsidR="00BC5D9A" w:rsidRPr="007D620C">
        <w:rPr>
          <w:rFonts w:ascii="Times New Roman" w:hAnsi="Times New Roman" w:cs="Times New Roman"/>
          <w:color w:val="212121"/>
          <w:sz w:val="24"/>
          <w:szCs w:val="24"/>
          <w:shd w:val="clear" w:color="auto" w:fill="FFFFFF"/>
        </w:rPr>
        <w:t>.</w:t>
      </w:r>
    </w:p>
    <w:p w:rsidR="00BC5D9A" w:rsidRPr="007D620C" w:rsidRDefault="00A930F2" w:rsidP="00E92B1F">
      <w:pPr>
        <w:pStyle w:val="HTMLPreformatted"/>
        <w:shd w:val="clear" w:color="auto" w:fill="FFFFFF"/>
        <w:tabs>
          <w:tab w:val="clear" w:pos="916"/>
          <w:tab w:val="left" w:pos="709"/>
        </w:tabs>
        <w:spacing w:line="360" w:lineRule="auto"/>
        <w:jc w:val="both"/>
        <w:rPr>
          <w:rFonts w:ascii="Times New Roman" w:eastAsiaTheme="minorEastAsia" w:hAnsi="Times New Roman" w:cs="Times New Roman"/>
          <w:color w:val="212121"/>
          <w:sz w:val="24"/>
          <w:szCs w:val="24"/>
          <w:shd w:val="clear" w:color="auto" w:fill="FFFFFF"/>
        </w:rPr>
      </w:pPr>
      <w:r w:rsidRPr="007D620C">
        <w:rPr>
          <w:rFonts w:ascii="Times New Roman" w:eastAsiaTheme="minorEastAsia" w:hAnsi="Times New Roman" w:cs="Times New Roman"/>
          <w:color w:val="212121"/>
          <w:sz w:val="24"/>
          <w:szCs w:val="24"/>
          <w:shd w:val="clear" w:color="auto" w:fill="FFFFFF"/>
        </w:rPr>
        <w:tab/>
      </w:r>
      <w:r w:rsidR="00B80EA8" w:rsidRPr="007D620C">
        <w:rPr>
          <w:rFonts w:ascii="Times New Roman" w:eastAsiaTheme="minorEastAsia" w:hAnsi="Times New Roman" w:cs="Times New Roman"/>
          <w:color w:val="212121"/>
          <w:sz w:val="24"/>
          <w:szCs w:val="24"/>
          <w:shd w:val="clear" w:color="auto" w:fill="FFFFFF"/>
        </w:rPr>
        <w:t>From some of the literature shows the mechanisms that influence the effect of Zn on the activity of nitrate reductase is not yet clear and still requires in-depth research</w:t>
      </w:r>
      <w:r w:rsidR="007C08A6">
        <w:rPr>
          <w:rFonts w:ascii="Times New Roman" w:eastAsiaTheme="minorEastAsia" w:hAnsi="Times New Roman" w:cs="Times New Roman"/>
          <w:color w:val="212121"/>
          <w:sz w:val="24"/>
          <w:szCs w:val="24"/>
          <w:shd w:val="clear" w:color="auto" w:fill="FFFFFF"/>
        </w:rPr>
        <w:t>,</w:t>
      </w:r>
      <w:r w:rsidR="00B80EA8" w:rsidRPr="007D620C">
        <w:rPr>
          <w:rFonts w:ascii="Times New Roman" w:eastAsiaTheme="minorEastAsia" w:hAnsi="Times New Roman" w:cs="Times New Roman"/>
          <w:color w:val="212121"/>
          <w:sz w:val="24"/>
          <w:szCs w:val="24"/>
          <w:shd w:val="clear" w:color="auto" w:fill="FFFFFF"/>
        </w:rPr>
        <w:t xml:space="preserve"> but </w:t>
      </w:r>
      <w:r w:rsidR="00B80EA8" w:rsidRPr="007D620C">
        <w:rPr>
          <w:rFonts w:ascii="Times New Roman" w:eastAsiaTheme="minorEastAsia" w:hAnsi="Times New Roman" w:cs="Times New Roman"/>
          <w:color w:val="212121"/>
          <w:sz w:val="24"/>
          <w:szCs w:val="24"/>
          <w:shd w:val="clear" w:color="auto" w:fill="FFFFFF"/>
        </w:rPr>
        <w:lastRenderedPageBreak/>
        <w:t>Ghildiyal et al.</w:t>
      </w:r>
      <w:r w:rsidR="000C1621" w:rsidRPr="000C1621">
        <w:rPr>
          <w:rFonts w:ascii="Times New Roman" w:eastAsiaTheme="minorEastAsia" w:hAnsi="Times New Roman" w:cs="Times New Roman"/>
          <w:color w:val="212121"/>
          <w:sz w:val="24"/>
          <w:szCs w:val="24"/>
          <w:shd w:val="clear" w:color="auto" w:fill="FFFFFF"/>
          <w:vertAlign w:val="superscript"/>
        </w:rPr>
        <w:t>25</w:t>
      </w:r>
      <w:r w:rsidR="000C1621">
        <w:rPr>
          <w:rFonts w:ascii="Times New Roman" w:eastAsiaTheme="minorEastAsia" w:hAnsi="Times New Roman" w:cs="Times New Roman"/>
          <w:color w:val="212121"/>
          <w:sz w:val="24"/>
          <w:szCs w:val="24"/>
          <w:shd w:val="clear" w:color="auto" w:fill="FFFFFF"/>
        </w:rPr>
        <w:t xml:space="preserve"> </w:t>
      </w:r>
      <w:r w:rsidR="00B80EA8" w:rsidRPr="007D620C">
        <w:rPr>
          <w:rFonts w:ascii="Times New Roman" w:eastAsiaTheme="minorEastAsia" w:hAnsi="Times New Roman" w:cs="Times New Roman"/>
          <w:color w:val="212121"/>
          <w:sz w:val="24"/>
          <w:szCs w:val="24"/>
          <w:shd w:val="clear" w:color="auto" w:fill="FFFFFF"/>
        </w:rPr>
        <w:t>suspected the effect of Zn on the activity of nitrate reductase associated with protein synthesis and RNase</w:t>
      </w:r>
      <w:r w:rsidR="00A1790E">
        <w:rPr>
          <w:rFonts w:ascii="Times New Roman" w:eastAsiaTheme="minorEastAsia" w:hAnsi="Times New Roman" w:cs="Times New Roman"/>
          <w:color w:val="212121"/>
          <w:sz w:val="24"/>
          <w:szCs w:val="24"/>
          <w:shd w:val="clear" w:color="auto" w:fill="FFFFFF"/>
        </w:rPr>
        <w:t>.</w:t>
      </w:r>
      <w:r w:rsidR="00B80EA8" w:rsidRPr="007D620C">
        <w:rPr>
          <w:rFonts w:ascii="Times New Roman" w:eastAsiaTheme="minorEastAsia" w:hAnsi="Times New Roman" w:cs="Times New Roman"/>
          <w:color w:val="212121"/>
          <w:sz w:val="24"/>
          <w:szCs w:val="24"/>
          <w:shd w:val="clear" w:color="auto" w:fill="FFFFFF"/>
        </w:rPr>
        <w:t xml:space="preserve"> this is based on the observation of decreased activity of nitrate reductase in Zn condition defects in mustard. The decreased activity of nitrate reductase in Zn deficiency was also reported by Seethambaram and Das</w:t>
      </w:r>
      <w:r w:rsidR="000C1621" w:rsidRPr="000C1621">
        <w:rPr>
          <w:rFonts w:ascii="Times New Roman" w:eastAsiaTheme="minorEastAsia" w:hAnsi="Times New Roman" w:cs="Times New Roman"/>
          <w:color w:val="212121"/>
          <w:sz w:val="24"/>
          <w:szCs w:val="24"/>
          <w:shd w:val="clear" w:color="auto" w:fill="FFFFFF"/>
          <w:vertAlign w:val="superscript"/>
        </w:rPr>
        <w:t>26</w:t>
      </w:r>
      <w:r w:rsidR="000C1621">
        <w:rPr>
          <w:rFonts w:ascii="Times New Roman" w:eastAsiaTheme="minorEastAsia" w:hAnsi="Times New Roman" w:cs="Times New Roman"/>
          <w:color w:val="212121"/>
          <w:sz w:val="24"/>
          <w:szCs w:val="24"/>
          <w:shd w:val="clear" w:color="auto" w:fill="FFFFFF"/>
        </w:rPr>
        <w:t xml:space="preserve"> </w:t>
      </w:r>
      <w:r w:rsidR="00B80EA8" w:rsidRPr="007D620C">
        <w:rPr>
          <w:rFonts w:ascii="Times New Roman" w:eastAsiaTheme="minorEastAsia" w:hAnsi="Times New Roman" w:cs="Times New Roman"/>
          <w:color w:val="212121"/>
          <w:sz w:val="24"/>
          <w:szCs w:val="24"/>
          <w:shd w:val="clear" w:color="auto" w:fill="FFFFFF"/>
        </w:rPr>
        <w:t>in rice and Pennisetum americanum</w:t>
      </w:r>
      <w:r w:rsidR="007C08A6">
        <w:rPr>
          <w:rFonts w:ascii="Times New Roman" w:eastAsiaTheme="minorEastAsia" w:hAnsi="Times New Roman" w:cs="Times New Roman"/>
          <w:color w:val="212121"/>
          <w:sz w:val="24"/>
          <w:szCs w:val="24"/>
          <w:shd w:val="clear" w:color="auto" w:fill="FFFFFF"/>
        </w:rPr>
        <w:t>,</w:t>
      </w:r>
      <w:r w:rsidR="00B80EA8" w:rsidRPr="007D620C">
        <w:rPr>
          <w:rFonts w:ascii="Times New Roman" w:eastAsiaTheme="minorEastAsia" w:hAnsi="Times New Roman" w:cs="Times New Roman"/>
          <w:color w:val="212121"/>
          <w:sz w:val="24"/>
          <w:szCs w:val="24"/>
          <w:shd w:val="clear" w:color="auto" w:fill="FFFFFF"/>
        </w:rPr>
        <w:t xml:space="preserve"> while Liu et al. </w:t>
      </w:r>
      <w:r w:rsidR="000C1621" w:rsidRPr="000C1621">
        <w:rPr>
          <w:rFonts w:ascii="Times New Roman" w:eastAsiaTheme="minorEastAsia" w:hAnsi="Times New Roman" w:cs="Times New Roman"/>
          <w:color w:val="212121"/>
          <w:sz w:val="24"/>
          <w:szCs w:val="24"/>
          <w:shd w:val="clear" w:color="auto" w:fill="FFFFFF"/>
          <w:vertAlign w:val="superscript"/>
        </w:rPr>
        <w:t>27</w:t>
      </w:r>
      <w:r w:rsidR="00B80EA8" w:rsidRPr="007D620C">
        <w:rPr>
          <w:rFonts w:ascii="Times New Roman" w:eastAsiaTheme="minorEastAsia" w:hAnsi="Times New Roman" w:cs="Times New Roman"/>
          <w:color w:val="212121"/>
          <w:sz w:val="24"/>
          <w:szCs w:val="24"/>
          <w:shd w:val="clear" w:color="auto" w:fill="FFFFFF"/>
        </w:rPr>
        <w:t xml:space="preserve"> obtained a ZnSO</w:t>
      </w:r>
      <w:r w:rsidR="00B80EA8" w:rsidRPr="007D620C">
        <w:rPr>
          <w:rFonts w:ascii="Times New Roman" w:eastAsiaTheme="minorEastAsia" w:hAnsi="Times New Roman" w:cs="Times New Roman"/>
          <w:color w:val="212121"/>
          <w:sz w:val="24"/>
          <w:szCs w:val="24"/>
          <w:shd w:val="clear" w:color="auto" w:fill="FFFFFF"/>
          <w:vertAlign w:val="subscript"/>
        </w:rPr>
        <w:t>4</w:t>
      </w:r>
      <w:r w:rsidR="00B80EA8" w:rsidRPr="007D620C">
        <w:rPr>
          <w:rFonts w:ascii="Times New Roman" w:eastAsiaTheme="minorEastAsia" w:hAnsi="Times New Roman" w:cs="Times New Roman"/>
          <w:color w:val="212121"/>
          <w:sz w:val="24"/>
          <w:szCs w:val="24"/>
          <w:shd w:val="clear" w:color="auto" w:fill="FFFFFF"/>
        </w:rPr>
        <w:t xml:space="preserve"> application of 5-20 mg Zn</w:t>
      </w:r>
      <w:r w:rsidR="00DA06B3" w:rsidRPr="007D620C">
        <w:rPr>
          <w:rFonts w:ascii="Times New Roman" w:eastAsiaTheme="minorEastAsia" w:hAnsi="Times New Roman" w:cs="Times New Roman"/>
          <w:color w:val="212121"/>
          <w:sz w:val="24"/>
          <w:szCs w:val="24"/>
          <w:shd w:val="clear" w:color="auto" w:fill="FFFFFF"/>
        </w:rPr>
        <w:t xml:space="preserve"> kg</w:t>
      </w:r>
      <w:r w:rsidR="00DA06B3" w:rsidRPr="007D620C">
        <w:rPr>
          <w:rFonts w:ascii="Times New Roman" w:eastAsiaTheme="minorEastAsia" w:hAnsi="Times New Roman" w:cs="Times New Roman"/>
          <w:color w:val="212121"/>
          <w:sz w:val="24"/>
          <w:szCs w:val="24"/>
          <w:shd w:val="clear" w:color="auto" w:fill="FFFFFF"/>
          <w:vertAlign w:val="superscript"/>
        </w:rPr>
        <w:t xml:space="preserve">-1 </w:t>
      </w:r>
      <w:r w:rsidR="00B80EA8" w:rsidRPr="007D620C">
        <w:rPr>
          <w:rFonts w:ascii="Times New Roman" w:eastAsiaTheme="minorEastAsia" w:hAnsi="Times New Roman" w:cs="Times New Roman"/>
          <w:color w:val="212121"/>
          <w:sz w:val="24"/>
          <w:szCs w:val="24"/>
          <w:shd w:val="clear" w:color="auto" w:fill="FFFFFF"/>
        </w:rPr>
        <w:t>in wheat increased nitrate reductase activity and optimum nitrate reductase activity was obtained in ZnSO</w:t>
      </w:r>
      <w:r w:rsidR="00B80EA8" w:rsidRPr="00DE1835">
        <w:rPr>
          <w:rFonts w:ascii="Times New Roman" w:eastAsiaTheme="minorEastAsia" w:hAnsi="Times New Roman" w:cs="Times New Roman"/>
          <w:color w:val="212121"/>
          <w:sz w:val="24"/>
          <w:szCs w:val="24"/>
          <w:shd w:val="clear" w:color="auto" w:fill="FFFFFF"/>
          <w:vertAlign w:val="subscript"/>
        </w:rPr>
        <w:t>4</w:t>
      </w:r>
      <w:r w:rsidR="00B80EA8" w:rsidRPr="007D620C">
        <w:rPr>
          <w:rFonts w:ascii="Times New Roman" w:eastAsiaTheme="minorEastAsia" w:hAnsi="Times New Roman" w:cs="Times New Roman"/>
          <w:color w:val="212121"/>
          <w:sz w:val="24"/>
          <w:szCs w:val="24"/>
          <w:shd w:val="clear" w:color="auto" w:fill="FFFFFF"/>
        </w:rPr>
        <w:t xml:space="preserve"> application with a dose of 5 mg Zn</w:t>
      </w:r>
      <w:r w:rsidR="00DA06B3" w:rsidRPr="007D620C">
        <w:rPr>
          <w:rFonts w:ascii="Times New Roman" w:eastAsiaTheme="minorEastAsia" w:hAnsi="Times New Roman" w:cs="Times New Roman"/>
          <w:color w:val="212121"/>
          <w:sz w:val="24"/>
          <w:szCs w:val="24"/>
          <w:shd w:val="clear" w:color="auto" w:fill="FFFFFF"/>
        </w:rPr>
        <w:t xml:space="preserve"> </w:t>
      </w:r>
      <w:r w:rsidR="00B80EA8" w:rsidRPr="007D620C">
        <w:rPr>
          <w:rFonts w:ascii="Times New Roman" w:eastAsiaTheme="minorEastAsia" w:hAnsi="Times New Roman" w:cs="Times New Roman"/>
          <w:color w:val="212121"/>
          <w:sz w:val="24"/>
          <w:szCs w:val="24"/>
          <w:shd w:val="clear" w:color="auto" w:fill="FFFFFF"/>
        </w:rPr>
        <w:t>kg</w:t>
      </w:r>
      <w:r w:rsidR="00DA06B3" w:rsidRPr="007D620C">
        <w:rPr>
          <w:rFonts w:ascii="Times New Roman" w:eastAsiaTheme="minorEastAsia" w:hAnsi="Times New Roman" w:cs="Times New Roman"/>
          <w:color w:val="212121"/>
          <w:sz w:val="24"/>
          <w:szCs w:val="24"/>
          <w:shd w:val="clear" w:color="auto" w:fill="FFFFFF"/>
          <w:vertAlign w:val="superscript"/>
        </w:rPr>
        <w:t>-1</w:t>
      </w:r>
      <w:r w:rsidR="007C08A6">
        <w:rPr>
          <w:rFonts w:ascii="Times New Roman" w:eastAsiaTheme="minorEastAsia" w:hAnsi="Times New Roman" w:cs="Times New Roman"/>
          <w:color w:val="212121"/>
          <w:sz w:val="24"/>
          <w:szCs w:val="24"/>
          <w:shd w:val="clear" w:color="auto" w:fill="FFFFFF"/>
        </w:rPr>
        <w:t>,</w:t>
      </w:r>
      <w:r w:rsidR="00B80EA8" w:rsidRPr="007D620C">
        <w:rPr>
          <w:rFonts w:ascii="Times New Roman" w:eastAsiaTheme="minorEastAsia" w:hAnsi="Times New Roman" w:cs="Times New Roman"/>
          <w:color w:val="212121"/>
          <w:sz w:val="24"/>
          <w:szCs w:val="24"/>
          <w:shd w:val="clear" w:color="auto" w:fill="FFFFFF"/>
        </w:rPr>
        <w:t xml:space="preserve"> while Luna</w:t>
      </w:r>
      <w:r w:rsidR="0094642C" w:rsidRPr="0094642C">
        <w:rPr>
          <w:rFonts w:ascii="Times New Roman" w:eastAsiaTheme="minorEastAsia" w:hAnsi="Times New Roman" w:cs="Times New Roman"/>
          <w:color w:val="212121"/>
          <w:sz w:val="24"/>
          <w:szCs w:val="24"/>
          <w:shd w:val="clear" w:color="auto" w:fill="FFFFFF"/>
          <w:vertAlign w:val="superscript"/>
        </w:rPr>
        <w:t>28</w:t>
      </w:r>
      <w:r w:rsidR="00B80EA8" w:rsidRPr="007D620C">
        <w:rPr>
          <w:rFonts w:ascii="Times New Roman" w:eastAsiaTheme="minorEastAsia" w:hAnsi="Times New Roman" w:cs="Times New Roman"/>
          <w:color w:val="212121"/>
          <w:sz w:val="24"/>
          <w:szCs w:val="24"/>
          <w:shd w:val="clear" w:color="auto" w:fill="FFFFFF"/>
        </w:rPr>
        <w:t xml:space="preserve"> reported a decrease in nitrate reductase activity in Zn High and states that the nitrate reductase is very sensitive to the presence of Zn.</w:t>
      </w:r>
    </w:p>
    <w:p w:rsidR="00A930F2" w:rsidRPr="007D620C" w:rsidRDefault="00A930F2" w:rsidP="00E92B1F">
      <w:pPr>
        <w:pStyle w:val="HTMLPreformatted"/>
        <w:shd w:val="clear" w:color="auto" w:fill="FFFFFF"/>
        <w:tabs>
          <w:tab w:val="clear" w:pos="916"/>
          <w:tab w:val="left" w:pos="709"/>
        </w:tabs>
        <w:spacing w:line="360" w:lineRule="auto"/>
        <w:jc w:val="both"/>
        <w:rPr>
          <w:rFonts w:ascii="Times New Roman" w:eastAsiaTheme="minorEastAsia" w:hAnsi="Times New Roman" w:cs="Times New Roman"/>
          <w:color w:val="212121"/>
          <w:sz w:val="24"/>
          <w:szCs w:val="24"/>
          <w:shd w:val="clear" w:color="auto" w:fill="FFFFFF"/>
        </w:rPr>
      </w:pPr>
    </w:p>
    <w:p w:rsidR="00B80EA8" w:rsidRPr="007D620C" w:rsidRDefault="00B80EA8" w:rsidP="00E92B1F">
      <w:pPr>
        <w:spacing w:after="0" w:line="360" w:lineRule="auto"/>
        <w:ind w:left="1134" w:hanging="1134"/>
        <w:jc w:val="both"/>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 xml:space="preserve">Table </w:t>
      </w:r>
      <w:r w:rsidRPr="007D620C">
        <w:rPr>
          <w:rFonts w:ascii="Times New Roman" w:hAnsi="Times New Roman" w:cs="Times New Roman"/>
          <w:color w:val="000000" w:themeColor="text1"/>
          <w:sz w:val="24"/>
          <w:szCs w:val="24"/>
          <w:lang w:val="id-ID"/>
        </w:rPr>
        <w:t>18</w:t>
      </w:r>
      <w:r w:rsidRPr="007D620C">
        <w:rPr>
          <w:rFonts w:ascii="Times New Roman" w:hAnsi="Times New Roman" w:cs="Times New Roman"/>
          <w:color w:val="000000" w:themeColor="text1"/>
          <w:sz w:val="24"/>
          <w:szCs w:val="24"/>
        </w:rPr>
        <w:t xml:space="preserve">. </w:t>
      </w:r>
      <w:r w:rsidRPr="007D620C">
        <w:rPr>
          <w:rFonts w:ascii="Times New Roman" w:hAnsi="Times New Roman" w:cs="Times New Roman"/>
          <w:color w:val="212121"/>
          <w:sz w:val="24"/>
          <w:szCs w:val="24"/>
          <w:shd w:val="clear" w:color="auto" w:fill="FFFFFF"/>
        </w:rPr>
        <w:t>The activity of nitrate reductase (μmol NO</w:t>
      </w:r>
      <w:r w:rsidRPr="007D620C">
        <w:rPr>
          <w:rFonts w:ascii="Times New Roman" w:hAnsi="Times New Roman" w:cs="Times New Roman"/>
          <w:color w:val="212121"/>
          <w:sz w:val="24"/>
          <w:szCs w:val="24"/>
          <w:shd w:val="clear" w:color="auto" w:fill="FFFFFF"/>
          <w:vertAlign w:val="subscript"/>
        </w:rPr>
        <w:t>2</w:t>
      </w:r>
      <w:r w:rsidRPr="007D620C">
        <w:rPr>
          <w:rFonts w:ascii="Times New Roman" w:hAnsi="Times New Roman" w:cs="Times New Roman"/>
          <w:color w:val="212121"/>
          <w:sz w:val="24"/>
          <w:szCs w:val="24"/>
          <w:shd w:val="clear" w:color="auto" w:fill="FFFFFF"/>
          <w:vertAlign w:val="superscript"/>
        </w:rPr>
        <w:t>-</w:t>
      </w:r>
      <w:r w:rsidRPr="007D620C">
        <w:rPr>
          <w:rFonts w:ascii="Times New Roman" w:hAnsi="Times New Roman" w:cs="Times New Roman"/>
          <w:color w:val="212121"/>
          <w:sz w:val="24"/>
          <w:szCs w:val="24"/>
          <w:shd w:val="clear" w:color="auto" w:fill="FFFFFF"/>
        </w:rPr>
        <w:t>g</w:t>
      </w:r>
      <w:r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hour</w:t>
      </w:r>
      <w:r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 of 8-week-age some tomato at various doses of ZnSO</w:t>
      </w:r>
      <w:r w:rsidRPr="007D620C">
        <w:rPr>
          <w:rFonts w:ascii="Times New Roman" w:hAnsi="Times New Roman" w:cs="Times New Roman"/>
          <w:color w:val="212121"/>
          <w:sz w:val="24"/>
          <w:szCs w:val="24"/>
          <w:shd w:val="clear" w:color="auto" w:fill="FFFFFF"/>
          <w:vertAlign w:val="subscript"/>
        </w:rPr>
        <w:t>4</w:t>
      </w:r>
    </w:p>
    <w:tbl>
      <w:tblPr>
        <w:tblW w:w="8364" w:type="dxa"/>
        <w:tblInd w:w="108" w:type="dxa"/>
        <w:tblBorders>
          <w:top w:val="single" w:sz="4" w:space="0" w:color="auto"/>
          <w:bottom w:val="single" w:sz="4" w:space="0" w:color="auto"/>
        </w:tblBorders>
        <w:tblLayout w:type="fixed"/>
        <w:tblLook w:val="04A0" w:firstRow="1" w:lastRow="0" w:firstColumn="1" w:lastColumn="0" w:noHBand="0" w:noVBand="1"/>
      </w:tblPr>
      <w:tblGrid>
        <w:gridCol w:w="1560"/>
        <w:gridCol w:w="1134"/>
        <w:gridCol w:w="1134"/>
        <w:gridCol w:w="1134"/>
        <w:gridCol w:w="1134"/>
        <w:gridCol w:w="1134"/>
        <w:gridCol w:w="1134"/>
      </w:tblGrid>
      <w:tr w:rsidR="00B80EA8" w:rsidRPr="007D620C" w:rsidTr="00D433E5">
        <w:trPr>
          <w:trHeight w:val="288"/>
        </w:trPr>
        <w:tc>
          <w:tcPr>
            <w:tcW w:w="1560" w:type="dxa"/>
            <w:vMerge w:val="restart"/>
            <w:tcBorders>
              <w:top w:val="single" w:sz="4" w:space="0" w:color="auto"/>
            </w:tcBorders>
            <w:shd w:val="clear" w:color="auto" w:fill="auto"/>
            <w:noWrap/>
            <w:vAlign w:val="center"/>
            <w:hideMark/>
          </w:tcPr>
          <w:p w:rsidR="00B80EA8" w:rsidRPr="007D620C" w:rsidRDefault="001940C6" w:rsidP="00E92B1F">
            <w:pPr>
              <w:spacing w:after="0" w:line="240" w:lineRule="auto"/>
              <w:jc w:val="center"/>
              <w:rPr>
                <w:rFonts w:ascii="Times New Roman" w:eastAsia="Times New Roman" w:hAnsi="Times New Roman" w:cs="Times New Roman"/>
                <w:color w:val="000000" w:themeColor="text1"/>
                <w:sz w:val="24"/>
                <w:szCs w:val="24"/>
              </w:rPr>
            </w:pPr>
            <w:r w:rsidRPr="007D620C">
              <w:rPr>
                <w:rFonts w:ascii="Times New Roman" w:eastAsia="Times New Roman" w:hAnsi="Times New Roman" w:cs="Times New Roman"/>
                <w:color w:val="000000" w:themeColor="text1"/>
                <w:sz w:val="24"/>
                <w:szCs w:val="24"/>
              </w:rPr>
              <w:t>C</w:t>
            </w:r>
            <w:r w:rsidR="00B80EA8" w:rsidRPr="007D620C">
              <w:rPr>
                <w:rFonts w:ascii="Times New Roman" w:eastAsia="Times New Roman" w:hAnsi="Times New Roman" w:cs="Times New Roman"/>
                <w:color w:val="000000" w:themeColor="text1"/>
                <w:sz w:val="24"/>
                <w:szCs w:val="24"/>
              </w:rPr>
              <w:t>ultivar</w:t>
            </w:r>
          </w:p>
        </w:tc>
        <w:tc>
          <w:tcPr>
            <w:tcW w:w="5670" w:type="dxa"/>
            <w:gridSpan w:val="5"/>
            <w:tcBorders>
              <w:top w:val="single" w:sz="4" w:space="0" w:color="auto"/>
              <w:bottom w:val="single" w:sz="4" w:space="0" w:color="auto"/>
            </w:tcBorders>
            <w:shd w:val="clear" w:color="auto" w:fill="auto"/>
            <w:noWrap/>
            <w:vAlign w:val="bottom"/>
            <w:hideMark/>
          </w:tcPr>
          <w:p w:rsidR="00B80EA8" w:rsidRPr="007D620C" w:rsidRDefault="00B80EA8" w:rsidP="00E92B1F">
            <w:pPr>
              <w:spacing w:after="0" w:line="240" w:lineRule="auto"/>
              <w:jc w:val="center"/>
              <w:rPr>
                <w:rFonts w:ascii="Times New Roman" w:eastAsia="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lang w:val="id-ID"/>
              </w:rPr>
              <w:t>ZnSO</w:t>
            </w:r>
            <w:r w:rsidRPr="007D620C">
              <w:rPr>
                <w:rFonts w:ascii="Times New Roman" w:hAnsi="Times New Roman" w:cs="Times New Roman"/>
                <w:color w:val="000000" w:themeColor="text1"/>
                <w:sz w:val="24"/>
                <w:szCs w:val="24"/>
                <w:vertAlign w:val="subscript"/>
                <w:lang w:val="id-ID"/>
              </w:rPr>
              <w:t>4</w:t>
            </w:r>
            <w:r w:rsidRPr="007D620C">
              <w:rPr>
                <w:rFonts w:ascii="Times New Roman" w:eastAsia="Times New Roman" w:hAnsi="Times New Roman" w:cs="Times New Roman"/>
                <w:color w:val="000000" w:themeColor="text1"/>
                <w:sz w:val="24"/>
                <w:szCs w:val="24"/>
              </w:rPr>
              <w:t xml:space="preserve"> (mg Zn</w:t>
            </w:r>
            <w:r w:rsidR="001940C6" w:rsidRPr="007D620C">
              <w:rPr>
                <w:rFonts w:ascii="Times New Roman" w:eastAsia="Times New Roman" w:hAnsi="Times New Roman" w:cs="Times New Roman"/>
                <w:color w:val="000000" w:themeColor="text1"/>
                <w:sz w:val="24"/>
                <w:szCs w:val="24"/>
              </w:rPr>
              <w:t xml:space="preserve"> </w:t>
            </w:r>
            <w:r w:rsidR="001940C6" w:rsidRPr="007D620C">
              <w:rPr>
                <w:rFonts w:ascii="Times New Roman" w:hAnsi="Times New Roman" w:cs="Times New Roman"/>
                <w:color w:val="212121"/>
                <w:sz w:val="24"/>
                <w:szCs w:val="24"/>
                <w:shd w:val="clear" w:color="auto" w:fill="FFFFFF"/>
              </w:rPr>
              <w:t>kg</w:t>
            </w:r>
            <w:r w:rsidR="001940C6" w:rsidRPr="007D620C">
              <w:rPr>
                <w:rFonts w:ascii="Times New Roman" w:hAnsi="Times New Roman" w:cs="Times New Roman"/>
                <w:color w:val="212121"/>
                <w:sz w:val="24"/>
                <w:szCs w:val="24"/>
                <w:shd w:val="clear" w:color="auto" w:fill="FFFFFF"/>
                <w:vertAlign w:val="superscript"/>
              </w:rPr>
              <w:t>-1</w:t>
            </w:r>
            <w:r w:rsidRPr="007D620C">
              <w:rPr>
                <w:rFonts w:ascii="Times New Roman" w:eastAsia="Times New Roman" w:hAnsi="Times New Roman" w:cs="Times New Roman"/>
                <w:color w:val="000000" w:themeColor="text1"/>
                <w:sz w:val="24"/>
                <w:szCs w:val="24"/>
              </w:rPr>
              <w:t>)</w:t>
            </w:r>
          </w:p>
        </w:tc>
        <w:tc>
          <w:tcPr>
            <w:tcW w:w="1134" w:type="dxa"/>
            <w:vMerge w:val="restart"/>
            <w:tcBorders>
              <w:top w:val="single" w:sz="4" w:space="0" w:color="auto"/>
            </w:tcBorders>
            <w:shd w:val="clear" w:color="auto" w:fill="auto"/>
            <w:noWrap/>
            <w:vAlign w:val="center"/>
            <w:hideMark/>
          </w:tcPr>
          <w:p w:rsidR="00B80EA8" w:rsidRPr="007D620C" w:rsidRDefault="001940C6" w:rsidP="00E92B1F">
            <w:pPr>
              <w:spacing w:after="0" w:line="240" w:lineRule="auto"/>
              <w:jc w:val="center"/>
              <w:rPr>
                <w:rFonts w:ascii="Times New Roman" w:eastAsia="Times New Roman" w:hAnsi="Times New Roman" w:cs="Times New Roman"/>
                <w:color w:val="000000" w:themeColor="text1"/>
                <w:sz w:val="24"/>
                <w:szCs w:val="24"/>
              </w:rPr>
            </w:pPr>
            <w:r w:rsidRPr="007D620C">
              <w:rPr>
                <w:rFonts w:ascii="Times New Roman" w:eastAsia="Times New Roman" w:hAnsi="Times New Roman" w:cs="Times New Roman"/>
                <w:color w:val="000000" w:themeColor="text1"/>
                <w:sz w:val="24"/>
                <w:szCs w:val="24"/>
              </w:rPr>
              <w:t>Mean</w:t>
            </w:r>
          </w:p>
        </w:tc>
      </w:tr>
      <w:tr w:rsidR="00B80EA8" w:rsidRPr="007D620C" w:rsidTr="00D433E5">
        <w:trPr>
          <w:trHeight w:val="288"/>
        </w:trPr>
        <w:tc>
          <w:tcPr>
            <w:tcW w:w="1560" w:type="dxa"/>
            <w:vMerge/>
            <w:tcBorders>
              <w:bottom w:val="single" w:sz="4" w:space="0" w:color="auto"/>
            </w:tcBorders>
            <w:shd w:val="clear" w:color="auto" w:fill="auto"/>
            <w:noWrap/>
            <w:vAlign w:val="bottom"/>
            <w:hideMark/>
          </w:tcPr>
          <w:p w:rsidR="00B80EA8" w:rsidRPr="007D620C" w:rsidRDefault="00B80EA8" w:rsidP="00E92B1F">
            <w:pPr>
              <w:spacing w:after="0" w:line="240" w:lineRule="auto"/>
              <w:rPr>
                <w:rFonts w:ascii="Times New Roman" w:eastAsia="Times New Roman" w:hAnsi="Times New Roman" w:cs="Times New Roman"/>
                <w:color w:val="000000" w:themeColor="text1"/>
                <w:sz w:val="24"/>
                <w:szCs w:val="24"/>
              </w:rPr>
            </w:pPr>
          </w:p>
        </w:tc>
        <w:tc>
          <w:tcPr>
            <w:tcW w:w="1134" w:type="dxa"/>
            <w:tcBorders>
              <w:top w:val="single" w:sz="4" w:space="0" w:color="auto"/>
              <w:bottom w:val="single" w:sz="4" w:space="0" w:color="auto"/>
            </w:tcBorders>
            <w:shd w:val="clear" w:color="auto" w:fill="auto"/>
            <w:noWrap/>
            <w:vAlign w:val="bottom"/>
            <w:hideMark/>
          </w:tcPr>
          <w:p w:rsidR="00B80EA8" w:rsidRPr="007D620C" w:rsidRDefault="00B80EA8" w:rsidP="00E92B1F">
            <w:pPr>
              <w:spacing w:after="0" w:line="240" w:lineRule="auto"/>
              <w:jc w:val="center"/>
              <w:rPr>
                <w:rFonts w:ascii="Times New Roman" w:eastAsia="Times New Roman" w:hAnsi="Times New Roman" w:cs="Times New Roman"/>
                <w:color w:val="000000" w:themeColor="text1"/>
                <w:sz w:val="24"/>
                <w:szCs w:val="24"/>
              </w:rPr>
            </w:pPr>
            <w:r w:rsidRPr="007D620C">
              <w:rPr>
                <w:rFonts w:ascii="Times New Roman" w:eastAsia="Times New Roman" w:hAnsi="Times New Roman" w:cs="Times New Roman"/>
                <w:color w:val="000000" w:themeColor="text1"/>
                <w:sz w:val="24"/>
                <w:szCs w:val="24"/>
              </w:rPr>
              <w:t>0</w:t>
            </w:r>
          </w:p>
        </w:tc>
        <w:tc>
          <w:tcPr>
            <w:tcW w:w="1134" w:type="dxa"/>
            <w:tcBorders>
              <w:top w:val="single" w:sz="4" w:space="0" w:color="auto"/>
              <w:bottom w:val="single" w:sz="4" w:space="0" w:color="auto"/>
            </w:tcBorders>
            <w:shd w:val="clear" w:color="auto" w:fill="auto"/>
            <w:noWrap/>
            <w:vAlign w:val="bottom"/>
            <w:hideMark/>
          </w:tcPr>
          <w:p w:rsidR="00B80EA8" w:rsidRPr="007D620C" w:rsidRDefault="00B80EA8" w:rsidP="00E92B1F">
            <w:pPr>
              <w:spacing w:after="0" w:line="240" w:lineRule="auto"/>
              <w:jc w:val="center"/>
              <w:rPr>
                <w:rFonts w:ascii="Times New Roman" w:eastAsia="Times New Roman" w:hAnsi="Times New Roman" w:cs="Times New Roman"/>
                <w:color w:val="000000" w:themeColor="text1"/>
                <w:sz w:val="24"/>
                <w:szCs w:val="24"/>
              </w:rPr>
            </w:pPr>
            <w:r w:rsidRPr="007D620C">
              <w:rPr>
                <w:rFonts w:ascii="Times New Roman" w:eastAsia="Times New Roman" w:hAnsi="Times New Roman" w:cs="Times New Roman"/>
                <w:color w:val="000000" w:themeColor="text1"/>
                <w:sz w:val="24"/>
                <w:szCs w:val="24"/>
              </w:rPr>
              <w:t>10</w:t>
            </w:r>
          </w:p>
        </w:tc>
        <w:tc>
          <w:tcPr>
            <w:tcW w:w="1134" w:type="dxa"/>
            <w:tcBorders>
              <w:top w:val="single" w:sz="4" w:space="0" w:color="auto"/>
              <w:bottom w:val="single" w:sz="4" w:space="0" w:color="auto"/>
            </w:tcBorders>
            <w:shd w:val="clear" w:color="auto" w:fill="auto"/>
            <w:noWrap/>
            <w:vAlign w:val="bottom"/>
            <w:hideMark/>
          </w:tcPr>
          <w:p w:rsidR="00B80EA8" w:rsidRPr="007D620C" w:rsidRDefault="00B80EA8" w:rsidP="00E92B1F">
            <w:pPr>
              <w:spacing w:after="0" w:line="240" w:lineRule="auto"/>
              <w:jc w:val="center"/>
              <w:rPr>
                <w:rFonts w:ascii="Times New Roman" w:eastAsia="Times New Roman" w:hAnsi="Times New Roman" w:cs="Times New Roman"/>
                <w:color w:val="000000" w:themeColor="text1"/>
                <w:sz w:val="24"/>
                <w:szCs w:val="24"/>
              </w:rPr>
            </w:pPr>
            <w:r w:rsidRPr="007D620C">
              <w:rPr>
                <w:rFonts w:ascii="Times New Roman" w:eastAsia="Times New Roman" w:hAnsi="Times New Roman" w:cs="Times New Roman"/>
                <w:color w:val="000000" w:themeColor="text1"/>
                <w:sz w:val="24"/>
                <w:szCs w:val="24"/>
              </w:rPr>
              <w:t>20</w:t>
            </w:r>
          </w:p>
        </w:tc>
        <w:tc>
          <w:tcPr>
            <w:tcW w:w="1134" w:type="dxa"/>
            <w:tcBorders>
              <w:top w:val="single" w:sz="4" w:space="0" w:color="auto"/>
              <w:bottom w:val="single" w:sz="4" w:space="0" w:color="auto"/>
            </w:tcBorders>
            <w:shd w:val="clear" w:color="auto" w:fill="auto"/>
            <w:noWrap/>
            <w:vAlign w:val="bottom"/>
            <w:hideMark/>
          </w:tcPr>
          <w:p w:rsidR="00B80EA8" w:rsidRPr="007D620C" w:rsidRDefault="00B80EA8" w:rsidP="00E92B1F">
            <w:pPr>
              <w:spacing w:after="0" w:line="240" w:lineRule="auto"/>
              <w:jc w:val="center"/>
              <w:rPr>
                <w:rFonts w:ascii="Times New Roman" w:eastAsia="Times New Roman" w:hAnsi="Times New Roman" w:cs="Times New Roman"/>
                <w:color w:val="000000" w:themeColor="text1"/>
                <w:sz w:val="24"/>
                <w:szCs w:val="24"/>
              </w:rPr>
            </w:pPr>
            <w:r w:rsidRPr="007D620C">
              <w:rPr>
                <w:rFonts w:ascii="Times New Roman" w:eastAsia="Times New Roman" w:hAnsi="Times New Roman" w:cs="Times New Roman"/>
                <w:color w:val="000000" w:themeColor="text1"/>
                <w:sz w:val="24"/>
                <w:szCs w:val="24"/>
              </w:rPr>
              <w:t>30</w:t>
            </w:r>
          </w:p>
        </w:tc>
        <w:tc>
          <w:tcPr>
            <w:tcW w:w="1134" w:type="dxa"/>
            <w:tcBorders>
              <w:top w:val="single" w:sz="4" w:space="0" w:color="auto"/>
              <w:bottom w:val="single" w:sz="4" w:space="0" w:color="auto"/>
            </w:tcBorders>
            <w:shd w:val="clear" w:color="auto" w:fill="auto"/>
            <w:noWrap/>
            <w:vAlign w:val="bottom"/>
            <w:hideMark/>
          </w:tcPr>
          <w:p w:rsidR="00B80EA8" w:rsidRPr="007D620C" w:rsidRDefault="00B80EA8" w:rsidP="00E92B1F">
            <w:pPr>
              <w:spacing w:after="0" w:line="240" w:lineRule="auto"/>
              <w:jc w:val="center"/>
              <w:rPr>
                <w:rFonts w:ascii="Times New Roman" w:eastAsia="Times New Roman" w:hAnsi="Times New Roman" w:cs="Times New Roman"/>
                <w:color w:val="000000" w:themeColor="text1"/>
                <w:sz w:val="24"/>
                <w:szCs w:val="24"/>
              </w:rPr>
            </w:pPr>
            <w:r w:rsidRPr="007D620C">
              <w:rPr>
                <w:rFonts w:ascii="Times New Roman" w:eastAsia="Times New Roman" w:hAnsi="Times New Roman" w:cs="Times New Roman"/>
                <w:color w:val="000000" w:themeColor="text1"/>
                <w:sz w:val="24"/>
                <w:szCs w:val="24"/>
              </w:rPr>
              <w:t>40</w:t>
            </w:r>
          </w:p>
        </w:tc>
        <w:tc>
          <w:tcPr>
            <w:tcW w:w="1134" w:type="dxa"/>
            <w:vMerge/>
            <w:tcBorders>
              <w:bottom w:val="single" w:sz="4" w:space="0" w:color="auto"/>
            </w:tcBorders>
            <w:shd w:val="clear" w:color="auto" w:fill="auto"/>
            <w:noWrap/>
            <w:vAlign w:val="bottom"/>
            <w:hideMark/>
          </w:tcPr>
          <w:p w:rsidR="00B80EA8" w:rsidRPr="007D620C" w:rsidRDefault="00B80EA8" w:rsidP="00E92B1F">
            <w:pPr>
              <w:spacing w:after="0" w:line="240" w:lineRule="auto"/>
              <w:rPr>
                <w:rFonts w:ascii="Times New Roman" w:eastAsia="Times New Roman" w:hAnsi="Times New Roman" w:cs="Times New Roman"/>
                <w:color w:val="000000" w:themeColor="text1"/>
                <w:sz w:val="24"/>
                <w:szCs w:val="24"/>
              </w:rPr>
            </w:pPr>
          </w:p>
        </w:tc>
      </w:tr>
      <w:tr w:rsidR="001940C6" w:rsidRPr="007D620C" w:rsidTr="00D433E5">
        <w:trPr>
          <w:trHeight w:val="288"/>
        </w:trPr>
        <w:tc>
          <w:tcPr>
            <w:tcW w:w="1560" w:type="dxa"/>
            <w:tcBorders>
              <w:top w:val="single" w:sz="4" w:space="0" w:color="auto"/>
            </w:tcBorders>
            <w:shd w:val="clear" w:color="auto" w:fill="auto"/>
            <w:noWrap/>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‘Tyrana’ F</w:t>
            </w:r>
            <w:r w:rsidRPr="007D620C">
              <w:rPr>
                <w:rFonts w:ascii="Times New Roman" w:hAnsi="Times New Roman" w:cs="Times New Roman"/>
                <w:color w:val="000000" w:themeColor="text1"/>
                <w:sz w:val="24"/>
                <w:szCs w:val="24"/>
                <w:vertAlign w:val="subscript"/>
              </w:rPr>
              <w:t>1</w:t>
            </w:r>
          </w:p>
        </w:tc>
        <w:tc>
          <w:tcPr>
            <w:tcW w:w="1134" w:type="dxa"/>
            <w:tcBorders>
              <w:top w:val="single" w:sz="4" w:space="0" w:color="auto"/>
            </w:tcBorders>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57 a-f</w:t>
            </w:r>
          </w:p>
        </w:tc>
        <w:tc>
          <w:tcPr>
            <w:tcW w:w="1134" w:type="dxa"/>
            <w:tcBorders>
              <w:top w:val="single" w:sz="4" w:space="0" w:color="auto"/>
            </w:tcBorders>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72  f</w:t>
            </w:r>
          </w:p>
        </w:tc>
        <w:tc>
          <w:tcPr>
            <w:tcW w:w="1134" w:type="dxa"/>
            <w:tcBorders>
              <w:top w:val="single" w:sz="4" w:space="0" w:color="auto"/>
            </w:tcBorders>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25 b-f</w:t>
            </w:r>
          </w:p>
        </w:tc>
        <w:tc>
          <w:tcPr>
            <w:tcW w:w="1134" w:type="dxa"/>
            <w:tcBorders>
              <w:top w:val="single" w:sz="4" w:space="0" w:color="auto"/>
            </w:tcBorders>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43 a-f</w:t>
            </w:r>
          </w:p>
        </w:tc>
        <w:tc>
          <w:tcPr>
            <w:tcW w:w="1134" w:type="dxa"/>
            <w:tcBorders>
              <w:top w:val="single" w:sz="4" w:space="0" w:color="auto"/>
            </w:tcBorders>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98 a-d</w:t>
            </w:r>
          </w:p>
        </w:tc>
        <w:tc>
          <w:tcPr>
            <w:tcW w:w="1134" w:type="dxa"/>
            <w:tcBorders>
              <w:top w:val="single" w:sz="4" w:space="0" w:color="auto"/>
            </w:tcBorders>
            <w:shd w:val="clear" w:color="auto" w:fill="auto"/>
            <w:noWrap/>
            <w:vAlign w:val="bottom"/>
            <w:hideMark/>
          </w:tcPr>
          <w:p w:rsidR="001940C6" w:rsidRPr="007D620C" w:rsidRDefault="001940C6" w:rsidP="00E92B1F">
            <w:pPr>
              <w:spacing w:after="0" w:line="240" w:lineRule="auto"/>
              <w:ind w:left="16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39</w:t>
            </w:r>
          </w:p>
        </w:tc>
      </w:tr>
      <w:tr w:rsidR="001940C6" w:rsidRPr="007D620C" w:rsidTr="00D433E5">
        <w:trPr>
          <w:trHeight w:val="288"/>
        </w:trPr>
        <w:tc>
          <w:tcPr>
            <w:tcW w:w="1560" w:type="dxa"/>
            <w:shd w:val="clear" w:color="auto" w:fill="auto"/>
            <w:noWrap/>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‘Permata’ F</w:t>
            </w:r>
            <w:r w:rsidRPr="007D620C">
              <w:rPr>
                <w:rFonts w:ascii="Times New Roman" w:hAnsi="Times New Roman" w:cs="Times New Roman"/>
                <w:color w:val="000000" w:themeColor="text1"/>
                <w:sz w:val="24"/>
                <w:szCs w:val="24"/>
                <w:vertAlign w:val="subscript"/>
              </w:rPr>
              <w:t>1</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03 e-f</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96 a-d</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54 a-f</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35 a-f</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27 b-f</w:t>
            </w:r>
          </w:p>
        </w:tc>
        <w:tc>
          <w:tcPr>
            <w:tcW w:w="1134" w:type="dxa"/>
            <w:shd w:val="clear" w:color="auto" w:fill="auto"/>
            <w:noWrap/>
            <w:vAlign w:val="bottom"/>
            <w:hideMark/>
          </w:tcPr>
          <w:p w:rsidR="001940C6" w:rsidRPr="007D620C" w:rsidRDefault="001940C6" w:rsidP="00E92B1F">
            <w:pPr>
              <w:spacing w:after="0" w:line="240" w:lineRule="auto"/>
              <w:ind w:left="16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43</w:t>
            </w:r>
          </w:p>
        </w:tc>
      </w:tr>
      <w:tr w:rsidR="001940C6" w:rsidRPr="007D620C" w:rsidTr="00D433E5">
        <w:trPr>
          <w:trHeight w:val="288"/>
        </w:trPr>
        <w:tc>
          <w:tcPr>
            <w:tcW w:w="1560" w:type="dxa"/>
            <w:shd w:val="clear" w:color="auto" w:fill="auto"/>
            <w:noWrap/>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‘Mirah’</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15 a-b</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80 a-e</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65 a-e</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21 a</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08 d-f</w:t>
            </w:r>
          </w:p>
        </w:tc>
        <w:tc>
          <w:tcPr>
            <w:tcW w:w="1134" w:type="dxa"/>
            <w:shd w:val="clear" w:color="auto" w:fill="auto"/>
            <w:noWrap/>
            <w:vAlign w:val="bottom"/>
            <w:hideMark/>
          </w:tcPr>
          <w:p w:rsidR="001940C6" w:rsidRPr="007D620C" w:rsidRDefault="001940C6" w:rsidP="00E92B1F">
            <w:pPr>
              <w:spacing w:after="0" w:line="240" w:lineRule="auto"/>
              <w:ind w:left="16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78</w:t>
            </w:r>
          </w:p>
        </w:tc>
      </w:tr>
      <w:tr w:rsidR="001940C6" w:rsidRPr="007D620C" w:rsidTr="00D433E5">
        <w:trPr>
          <w:trHeight w:val="288"/>
        </w:trPr>
        <w:tc>
          <w:tcPr>
            <w:tcW w:w="1560" w:type="dxa"/>
            <w:shd w:val="clear" w:color="auto" w:fill="auto"/>
            <w:noWrap/>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‘Tombatu’ F</w:t>
            </w:r>
            <w:r w:rsidRPr="007D620C">
              <w:rPr>
                <w:rFonts w:ascii="Times New Roman" w:hAnsi="Times New Roman" w:cs="Times New Roman"/>
                <w:color w:val="000000" w:themeColor="text1"/>
                <w:sz w:val="24"/>
                <w:szCs w:val="24"/>
                <w:vertAlign w:val="subscript"/>
              </w:rPr>
              <w:t>1</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63 a-e</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30 a-f</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07 d-f</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71 a-e</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88 a-e</w:t>
            </w:r>
          </w:p>
        </w:tc>
        <w:tc>
          <w:tcPr>
            <w:tcW w:w="1134" w:type="dxa"/>
            <w:shd w:val="clear" w:color="auto" w:fill="auto"/>
            <w:noWrap/>
            <w:vAlign w:val="bottom"/>
            <w:hideMark/>
          </w:tcPr>
          <w:p w:rsidR="001940C6" w:rsidRPr="007D620C" w:rsidRDefault="001940C6" w:rsidP="00E92B1F">
            <w:pPr>
              <w:spacing w:after="0" w:line="240" w:lineRule="auto"/>
              <w:ind w:left="16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52</w:t>
            </w:r>
          </w:p>
        </w:tc>
      </w:tr>
      <w:tr w:rsidR="001940C6" w:rsidRPr="007D620C" w:rsidTr="00D433E5">
        <w:trPr>
          <w:trHeight w:val="288"/>
        </w:trPr>
        <w:tc>
          <w:tcPr>
            <w:tcW w:w="1560" w:type="dxa"/>
            <w:shd w:val="clear" w:color="auto" w:fill="auto"/>
            <w:noWrap/>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‘Zamrud’</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67 f</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57 a-f</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03 a-c</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75 a-e</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34 a-e</w:t>
            </w:r>
          </w:p>
        </w:tc>
        <w:tc>
          <w:tcPr>
            <w:tcW w:w="1134" w:type="dxa"/>
            <w:shd w:val="clear" w:color="auto" w:fill="auto"/>
            <w:noWrap/>
            <w:vAlign w:val="bottom"/>
            <w:hideMark/>
          </w:tcPr>
          <w:p w:rsidR="001940C6" w:rsidRPr="007D620C" w:rsidRDefault="001940C6" w:rsidP="00E92B1F">
            <w:pPr>
              <w:spacing w:after="0" w:line="240" w:lineRule="auto"/>
              <w:ind w:left="16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47</w:t>
            </w:r>
          </w:p>
        </w:tc>
      </w:tr>
      <w:tr w:rsidR="001940C6" w:rsidRPr="007D620C" w:rsidTr="00D433E5">
        <w:trPr>
          <w:trHeight w:val="288"/>
        </w:trPr>
        <w:tc>
          <w:tcPr>
            <w:tcW w:w="1560" w:type="dxa"/>
            <w:shd w:val="clear" w:color="auto" w:fill="auto"/>
            <w:noWrap/>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‘Tymoti’ F</w:t>
            </w:r>
            <w:r w:rsidRPr="007D620C">
              <w:rPr>
                <w:rFonts w:ascii="Times New Roman" w:hAnsi="Times New Roman" w:cs="Times New Roman"/>
                <w:color w:val="000000" w:themeColor="text1"/>
                <w:sz w:val="24"/>
                <w:szCs w:val="24"/>
                <w:vertAlign w:val="subscript"/>
              </w:rPr>
              <w:t>1</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76 a-e</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96 e-f</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24 c-f</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39 a-f</w:t>
            </w:r>
          </w:p>
        </w:tc>
        <w:tc>
          <w:tcPr>
            <w:tcW w:w="1134" w:type="dxa"/>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69 f</w:t>
            </w:r>
          </w:p>
        </w:tc>
        <w:tc>
          <w:tcPr>
            <w:tcW w:w="1134" w:type="dxa"/>
            <w:shd w:val="clear" w:color="auto" w:fill="auto"/>
            <w:noWrap/>
            <w:vAlign w:val="bottom"/>
            <w:hideMark/>
          </w:tcPr>
          <w:p w:rsidR="001940C6" w:rsidRPr="007D620C" w:rsidRDefault="001940C6" w:rsidP="00E92B1F">
            <w:pPr>
              <w:spacing w:after="0" w:line="240" w:lineRule="auto"/>
              <w:ind w:left="16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21</w:t>
            </w:r>
          </w:p>
        </w:tc>
      </w:tr>
      <w:tr w:rsidR="001940C6" w:rsidRPr="007D620C" w:rsidTr="00D433E5">
        <w:trPr>
          <w:trHeight w:val="288"/>
        </w:trPr>
        <w:tc>
          <w:tcPr>
            <w:tcW w:w="1560" w:type="dxa"/>
            <w:tcBorders>
              <w:bottom w:val="nil"/>
            </w:tcBorders>
            <w:shd w:val="clear" w:color="auto" w:fill="auto"/>
            <w:noWrap/>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‘Ratna’</w:t>
            </w:r>
          </w:p>
        </w:tc>
        <w:tc>
          <w:tcPr>
            <w:tcW w:w="1134" w:type="dxa"/>
            <w:tcBorders>
              <w:bottom w:val="nil"/>
            </w:tcBorders>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54 a-f</w:t>
            </w:r>
          </w:p>
        </w:tc>
        <w:tc>
          <w:tcPr>
            <w:tcW w:w="1134" w:type="dxa"/>
            <w:tcBorders>
              <w:bottom w:val="nil"/>
            </w:tcBorders>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71 a-e</w:t>
            </w:r>
          </w:p>
        </w:tc>
        <w:tc>
          <w:tcPr>
            <w:tcW w:w="1134" w:type="dxa"/>
            <w:tcBorders>
              <w:bottom w:val="nil"/>
            </w:tcBorders>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79 a-e</w:t>
            </w:r>
          </w:p>
        </w:tc>
        <w:tc>
          <w:tcPr>
            <w:tcW w:w="1134" w:type="dxa"/>
            <w:tcBorders>
              <w:bottom w:val="nil"/>
            </w:tcBorders>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52 a-f</w:t>
            </w:r>
          </w:p>
        </w:tc>
        <w:tc>
          <w:tcPr>
            <w:tcW w:w="1134" w:type="dxa"/>
            <w:tcBorders>
              <w:bottom w:val="nil"/>
            </w:tcBorders>
            <w:shd w:val="clear" w:color="auto" w:fill="auto"/>
            <w:noWrap/>
            <w:vAlign w:val="bottom"/>
            <w:hideMark/>
          </w:tcPr>
          <w:p w:rsidR="001940C6" w:rsidRPr="007D620C" w:rsidRDefault="001940C6"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44 a-f</w:t>
            </w:r>
          </w:p>
        </w:tc>
        <w:tc>
          <w:tcPr>
            <w:tcW w:w="1134" w:type="dxa"/>
            <w:tcBorders>
              <w:bottom w:val="nil"/>
            </w:tcBorders>
            <w:shd w:val="clear" w:color="auto" w:fill="auto"/>
            <w:noWrap/>
            <w:vAlign w:val="bottom"/>
            <w:hideMark/>
          </w:tcPr>
          <w:p w:rsidR="001940C6" w:rsidRPr="007D620C" w:rsidRDefault="001940C6" w:rsidP="00E92B1F">
            <w:pPr>
              <w:spacing w:after="0" w:line="240" w:lineRule="auto"/>
              <w:ind w:left="16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60</w:t>
            </w:r>
          </w:p>
        </w:tc>
      </w:tr>
      <w:tr w:rsidR="00B80EA8" w:rsidRPr="007D620C" w:rsidTr="00D433E5">
        <w:trPr>
          <w:trHeight w:val="288"/>
        </w:trPr>
        <w:tc>
          <w:tcPr>
            <w:tcW w:w="1560" w:type="dxa"/>
            <w:tcBorders>
              <w:top w:val="single" w:sz="4" w:space="0" w:color="auto"/>
            </w:tcBorders>
            <w:shd w:val="clear" w:color="auto" w:fill="auto"/>
            <w:noWrap/>
            <w:vAlign w:val="bottom"/>
            <w:hideMark/>
          </w:tcPr>
          <w:p w:rsidR="00B80EA8" w:rsidRPr="007D620C" w:rsidRDefault="00D433E5" w:rsidP="00E92B1F">
            <w:pPr>
              <w:spacing w:after="0" w:line="240" w:lineRule="auto"/>
              <w:rPr>
                <w:rFonts w:ascii="Times New Roman" w:eastAsia="Times New Roman" w:hAnsi="Times New Roman" w:cs="Times New Roman"/>
                <w:color w:val="000000" w:themeColor="text1"/>
                <w:sz w:val="24"/>
                <w:szCs w:val="24"/>
              </w:rPr>
            </w:pPr>
            <w:r w:rsidRPr="007D620C">
              <w:rPr>
                <w:rFonts w:ascii="Times New Roman" w:eastAsia="Times New Roman" w:hAnsi="Times New Roman" w:cs="Times New Roman"/>
                <w:color w:val="000000" w:themeColor="text1"/>
                <w:sz w:val="24"/>
                <w:szCs w:val="24"/>
              </w:rPr>
              <w:t>Mean</w:t>
            </w:r>
          </w:p>
        </w:tc>
        <w:tc>
          <w:tcPr>
            <w:tcW w:w="1134" w:type="dxa"/>
            <w:tcBorders>
              <w:top w:val="single" w:sz="4" w:space="0" w:color="auto"/>
            </w:tcBorders>
            <w:shd w:val="clear" w:color="auto" w:fill="auto"/>
            <w:noWrap/>
            <w:vAlign w:val="bottom"/>
            <w:hideMark/>
          </w:tcPr>
          <w:p w:rsidR="00B80EA8" w:rsidRPr="007D620C" w:rsidRDefault="00B80EA8"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48</w:t>
            </w:r>
          </w:p>
        </w:tc>
        <w:tc>
          <w:tcPr>
            <w:tcW w:w="1134" w:type="dxa"/>
            <w:tcBorders>
              <w:top w:val="single" w:sz="4" w:space="0" w:color="auto"/>
            </w:tcBorders>
            <w:shd w:val="clear" w:color="auto" w:fill="auto"/>
            <w:noWrap/>
            <w:vAlign w:val="bottom"/>
            <w:hideMark/>
          </w:tcPr>
          <w:p w:rsidR="00B80EA8" w:rsidRPr="007D620C" w:rsidRDefault="00B80EA8"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43</w:t>
            </w:r>
          </w:p>
        </w:tc>
        <w:tc>
          <w:tcPr>
            <w:tcW w:w="1134" w:type="dxa"/>
            <w:tcBorders>
              <w:top w:val="single" w:sz="4" w:space="0" w:color="auto"/>
            </w:tcBorders>
            <w:shd w:val="clear" w:color="auto" w:fill="auto"/>
            <w:noWrap/>
            <w:vAlign w:val="bottom"/>
            <w:hideMark/>
          </w:tcPr>
          <w:p w:rsidR="00B80EA8" w:rsidRPr="007D620C" w:rsidRDefault="00B80EA8"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51</w:t>
            </w:r>
          </w:p>
        </w:tc>
        <w:tc>
          <w:tcPr>
            <w:tcW w:w="1134" w:type="dxa"/>
            <w:tcBorders>
              <w:top w:val="single" w:sz="4" w:space="0" w:color="auto"/>
            </w:tcBorders>
            <w:shd w:val="clear" w:color="auto" w:fill="auto"/>
            <w:noWrap/>
            <w:vAlign w:val="bottom"/>
            <w:hideMark/>
          </w:tcPr>
          <w:p w:rsidR="00B80EA8" w:rsidRPr="007D620C" w:rsidRDefault="00B80EA8"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62</w:t>
            </w:r>
          </w:p>
        </w:tc>
        <w:tc>
          <w:tcPr>
            <w:tcW w:w="1134" w:type="dxa"/>
            <w:tcBorders>
              <w:top w:val="single" w:sz="4" w:space="0" w:color="auto"/>
            </w:tcBorders>
            <w:shd w:val="clear" w:color="auto" w:fill="auto"/>
            <w:noWrap/>
            <w:vAlign w:val="bottom"/>
            <w:hideMark/>
          </w:tcPr>
          <w:p w:rsidR="00B80EA8" w:rsidRPr="007D620C" w:rsidRDefault="00B80EA8"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38</w:t>
            </w:r>
          </w:p>
        </w:tc>
        <w:tc>
          <w:tcPr>
            <w:tcW w:w="1134" w:type="dxa"/>
            <w:tcBorders>
              <w:top w:val="single" w:sz="4" w:space="0" w:color="auto"/>
            </w:tcBorders>
            <w:shd w:val="clear" w:color="auto" w:fill="auto"/>
            <w:noWrap/>
            <w:vAlign w:val="bottom"/>
            <w:hideMark/>
          </w:tcPr>
          <w:p w:rsidR="00B80EA8" w:rsidRPr="007D620C" w:rsidRDefault="00B80EA8" w:rsidP="00E92B1F">
            <w:pPr>
              <w:spacing w:after="0" w:line="240" w:lineRule="auto"/>
              <w:ind w:left="16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w:t>
            </w:r>
          </w:p>
        </w:tc>
      </w:tr>
    </w:tbl>
    <w:p w:rsidR="00B80EA8" w:rsidRPr="007D620C" w:rsidRDefault="00B80EA8" w:rsidP="00E92B1F">
      <w:pPr>
        <w:spacing w:after="0" w:line="240" w:lineRule="auto"/>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CV = 15</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 30. </w:t>
      </w:r>
    </w:p>
    <w:p w:rsidR="00BA3A01" w:rsidRPr="007D620C" w:rsidRDefault="00B80EA8" w:rsidP="00E92B1F">
      <w:pPr>
        <w:spacing w:after="0" w:line="36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 xml:space="preserve">Description: Data is transformed by </w:t>
      </w:r>
      <w:r w:rsidRPr="007D620C">
        <w:rPr>
          <w:rFonts w:ascii="Times New Roman" w:hAnsi="Times New Roman" w:cs="Times New Roman"/>
          <w:color w:val="212121"/>
          <w:sz w:val="24"/>
          <w:szCs w:val="24"/>
          <w:shd w:val="clear" w:color="auto" w:fill="FFFFFF"/>
        </w:rPr>
        <w:sym w:font="Symbol" w:char="F0D6"/>
      </w:r>
      <w:r w:rsidRPr="007D620C">
        <w:rPr>
          <w:rFonts w:ascii="Times New Roman" w:hAnsi="Times New Roman" w:cs="Times New Roman"/>
          <w:color w:val="212121"/>
          <w:sz w:val="24"/>
          <w:szCs w:val="24"/>
          <w:shd w:val="clear" w:color="auto" w:fill="FFFFFF"/>
        </w:rPr>
        <w:t>(x + 0.5). The values ​​followed by the same letter in the same column are not significantly different in the Duncan 5% test. (+)</w:t>
      </w:r>
      <w:r w:rsidR="00BC4D1A" w:rsidRPr="007D620C">
        <w:rPr>
          <w:rFonts w:ascii="Times New Roman" w:hAnsi="Times New Roman" w:cs="Times New Roman"/>
          <w:color w:val="212121"/>
          <w:sz w:val="24"/>
          <w:szCs w:val="24"/>
          <w:shd w:val="clear" w:color="auto" w:fill="FFFFFF"/>
        </w:rPr>
        <w:t xml:space="preserve"> </w:t>
      </w:r>
      <w:r w:rsidRPr="007D620C">
        <w:rPr>
          <w:rFonts w:ascii="Times New Roman" w:hAnsi="Times New Roman" w:cs="Times New Roman"/>
          <w:color w:val="212121"/>
          <w:sz w:val="24"/>
          <w:szCs w:val="24"/>
          <w:shd w:val="clear" w:color="auto" w:fill="FFFFFF"/>
        </w:rPr>
        <w:t xml:space="preserve">there is </w:t>
      </w:r>
      <w:r w:rsidR="001319BD" w:rsidRPr="007D620C">
        <w:rPr>
          <w:rFonts w:ascii="Times New Roman" w:hAnsi="Times New Roman" w:cs="Times New Roman"/>
          <w:color w:val="212121"/>
          <w:sz w:val="24"/>
          <w:szCs w:val="24"/>
          <w:shd w:val="clear" w:color="auto" w:fill="FFFFFF"/>
        </w:rPr>
        <w:t xml:space="preserve"> </w:t>
      </w:r>
      <w:r w:rsidRPr="007D620C">
        <w:rPr>
          <w:rFonts w:ascii="Times New Roman" w:hAnsi="Times New Roman" w:cs="Times New Roman"/>
          <w:color w:val="212121"/>
          <w:sz w:val="24"/>
          <w:szCs w:val="24"/>
          <w:shd w:val="clear" w:color="auto" w:fill="FFFFFF"/>
        </w:rPr>
        <w:t>an interaction</w:t>
      </w:r>
    </w:p>
    <w:p w:rsidR="00BC4D1A" w:rsidRPr="007D620C" w:rsidRDefault="00BC4D1A" w:rsidP="00E92B1F">
      <w:pPr>
        <w:spacing w:after="0" w:line="360" w:lineRule="auto"/>
        <w:jc w:val="both"/>
        <w:rPr>
          <w:rFonts w:ascii="Times New Roman" w:hAnsi="Times New Roman" w:cs="Times New Roman"/>
          <w:color w:val="212121"/>
          <w:sz w:val="24"/>
          <w:szCs w:val="24"/>
          <w:shd w:val="clear" w:color="auto" w:fill="FFFFFF"/>
        </w:rPr>
      </w:pPr>
    </w:p>
    <w:p w:rsidR="00E47756" w:rsidRPr="007D620C" w:rsidRDefault="00A930F2" w:rsidP="00E92B1F">
      <w:pPr>
        <w:spacing w:after="0" w:line="360" w:lineRule="auto"/>
        <w:rPr>
          <w:rFonts w:ascii="Times New Roman" w:hAnsi="Times New Roman" w:cs="Times New Roman"/>
          <w:b/>
          <w:color w:val="212121"/>
          <w:sz w:val="24"/>
          <w:szCs w:val="24"/>
          <w:shd w:val="clear" w:color="auto" w:fill="FFFFFF"/>
        </w:rPr>
      </w:pPr>
      <w:r w:rsidRPr="007D620C">
        <w:rPr>
          <w:rFonts w:ascii="Times New Roman" w:hAnsi="Times New Roman" w:cs="Times New Roman"/>
          <w:b/>
          <w:color w:val="212121"/>
          <w:sz w:val="24"/>
          <w:szCs w:val="24"/>
          <w:shd w:val="clear" w:color="auto" w:fill="FFFFFF"/>
        </w:rPr>
        <w:t xml:space="preserve">Total </w:t>
      </w:r>
      <w:r w:rsidR="00E47756" w:rsidRPr="007D620C">
        <w:rPr>
          <w:rFonts w:ascii="Times New Roman" w:hAnsi="Times New Roman" w:cs="Times New Roman"/>
          <w:b/>
          <w:color w:val="212121"/>
          <w:sz w:val="24"/>
          <w:szCs w:val="24"/>
          <w:shd w:val="clear" w:color="auto" w:fill="FFFFFF"/>
        </w:rPr>
        <w:t>Biomass</w:t>
      </w:r>
    </w:p>
    <w:p w:rsidR="00E47756" w:rsidRPr="007D620C" w:rsidRDefault="00E47756" w:rsidP="00E92B1F">
      <w:pPr>
        <w:pStyle w:val="HTMLPreformatted"/>
        <w:spacing w:line="360" w:lineRule="auto"/>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 xml:space="preserve">There is an interaction between the </w:t>
      </w:r>
      <w:r w:rsidR="007C08A6">
        <w:rPr>
          <w:rFonts w:ascii="Times New Roman" w:hAnsi="Times New Roman" w:cs="Times New Roman"/>
          <w:color w:val="212121"/>
          <w:sz w:val="24"/>
          <w:szCs w:val="24"/>
          <w:shd w:val="clear" w:color="auto" w:fill="FFFFFF"/>
        </w:rPr>
        <w:t xml:space="preserve">Zn </w:t>
      </w:r>
      <w:r w:rsidRPr="007D620C">
        <w:rPr>
          <w:rFonts w:ascii="Times New Roman" w:hAnsi="Times New Roman" w:cs="Times New Roman"/>
          <w:color w:val="212121"/>
          <w:sz w:val="24"/>
          <w:szCs w:val="24"/>
          <w:shd w:val="clear" w:color="auto" w:fill="FFFFFF"/>
        </w:rPr>
        <w:t xml:space="preserve">dosage and the cultivar on biomass of tomato. Figure 2 shows </w:t>
      </w:r>
      <w:r w:rsidR="007C08A6">
        <w:rPr>
          <w:rFonts w:ascii="Times New Roman" w:hAnsi="Times New Roman" w:cs="Times New Roman"/>
          <w:color w:val="212121"/>
          <w:sz w:val="24"/>
          <w:szCs w:val="24"/>
          <w:shd w:val="clear" w:color="auto" w:fill="FFFFFF"/>
        </w:rPr>
        <w:t xml:space="preserve">that </w:t>
      </w:r>
      <w:r w:rsidRPr="007D620C">
        <w:rPr>
          <w:rFonts w:ascii="Times New Roman" w:hAnsi="Times New Roman" w:cs="Times New Roman"/>
          <w:color w:val="212121"/>
          <w:sz w:val="24"/>
          <w:szCs w:val="24"/>
          <w:shd w:val="clear" w:color="auto" w:fill="FFFFFF"/>
        </w:rPr>
        <w:t>the biomass response of different plants among the cultivars. The ‘Tyrana’</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‘Permata’</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Mirah’</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‘Tombatu and ‘Ratna’ show a similar quadratic pattern</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while ‘Tymoti’ show a qu</w:t>
      </w:r>
      <w:r w:rsidR="00DA06B3" w:rsidRPr="007D620C">
        <w:rPr>
          <w:rFonts w:ascii="Times New Roman" w:hAnsi="Times New Roman" w:cs="Times New Roman"/>
          <w:color w:val="212121"/>
          <w:sz w:val="24"/>
          <w:szCs w:val="24"/>
          <w:shd w:val="clear" w:color="auto" w:fill="FFFFFF"/>
        </w:rPr>
        <w:t>a</w:t>
      </w:r>
      <w:r w:rsidRPr="007D620C">
        <w:rPr>
          <w:rFonts w:ascii="Times New Roman" w:hAnsi="Times New Roman" w:cs="Times New Roman"/>
          <w:color w:val="212121"/>
          <w:sz w:val="24"/>
          <w:szCs w:val="24"/>
          <w:shd w:val="clear" w:color="auto" w:fill="FFFFFF"/>
        </w:rPr>
        <w:t>dratic pattern that is opposite to other</w:t>
      </w:r>
      <w:r w:rsidR="00D5169D" w:rsidRPr="007D620C">
        <w:rPr>
          <w:rFonts w:ascii="Times New Roman" w:hAnsi="Times New Roman" w:cs="Times New Roman"/>
          <w:color w:val="212121"/>
          <w:sz w:val="24"/>
          <w:szCs w:val="24"/>
          <w:shd w:val="clear" w:color="auto" w:fill="FFFFFF"/>
        </w:rPr>
        <w:t>s</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and the ‘</w:t>
      </w:r>
      <w:r w:rsidR="00A930F2" w:rsidRPr="007D620C">
        <w:rPr>
          <w:rFonts w:ascii="Times New Roman" w:hAnsi="Times New Roman" w:cs="Times New Roman"/>
          <w:color w:val="212121"/>
          <w:sz w:val="24"/>
          <w:szCs w:val="24"/>
          <w:shd w:val="clear" w:color="auto" w:fill="FFFFFF"/>
        </w:rPr>
        <w:t>Zamrud</w:t>
      </w:r>
      <w:r w:rsidRPr="007D620C">
        <w:rPr>
          <w:rFonts w:ascii="Times New Roman" w:hAnsi="Times New Roman" w:cs="Times New Roman"/>
          <w:color w:val="212121"/>
          <w:sz w:val="24"/>
          <w:szCs w:val="24"/>
          <w:shd w:val="clear" w:color="auto" w:fill="FFFFFF"/>
        </w:rPr>
        <w:t xml:space="preserve">’ tend to have </w:t>
      </w:r>
      <w:r w:rsidRPr="007D620C">
        <w:rPr>
          <w:rFonts w:ascii="Times New Roman" w:hAnsi="Times New Roman" w:cs="Times New Roman"/>
          <w:color w:val="212121"/>
          <w:sz w:val="24"/>
          <w:szCs w:val="24"/>
          <w:shd w:val="clear" w:color="auto" w:fill="FFFFFF"/>
        </w:rPr>
        <w:lastRenderedPageBreak/>
        <w:t>a linear pattern with increased ZnSO</w:t>
      </w:r>
      <w:r w:rsidRPr="007D620C">
        <w:rPr>
          <w:rFonts w:ascii="Times New Roman" w:hAnsi="Times New Roman" w:cs="Times New Roman"/>
          <w:color w:val="212121"/>
          <w:sz w:val="24"/>
          <w:szCs w:val="24"/>
          <w:shd w:val="clear" w:color="auto" w:fill="FFFFFF"/>
          <w:vertAlign w:val="subscript"/>
        </w:rPr>
        <w:t>4</w:t>
      </w:r>
      <w:r w:rsidRPr="007D620C">
        <w:rPr>
          <w:rFonts w:ascii="Times New Roman" w:hAnsi="Times New Roman" w:cs="Times New Roman"/>
          <w:color w:val="212121"/>
          <w:sz w:val="24"/>
          <w:szCs w:val="24"/>
          <w:shd w:val="clear" w:color="auto" w:fill="FFFFFF"/>
        </w:rPr>
        <w:t xml:space="preserve"> applications.</w:t>
      </w:r>
      <w:r w:rsidR="007C08A6">
        <w:rPr>
          <w:rFonts w:ascii="Times New Roman" w:hAnsi="Times New Roman" w:cs="Times New Roman"/>
          <w:color w:val="212121"/>
          <w:sz w:val="24"/>
          <w:szCs w:val="24"/>
          <w:shd w:val="clear" w:color="auto" w:fill="FFFFFF"/>
        </w:rPr>
        <w:t xml:space="preserve"> </w:t>
      </w:r>
      <w:r w:rsidR="0082685F" w:rsidRPr="0082685F">
        <w:rPr>
          <w:rFonts w:ascii="Times New Roman" w:hAnsi="Times New Roman" w:cs="Times New Roman"/>
          <w:color w:val="212121"/>
          <w:sz w:val="24"/>
          <w:szCs w:val="24"/>
          <w:shd w:val="clear" w:color="auto" w:fill="FFFFFF"/>
        </w:rPr>
        <w:t xml:space="preserve">Pattern differences may be due to the </w:t>
      </w:r>
      <w:r w:rsidR="0082685F">
        <w:rPr>
          <w:rFonts w:ascii="Times New Roman" w:hAnsi="Times New Roman" w:cs="Times New Roman"/>
          <w:color w:val="212121"/>
          <w:sz w:val="24"/>
          <w:szCs w:val="24"/>
          <w:shd w:val="clear" w:color="auto" w:fill="FFFFFF"/>
        </w:rPr>
        <w:t xml:space="preserve">Zn-use </w:t>
      </w:r>
      <w:r w:rsidR="0082685F" w:rsidRPr="0082685F">
        <w:rPr>
          <w:rFonts w:ascii="Times New Roman" w:hAnsi="Times New Roman" w:cs="Times New Roman"/>
          <w:color w:val="212121"/>
          <w:sz w:val="24"/>
          <w:szCs w:val="24"/>
          <w:shd w:val="clear" w:color="auto" w:fill="FFFFFF"/>
        </w:rPr>
        <w:t>efficien</w:t>
      </w:r>
      <w:r w:rsidR="0082685F">
        <w:rPr>
          <w:rFonts w:ascii="Times New Roman" w:hAnsi="Times New Roman" w:cs="Times New Roman"/>
          <w:color w:val="212121"/>
          <w:sz w:val="24"/>
          <w:szCs w:val="24"/>
          <w:shd w:val="clear" w:color="auto" w:fill="FFFFFF"/>
        </w:rPr>
        <w:t xml:space="preserve">cy </w:t>
      </w:r>
      <w:r w:rsidR="0082685F" w:rsidRPr="0082685F">
        <w:rPr>
          <w:rFonts w:ascii="Times New Roman" w:hAnsi="Times New Roman" w:cs="Times New Roman"/>
          <w:color w:val="212121"/>
          <w:sz w:val="24"/>
          <w:szCs w:val="24"/>
          <w:shd w:val="clear" w:color="auto" w:fill="FFFFFF"/>
        </w:rPr>
        <w:t>of each cultivar different</w:t>
      </w:r>
      <w:r w:rsidR="0082685F">
        <w:rPr>
          <w:rFonts w:ascii="Times New Roman" w:hAnsi="Times New Roman" w:cs="Times New Roman"/>
          <w:color w:val="212121"/>
          <w:sz w:val="24"/>
          <w:szCs w:val="24"/>
          <w:shd w:val="clear" w:color="auto" w:fill="FFFFFF"/>
        </w:rPr>
        <w:t xml:space="preserve">. </w:t>
      </w:r>
    </w:p>
    <w:p w:rsidR="00A930F2" w:rsidRPr="007D620C" w:rsidRDefault="00E47756" w:rsidP="00E92B1F">
      <w:pPr>
        <w:spacing w:after="0" w:line="360" w:lineRule="auto"/>
        <w:ind w:firstLine="720"/>
        <w:jc w:val="both"/>
        <w:rPr>
          <w:rFonts w:ascii="Times New Roman" w:hAnsi="Times New Roman" w:cs="Times New Roman"/>
          <w:sz w:val="24"/>
          <w:szCs w:val="24"/>
        </w:rPr>
      </w:pPr>
      <w:r w:rsidRPr="007D620C">
        <w:rPr>
          <w:rFonts w:ascii="Times New Roman" w:hAnsi="Times New Roman" w:cs="Times New Roman"/>
          <w:color w:val="212121"/>
          <w:sz w:val="24"/>
          <w:szCs w:val="24"/>
          <w:shd w:val="clear" w:color="auto" w:fill="FFFFFF"/>
        </w:rPr>
        <w:t>The increase in dry weight of plants is due to better root and plant root developments so that plants are able to absorb nutrients and water and capture energy for more photosynthesis in plants applied with Zn</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this is also shown by the increase of </w:t>
      </w:r>
      <w:r w:rsidR="00D5169D" w:rsidRPr="007D620C">
        <w:rPr>
          <w:rFonts w:ascii="Times New Roman" w:hAnsi="Times New Roman" w:cs="Times New Roman"/>
          <w:color w:val="212121"/>
          <w:sz w:val="24"/>
          <w:szCs w:val="24"/>
          <w:shd w:val="clear" w:color="auto" w:fill="FFFFFF"/>
        </w:rPr>
        <w:t xml:space="preserve">rate </w:t>
      </w:r>
      <w:r w:rsidRPr="007D620C">
        <w:rPr>
          <w:rFonts w:ascii="Times New Roman" w:hAnsi="Times New Roman" w:cs="Times New Roman"/>
          <w:color w:val="212121"/>
          <w:sz w:val="24"/>
          <w:szCs w:val="24"/>
          <w:shd w:val="clear" w:color="auto" w:fill="FFFFFF"/>
        </w:rPr>
        <w:t>photosynthesis</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so plants applied with Zn are able to produce more assimilates for growth. Cakmak</w:t>
      </w:r>
      <w:r w:rsidR="00B3552B">
        <w:rPr>
          <w:rFonts w:ascii="Times New Roman" w:hAnsi="Times New Roman" w:cs="Times New Roman"/>
          <w:color w:val="212121"/>
          <w:sz w:val="24"/>
          <w:szCs w:val="24"/>
          <w:shd w:val="clear" w:color="auto" w:fill="FFFFFF"/>
        </w:rPr>
        <w:t xml:space="preserve"> et al.</w:t>
      </w:r>
      <w:r w:rsidR="00B3552B" w:rsidRPr="00B3552B">
        <w:rPr>
          <w:rFonts w:ascii="Times New Roman" w:hAnsi="Times New Roman" w:cs="Times New Roman"/>
          <w:color w:val="212121"/>
          <w:sz w:val="24"/>
          <w:szCs w:val="24"/>
          <w:shd w:val="clear" w:color="auto" w:fill="FFFFFF"/>
          <w:vertAlign w:val="superscript"/>
        </w:rPr>
        <w:t>29</w:t>
      </w:r>
      <w:r w:rsidR="00B3552B">
        <w:rPr>
          <w:rFonts w:ascii="Times New Roman" w:hAnsi="Times New Roman" w:cs="Times New Roman"/>
          <w:color w:val="212121"/>
          <w:sz w:val="24"/>
          <w:szCs w:val="24"/>
          <w:shd w:val="clear" w:color="auto" w:fill="FFFFFF"/>
        </w:rPr>
        <w:t xml:space="preserve"> </w:t>
      </w:r>
      <w:r w:rsidRPr="007D620C">
        <w:rPr>
          <w:rFonts w:ascii="Times New Roman" w:hAnsi="Times New Roman" w:cs="Times New Roman"/>
          <w:color w:val="212121"/>
          <w:sz w:val="24"/>
          <w:szCs w:val="24"/>
          <w:shd w:val="clear" w:color="auto" w:fill="FFFFFF"/>
        </w:rPr>
        <w:t>stated that the increase in dry weight of plants in ZnSO</w:t>
      </w:r>
      <w:r w:rsidRPr="007D620C">
        <w:rPr>
          <w:rFonts w:ascii="Times New Roman" w:hAnsi="Times New Roman" w:cs="Times New Roman"/>
          <w:color w:val="212121"/>
          <w:sz w:val="24"/>
          <w:szCs w:val="24"/>
          <w:shd w:val="clear" w:color="auto" w:fill="FFFFFF"/>
          <w:vertAlign w:val="subscript"/>
        </w:rPr>
        <w:t>4</w:t>
      </w:r>
      <w:r w:rsidRPr="007D620C">
        <w:rPr>
          <w:rFonts w:ascii="Times New Roman" w:hAnsi="Times New Roman" w:cs="Times New Roman"/>
          <w:color w:val="212121"/>
          <w:sz w:val="24"/>
          <w:szCs w:val="24"/>
          <w:shd w:val="clear" w:color="auto" w:fill="FFFFFF"/>
        </w:rPr>
        <w:t xml:space="preserve"> applications may be due to increased metabolism</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auxin biosynthesis and better nutrient uptake. Increased plant dry weight was also reported by Wang </w:t>
      </w:r>
      <w:r w:rsidR="00B3552B">
        <w:rPr>
          <w:rFonts w:ascii="Times New Roman" w:hAnsi="Times New Roman" w:cs="Times New Roman"/>
          <w:color w:val="212121"/>
          <w:sz w:val="24"/>
          <w:szCs w:val="24"/>
          <w:shd w:val="clear" w:color="auto" w:fill="FFFFFF"/>
        </w:rPr>
        <w:t>and</w:t>
      </w:r>
      <w:r w:rsidRPr="007D620C">
        <w:rPr>
          <w:rFonts w:ascii="Times New Roman" w:hAnsi="Times New Roman" w:cs="Times New Roman"/>
          <w:color w:val="212121"/>
          <w:sz w:val="24"/>
          <w:szCs w:val="24"/>
          <w:shd w:val="clear" w:color="auto" w:fill="FFFFFF"/>
        </w:rPr>
        <w:t xml:space="preserve"> Lu</w:t>
      </w:r>
      <w:r w:rsidR="00B3552B" w:rsidRPr="00B3552B">
        <w:rPr>
          <w:rFonts w:ascii="Times New Roman" w:hAnsi="Times New Roman" w:cs="Times New Roman"/>
          <w:color w:val="212121"/>
          <w:sz w:val="24"/>
          <w:szCs w:val="24"/>
          <w:shd w:val="clear" w:color="auto" w:fill="FFFFFF"/>
          <w:vertAlign w:val="superscript"/>
        </w:rPr>
        <w:t>30</w:t>
      </w:r>
      <w:r w:rsidR="00B3552B">
        <w:rPr>
          <w:rFonts w:ascii="Times New Roman" w:hAnsi="Times New Roman" w:cs="Times New Roman"/>
          <w:color w:val="212121"/>
          <w:sz w:val="24"/>
          <w:szCs w:val="24"/>
          <w:shd w:val="clear" w:color="auto" w:fill="FFFFFF"/>
        </w:rPr>
        <w:t xml:space="preserve"> </w:t>
      </w:r>
      <w:r w:rsidRPr="007D620C">
        <w:rPr>
          <w:rFonts w:ascii="Times New Roman" w:hAnsi="Times New Roman" w:cs="Times New Roman"/>
          <w:color w:val="212121"/>
          <w:sz w:val="24"/>
          <w:szCs w:val="24"/>
          <w:shd w:val="clear" w:color="auto" w:fill="FFFFFF"/>
        </w:rPr>
        <w:t>that in tomato ‘Hulan’ and ‘Zefeng 202’  with soil ZnSO</w:t>
      </w:r>
      <w:r w:rsidRPr="007D620C">
        <w:rPr>
          <w:rFonts w:ascii="Times New Roman" w:hAnsi="Times New Roman" w:cs="Times New Roman"/>
          <w:color w:val="212121"/>
          <w:sz w:val="24"/>
          <w:szCs w:val="24"/>
          <w:shd w:val="clear" w:color="auto" w:fill="FFFFFF"/>
          <w:vertAlign w:val="subscript"/>
        </w:rPr>
        <w:t>4</w:t>
      </w:r>
      <w:r w:rsidRPr="007D620C">
        <w:rPr>
          <w:rFonts w:ascii="Times New Roman" w:hAnsi="Times New Roman" w:cs="Times New Roman"/>
          <w:color w:val="212121"/>
          <w:sz w:val="24"/>
          <w:szCs w:val="24"/>
          <w:shd w:val="clear" w:color="auto" w:fill="FFFFFF"/>
        </w:rPr>
        <w:t xml:space="preserve"> application up to 60 mg Zn kg</w:t>
      </w:r>
      <w:r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w:t>
      </w:r>
    </w:p>
    <w:p w:rsidR="00E47756" w:rsidRPr="007D620C" w:rsidRDefault="00E47756" w:rsidP="00E92B1F">
      <w:pPr>
        <w:spacing w:after="0" w:line="360" w:lineRule="auto"/>
        <w:ind w:firstLine="720"/>
        <w:jc w:val="both"/>
        <w:rPr>
          <w:rFonts w:ascii="Times New Roman" w:hAnsi="Times New Roman" w:cs="Times New Roman"/>
          <w:color w:val="212121"/>
          <w:sz w:val="24"/>
          <w:szCs w:val="24"/>
          <w:shd w:val="clear" w:color="auto" w:fill="FFFFFF"/>
        </w:rPr>
      </w:pPr>
    </w:p>
    <w:p w:rsidR="00E47756" w:rsidRPr="007D620C" w:rsidRDefault="00E47756" w:rsidP="00E92B1F">
      <w:pPr>
        <w:spacing w:after="0" w:line="360" w:lineRule="auto"/>
        <w:rPr>
          <w:rFonts w:ascii="Times New Roman" w:hAnsi="Times New Roman" w:cs="Times New Roman"/>
          <w:color w:val="212121"/>
          <w:sz w:val="24"/>
          <w:szCs w:val="24"/>
          <w:shd w:val="clear" w:color="auto" w:fill="FFFFFF"/>
        </w:rPr>
      </w:pPr>
      <w:r w:rsidRPr="007D620C">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1B93DA75" wp14:editId="12306DC2">
                <wp:simplePos x="0" y="0"/>
                <wp:positionH relativeFrom="column">
                  <wp:posOffset>3152775</wp:posOffset>
                </wp:positionH>
                <wp:positionV relativeFrom="paragraph">
                  <wp:posOffset>-147320</wp:posOffset>
                </wp:positionV>
                <wp:extent cx="2221230" cy="3162300"/>
                <wp:effectExtent l="0" t="0" r="7620" b="0"/>
                <wp:wrapNone/>
                <wp:docPr id="1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16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Tyrana</w:t>
                            </w:r>
                            <w:r w:rsidRPr="00BC7CF7">
                              <w:rPr>
                                <w:rFonts w:ascii="Arial" w:eastAsia="Times New Roman" w:hAnsi="Arial" w:cs="Arial"/>
                                <w:color w:val="000000"/>
                                <w:sz w:val="20"/>
                                <w:szCs w:val="20"/>
                              </w:rPr>
                              <w:tab/>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y = 0</w:t>
                            </w:r>
                            <w:r>
                              <w:rPr>
                                <w:rFonts w:ascii="Arial" w:eastAsia="Times New Roman" w:hAnsi="Arial" w:cs="Arial"/>
                                <w:color w:val="000000"/>
                                <w:sz w:val="20"/>
                                <w:szCs w:val="20"/>
                              </w:rPr>
                              <w:t>.</w:t>
                            </w:r>
                            <w:r w:rsidRPr="00BC7CF7">
                              <w:rPr>
                                <w:rFonts w:ascii="Arial" w:eastAsia="Times New Roman" w:hAnsi="Arial" w:cs="Arial"/>
                                <w:color w:val="000000"/>
                                <w:sz w:val="20"/>
                                <w:szCs w:val="20"/>
                              </w:rPr>
                              <w:t>018x</w:t>
                            </w:r>
                            <w:r w:rsidRPr="00BC7CF7">
                              <w:rPr>
                                <w:rFonts w:ascii="Arial" w:eastAsia="Times New Roman" w:hAnsi="Arial" w:cs="Arial"/>
                                <w:color w:val="000000"/>
                                <w:sz w:val="20"/>
                                <w:szCs w:val="20"/>
                                <w:vertAlign w:val="superscript"/>
                              </w:rPr>
                              <w:t>2</w:t>
                            </w:r>
                            <w:r w:rsidRPr="00BC7CF7">
                              <w:rPr>
                                <w:rFonts w:ascii="Arial" w:eastAsia="Times New Roman" w:hAnsi="Arial" w:cs="Arial"/>
                                <w:color w:val="000000"/>
                                <w:sz w:val="20"/>
                                <w:szCs w:val="20"/>
                              </w:rPr>
                              <w:t xml:space="preserve"> - 0</w:t>
                            </w:r>
                            <w:r>
                              <w:rPr>
                                <w:rFonts w:ascii="Arial" w:eastAsia="Times New Roman" w:hAnsi="Arial" w:cs="Arial"/>
                                <w:color w:val="000000"/>
                                <w:sz w:val="20"/>
                                <w:szCs w:val="20"/>
                              </w:rPr>
                              <w:t>.</w:t>
                            </w:r>
                            <w:r w:rsidRPr="00BC7CF7">
                              <w:rPr>
                                <w:rFonts w:ascii="Arial" w:eastAsia="Times New Roman" w:hAnsi="Arial" w:cs="Arial"/>
                                <w:color w:val="000000"/>
                                <w:sz w:val="20"/>
                                <w:szCs w:val="20"/>
                              </w:rPr>
                              <w:t>1903x + 34</w:t>
                            </w:r>
                            <w:r>
                              <w:rPr>
                                <w:rFonts w:ascii="Arial" w:eastAsia="Times New Roman" w:hAnsi="Arial" w:cs="Arial"/>
                                <w:color w:val="000000"/>
                                <w:sz w:val="20"/>
                                <w:szCs w:val="20"/>
                              </w:rPr>
                              <w:t>.</w:t>
                            </w:r>
                            <w:r w:rsidRPr="00BC7CF7">
                              <w:rPr>
                                <w:rFonts w:ascii="Arial" w:eastAsia="Times New Roman" w:hAnsi="Arial" w:cs="Arial"/>
                                <w:color w:val="000000"/>
                                <w:sz w:val="20"/>
                                <w:szCs w:val="20"/>
                              </w:rPr>
                              <w:t>138</w:t>
                            </w:r>
                            <w:r w:rsidRPr="00BC7CF7">
                              <w:rPr>
                                <w:rFonts w:ascii="Arial" w:eastAsia="Times New Roman" w:hAnsi="Arial" w:cs="Arial"/>
                                <w:color w:val="000000"/>
                                <w:sz w:val="20"/>
                                <w:szCs w:val="20"/>
                              </w:rPr>
                              <w:tab/>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lang w:val="id-ID"/>
                              </w:rPr>
                            </w:pPr>
                            <w:r w:rsidRPr="00BC7CF7">
                              <w:rPr>
                                <w:rFonts w:ascii="Arial" w:eastAsia="Times New Roman" w:hAnsi="Arial" w:cs="Arial"/>
                                <w:color w:val="000000"/>
                                <w:sz w:val="20"/>
                                <w:szCs w:val="20"/>
                              </w:rPr>
                              <w:t>R² = 0</w:t>
                            </w:r>
                            <w:r>
                              <w:rPr>
                                <w:rFonts w:ascii="Arial" w:eastAsia="Times New Roman" w:hAnsi="Arial" w:cs="Arial"/>
                                <w:color w:val="000000"/>
                                <w:sz w:val="20"/>
                                <w:szCs w:val="20"/>
                              </w:rPr>
                              <w:t>.</w:t>
                            </w:r>
                            <w:r w:rsidRPr="00BC7CF7">
                              <w:rPr>
                                <w:rFonts w:ascii="Arial" w:eastAsia="Times New Roman" w:hAnsi="Arial" w:cs="Arial"/>
                                <w:color w:val="000000"/>
                                <w:sz w:val="20"/>
                                <w:szCs w:val="20"/>
                              </w:rPr>
                              <w:t>9</w:t>
                            </w:r>
                            <w:r w:rsidRPr="00BC7CF7">
                              <w:rPr>
                                <w:rFonts w:ascii="Arial" w:eastAsia="Times New Roman" w:hAnsi="Arial" w:cs="Arial"/>
                                <w:color w:val="000000"/>
                                <w:sz w:val="20"/>
                                <w:szCs w:val="20"/>
                                <w:lang w:val="id-ID"/>
                              </w:rPr>
                              <w:t>5</w:t>
                            </w:r>
                            <w:r>
                              <w:rPr>
                                <w:rFonts w:ascii="Arial" w:eastAsia="Times New Roman" w:hAnsi="Arial" w:cs="Arial"/>
                                <w:color w:val="000000"/>
                                <w:sz w:val="20"/>
                                <w:szCs w:val="20"/>
                                <w:lang w:val="id-ID"/>
                              </w:rPr>
                              <w:t xml:space="preserve"> (r = 0.97</w:t>
                            </w:r>
                            <w:r w:rsidRPr="00F2001E">
                              <w:rPr>
                                <w:rFonts w:ascii="Arial" w:eastAsia="Times New Roman" w:hAnsi="Arial" w:cs="Arial"/>
                                <w:color w:val="000000"/>
                                <w:sz w:val="20"/>
                                <w:szCs w:val="20"/>
                                <w:vertAlign w:val="superscript"/>
                                <w:lang w:val="id-ID"/>
                              </w:rPr>
                              <w:t>**</w:t>
                            </w:r>
                            <w:r>
                              <w:rPr>
                                <w:rFonts w:ascii="Arial" w:eastAsia="Times New Roman" w:hAnsi="Arial" w:cs="Arial"/>
                                <w:color w:val="000000"/>
                                <w:sz w:val="20"/>
                                <w:szCs w:val="20"/>
                                <w:lang w:val="id-ID"/>
                              </w:rPr>
                              <w:t>)</w:t>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Permata</w:t>
                            </w:r>
                            <w:r w:rsidRPr="00BC7CF7">
                              <w:rPr>
                                <w:rFonts w:ascii="Arial" w:eastAsia="Times New Roman" w:hAnsi="Arial" w:cs="Arial"/>
                                <w:color w:val="000000"/>
                                <w:sz w:val="20"/>
                                <w:szCs w:val="20"/>
                              </w:rPr>
                              <w:tab/>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y = -0</w:t>
                            </w:r>
                            <w:r>
                              <w:rPr>
                                <w:rFonts w:ascii="Arial" w:eastAsia="Times New Roman" w:hAnsi="Arial" w:cs="Arial"/>
                                <w:color w:val="000000"/>
                                <w:sz w:val="20"/>
                                <w:szCs w:val="20"/>
                              </w:rPr>
                              <w:t>.</w:t>
                            </w:r>
                            <w:r w:rsidRPr="00BC7CF7">
                              <w:rPr>
                                <w:rFonts w:ascii="Arial" w:eastAsia="Times New Roman" w:hAnsi="Arial" w:cs="Arial"/>
                                <w:color w:val="000000"/>
                                <w:sz w:val="20"/>
                                <w:szCs w:val="20"/>
                              </w:rPr>
                              <w:t>016x</w:t>
                            </w:r>
                            <w:r w:rsidRPr="00BC7CF7">
                              <w:rPr>
                                <w:rFonts w:ascii="Arial" w:eastAsia="Times New Roman" w:hAnsi="Arial" w:cs="Arial"/>
                                <w:color w:val="000000"/>
                                <w:sz w:val="20"/>
                                <w:szCs w:val="20"/>
                                <w:vertAlign w:val="superscript"/>
                              </w:rPr>
                              <w:t>2</w:t>
                            </w:r>
                            <w:r w:rsidRPr="00BC7CF7">
                              <w:rPr>
                                <w:rFonts w:ascii="Arial" w:eastAsia="Times New Roman" w:hAnsi="Arial" w:cs="Arial"/>
                                <w:color w:val="000000"/>
                                <w:sz w:val="20"/>
                                <w:szCs w:val="20"/>
                              </w:rPr>
                              <w:t xml:space="preserve"> + 1</w:t>
                            </w:r>
                            <w:r>
                              <w:rPr>
                                <w:rFonts w:ascii="Arial" w:eastAsia="Times New Roman" w:hAnsi="Arial" w:cs="Arial"/>
                                <w:color w:val="000000"/>
                                <w:sz w:val="20"/>
                                <w:szCs w:val="20"/>
                              </w:rPr>
                              <w:t>.</w:t>
                            </w:r>
                            <w:r w:rsidRPr="00BC7CF7">
                              <w:rPr>
                                <w:rFonts w:ascii="Arial" w:eastAsia="Times New Roman" w:hAnsi="Arial" w:cs="Arial"/>
                                <w:color w:val="000000"/>
                                <w:sz w:val="20"/>
                                <w:szCs w:val="20"/>
                              </w:rPr>
                              <w:t>3379x + 25</w:t>
                            </w:r>
                            <w:r>
                              <w:rPr>
                                <w:rFonts w:ascii="Arial" w:eastAsia="Times New Roman" w:hAnsi="Arial" w:cs="Arial"/>
                                <w:color w:val="000000"/>
                                <w:sz w:val="20"/>
                                <w:szCs w:val="20"/>
                              </w:rPr>
                              <w:t>.</w:t>
                            </w:r>
                            <w:r w:rsidRPr="00BC7CF7">
                              <w:rPr>
                                <w:rFonts w:ascii="Arial" w:eastAsia="Times New Roman" w:hAnsi="Arial" w:cs="Arial"/>
                                <w:color w:val="000000"/>
                                <w:sz w:val="20"/>
                                <w:szCs w:val="20"/>
                              </w:rPr>
                              <w:t>56</w:t>
                            </w:r>
                            <w:r w:rsidRPr="00BC7CF7">
                              <w:rPr>
                                <w:rFonts w:ascii="Arial" w:eastAsia="Times New Roman" w:hAnsi="Arial" w:cs="Arial"/>
                                <w:color w:val="000000"/>
                                <w:sz w:val="20"/>
                                <w:szCs w:val="20"/>
                              </w:rPr>
                              <w:tab/>
                            </w:r>
                          </w:p>
                          <w:p w:rsidR="008263EF" w:rsidRPr="00F2001E" w:rsidRDefault="008263EF" w:rsidP="00E47756">
                            <w:pPr>
                              <w:tabs>
                                <w:tab w:val="left" w:pos="1134"/>
                                <w:tab w:val="left" w:pos="4250"/>
                              </w:tabs>
                              <w:spacing w:after="0" w:line="240" w:lineRule="auto"/>
                              <w:ind w:left="108"/>
                              <w:rPr>
                                <w:rFonts w:ascii="Arial" w:eastAsia="Times New Roman" w:hAnsi="Arial" w:cs="Arial"/>
                                <w:color w:val="000000"/>
                                <w:sz w:val="20"/>
                                <w:szCs w:val="20"/>
                                <w:lang w:val="id-ID"/>
                              </w:rPr>
                            </w:pPr>
                            <w:r w:rsidRPr="00BC7CF7">
                              <w:rPr>
                                <w:rFonts w:ascii="Arial" w:eastAsia="Times New Roman" w:hAnsi="Arial" w:cs="Arial"/>
                                <w:color w:val="000000"/>
                                <w:sz w:val="20"/>
                                <w:szCs w:val="20"/>
                              </w:rPr>
                              <w:t xml:space="preserve">R² = </w:t>
                            </w:r>
                            <w:r w:rsidRPr="00BC7CF7">
                              <w:rPr>
                                <w:rFonts w:ascii="Arial" w:eastAsia="Times New Roman" w:hAnsi="Arial" w:cs="Arial"/>
                                <w:color w:val="000000"/>
                                <w:sz w:val="20"/>
                                <w:szCs w:val="20"/>
                              </w:rPr>
                              <w:t>0</w:t>
                            </w:r>
                            <w:r>
                              <w:rPr>
                                <w:rFonts w:ascii="Arial" w:eastAsia="Times New Roman" w:hAnsi="Arial" w:cs="Arial"/>
                                <w:color w:val="000000"/>
                                <w:sz w:val="20"/>
                                <w:szCs w:val="20"/>
                              </w:rPr>
                              <w:t>.</w:t>
                            </w:r>
                            <w:r w:rsidRPr="00BC7CF7">
                              <w:rPr>
                                <w:rFonts w:ascii="Arial" w:eastAsia="Times New Roman" w:hAnsi="Arial" w:cs="Arial"/>
                                <w:color w:val="000000"/>
                                <w:sz w:val="20"/>
                                <w:szCs w:val="20"/>
                              </w:rPr>
                              <w:t xml:space="preserve">77 </w:t>
                            </w:r>
                            <w:r>
                              <w:rPr>
                                <w:rFonts w:ascii="Arial" w:eastAsia="Times New Roman" w:hAnsi="Arial" w:cs="Arial"/>
                                <w:color w:val="000000"/>
                                <w:sz w:val="20"/>
                                <w:szCs w:val="20"/>
                                <w:lang w:val="id-ID"/>
                              </w:rPr>
                              <w:t xml:space="preserve"> (r = 0.88</w:t>
                            </w:r>
                            <w:r w:rsidRPr="00F2001E">
                              <w:rPr>
                                <w:rFonts w:ascii="Arial" w:eastAsia="Times New Roman" w:hAnsi="Arial" w:cs="Arial"/>
                                <w:color w:val="000000"/>
                                <w:sz w:val="20"/>
                                <w:szCs w:val="20"/>
                                <w:vertAlign w:val="superscript"/>
                                <w:lang w:val="id-ID"/>
                              </w:rPr>
                              <w:t>**</w:t>
                            </w:r>
                            <w:r>
                              <w:rPr>
                                <w:rFonts w:ascii="Arial" w:eastAsia="Times New Roman" w:hAnsi="Arial" w:cs="Arial"/>
                                <w:color w:val="000000"/>
                                <w:sz w:val="20"/>
                                <w:szCs w:val="20"/>
                                <w:lang w:val="id-ID"/>
                              </w:rPr>
                              <w:t>)</w:t>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Mirah</w:t>
                            </w:r>
                            <w:r w:rsidRPr="00BC7CF7">
                              <w:rPr>
                                <w:rFonts w:ascii="Arial" w:eastAsia="Times New Roman" w:hAnsi="Arial" w:cs="Arial"/>
                                <w:color w:val="000000"/>
                                <w:sz w:val="20"/>
                                <w:szCs w:val="20"/>
                              </w:rPr>
                              <w:tab/>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y = -0</w:t>
                            </w:r>
                            <w:r>
                              <w:rPr>
                                <w:rFonts w:ascii="Arial" w:eastAsia="Times New Roman" w:hAnsi="Arial" w:cs="Arial"/>
                                <w:color w:val="000000"/>
                                <w:sz w:val="20"/>
                                <w:szCs w:val="20"/>
                              </w:rPr>
                              <w:t>.</w:t>
                            </w:r>
                            <w:r w:rsidRPr="00BC7CF7">
                              <w:rPr>
                                <w:rFonts w:ascii="Arial" w:eastAsia="Times New Roman" w:hAnsi="Arial" w:cs="Arial"/>
                                <w:color w:val="000000"/>
                                <w:sz w:val="20"/>
                                <w:szCs w:val="20"/>
                              </w:rPr>
                              <w:t>0155x</w:t>
                            </w:r>
                            <w:r w:rsidRPr="00BC7CF7">
                              <w:rPr>
                                <w:rFonts w:ascii="Arial" w:eastAsia="Times New Roman" w:hAnsi="Arial" w:cs="Arial"/>
                                <w:color w:val="000000"/>
                                <w:sz w:val="20"/>
                                <w:szCs w:val="20"/>
                                <w:vertAlign w:val="superscript"/>
                              </w:rPr>
                              <w:t>2</w:t>
                            </w:r>
                            <w:r w:rsidRPr="00BC7CF7">
                              <w:rPr>
                                <w:rFonts w:ascii="Arial" w:eastAsia="Times New Roman" w:hAnsi="Arial" w:cs="Arial"/>
                                <w:color w:val="000000"/>
                                <w:sz w:val="20"/>
                                <w:szCs w:val="20"/>
                              </w:rPr>
                              <w:t xml:space="preserve"> + 1</w:t>
                            </w:r>
                            <w:r>
                              <w:rPr>
                                <w:rFonts w:ascii="Arial" w:eastAsia="Times New Roman" w:hAnsi="Arial" w:cs="Arial"/>
                                <w:color w:val="000000"/>
                                <w:sz w:val="20"/>
                                <w:szCs w:val="20"/>
                              </w:rPr>
                              <w:t>.</w:t>
                            </w:r>
                            <w:r w:rsidRPr="00BC7CF7">
                              <w:rPr>
                                <w:rFonts w:ascii="Arial" w:eastAsia="Times New Roman" w:hAnsi="Arial" w:cs="Arial"/>
                                <w:color w:val="000000"/>
                                <w:sz w:val="20"/>
                                <w:szCs w:val="20"/>
                              </w:rPr>
                              <w:t>2094x + 28</w:t>
                            </w:r>
                            <w:r>
                              <w:rPr>
                                <w:rFonts w:ascii="Arial" w:eastAsia="Times New Roman" w:hAnsi="Arial" w:cs="Arial"/>
                                <w:color w:val="000000"/>
                                <w:sz w:val="20"/>
                                <w:szCs w:val="20"/>
                              </w:rPr>
                              <w:t>.</w:t>
                            </w:r>
                            <w:r w:rsidRPr="00BC7CF7">
                              <w:rPr>
                                <w:rFonts w:ascii="Arial" w:eastAsia="Times New Roman" w:hAnsi="Arial" w:cs="Arial"/>
                                <w:color w:val="000000"/>
                                <w:sz w:val="20"/>
                                <w:szCs w:val="20"/>
                              </w:rPr>
                              <w:t>072</w:t>
                            </w:r>
                            <w:r w:rsidRPr="00BC7CF7">
                              <w:rPr>
                                <w:rFonts w:ascii="Arial" w:eastAsia="Times New Roman" w:hAnsi="Arial" w:cs="Arial"/>
                                <w:color w:val="000000"/>
                                <w:sz w:val="20"/>
                                <w:szCs w:val="20"/>
                              </w:rPr>
                              <w:tab/>
                            </w:r>
                          </w:p>
                          <w:p w:rsidR="008263EF" w:rsidRPr="00F2001E" w:rsidRDefault="008263EF" w:rsidP="00E47756">
                            <w:pPr>
                              <w:tabs>
                                <w:tab w:val="left" w:pos="1134"/>
                                <w:tab w:val="left" w:pos="4250"/>
                              </w:tabs>
                              <w:spacing w:after="0" w:line="240" w:lineRule="auto"/>
                              <w:ind w:left="108"/>
                              <w:rPr>
                                <w:rFonts w:ascii="Arial" w:eastAsia="Times New Roman" w:hAnsi="Arial" w:cs="Arial"/>
                                <w:color w:val="000000"/>
                                <w:sz w:val="20"/>
                                <w:szCs w:val="20"/>
                                <w:lang w:val="id-ID"/>
                              </w:rPr>
                            </w:pPr>
                            <w:r w:rsidRPr="00BC7CF7">
                              <w:rPr>
                                <w:rFonts w:ascii="Arial" w:eastAsia="Times New Roman" w:hAnsi="Arial" w:cs="Arial"/>
                                <w:color w:val="000000"/>
                                <w:sz w:val="20"/>
                                <w:szCs w:val="20"/>
                              </w:rPr>
                              <w:t>R² = 0</w:t>
                            </w:r>
                            <w:r>
                              <w:rPr>
                                <w:rFonts w:ascii="Arial" w:eastAsia="Times New Roman" w:hAnsi="Arial" w:cs="Arial"/>
                                <w:color w:val="000000"/>
                                <w:sz w:val="20"/>
                                <w:szCs w:val="20"/>
                              </w:rPr>
                              <w:t>.</w:t>
                            </w:r>
                            <w:r w:rsidRPr="00BC7CF7">
                              <w:rPr>
                                <w:rFonts w:ascii="Arial" w:eastAsia="Times New Roman" w:hAnsi="Arial" w:cs="Arial"/>
                                <w:color w:val="000000"/>
                                <w:sz w:val="20"/>
                                <w:szCs w:val="20"/>
                              </w:rPr>
                              <w:t>97</w:t>
                            </w:r>
                            <w:r>
                              <w:rPr>
                                <w:rFonts w:ascii="Arial" w:eastAsia="Times New Roman" w:hAnsi="Arial" w:cs="Arial"/>
                                <w:color w:val="000000"/>
                                <w:sz w:val="20"/>
                                <w:szCs w:val="20"/>
                                <w:lang w:val="id-ID"/>
                              </w:rPr>
                              <w:t xml:space="preserve"> (r = 0.99</w:t>
                            </w:r>
                            <w:r w:rsidRPr="00F2001E">
                              <w:rPr>
                                <w:rFonts w:ascii="Arial" w:eastAsia="Times New Roman" w:hAnsi="Arial" w:cs="Arial"/>
                                <w:color w:val="000000"/>
                                <w:sz w:val="20"/>
                                <w:szCs w:val="20"/>
                                <w:vertAlign w:val="superscript"/>
                                <w:lang w:val="id-ID"/>
                              </w:rPr>
                              <w:t>**</w:t>
                            </w:r>
                            <w:r>
                              <w:rPr>
                                <w:rFonts w:ascii="Arial" w:eastAsia="Times New Roman" w:hAnsi="Arial" w:cs="Arial"/>
                                <w:color w:val="000000"/>
                                <w:sz w:val="20"/>
                                <w:szCs w:val="20"/>
                                <w:lang w:val="id-ID"/>
                              </w:rPr>
                              <w:t>)</w:t>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Tombatu</w:t>
                            </w:r>
                            <w:r w:rsidRPr="00BC7CF7">
                              <w:rPr>
                                <w:rFonts w:ascii="Arial" w:eastAsia="Times New Roman" w:hAnsi="Arial" w:cs="Arial"/>
                                <w:color w:val="000000"/>
                                <w:sz w:val="20"/>
                                <w:szCs w:val="20"/>
                              </w:rPr>
                              <w:tab/>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y = -0</w:t>
                            </w:r>
                            <w:r>
                              <w:rPr>
                                <w:rFonts w:ascii="Arial" w:eastAsia="Times New Roman" w:hAnsi="Arial" w:cs="Arial"/>
                                <w:color w:val="000000"/>
                                <w:sz w:val="20"/>
                                <w:szCs w:val="20"/>
                              </w:rPr>
                              <w:t>.</w:t>
                            </w:r>
                            <w:r w:rsidRPr="00BC7CF7">
                              <w:rPr>
                                <w:rFonts w:ascii="Arial" w:eastAsia="Times New Roman" w:hAnsi="Arial" w:cs="Arial"/>
                                <w:color w:val="000000"/>
                                <w:sz w:val="20"/>
                                <w:szCs w:val="20"/>
                              </w:rPr>
                              <w:t>0193x</w:t>
                            </w:r>
                            <w:r w:rsidRPr="00BC7CF7">
                              <w:rPr>
                                <w:rFonts w:ascii="Arial" w:eastAsia="Times New Roman" w:hAnsi="Arial" w:cs="Arial"/>
                                <w:color w:val="000000"/>
                                <w:sz w:val="20"/>
                                <w:szCs w:val="20"/>
                                <w:vertAlign w:val="superscript"/>
                              </w:rPr>
                              <w:t>2</w:t>
                            </w:r>
                            <w:r w:rsidRPr="00BC7CF7">
                              <w:rPr>
                                <w:rFonts w:ascii="Arial" w:eastAsia="Times New Roman" w:hAnsi="Arial" w:cs="Arial"/>
                                <w:color w:val="000000"/>
                                <w:sz w:val="20"/>
                                <w:szCs w:val="20"/>
                              </w:rPr>
                              <w:t xml:space="preserve"> + 1</w:t>
                            </w:r>
                            <w:r>
                              <w:rPr>
                                <w:rFonts w:ascii="Arial" w:eastAsia="Times New Roman" w:hAnsi="Arial" w:cs="Arial"/>
                                <w:color w:val="000000"/>
                                <w:sz w:val="20"/>
                                <w:szCs w:val="20"/>
                              </w:rPr>
                              <w:t>.</w:t>
                            </w:r>
                            <w:r w:rsidRPr="00BC7CF7">
                              <w:rPr>
                                <w:rFonts w:ascii="Arial" w:eastAsia="Times New Roman" w:hAnsi="Arial" w:cs="Arial"/>
                                <w:color w:val="000000"/>
                                <w:sz w:val="20"/>
                                <w:szCs w:val="20"/>
                              </w:rPr>
                              <w:t>5193x + 31</w:t>
                            </w:r>
                            <w:r>
                              <w:rPr>
                                <w:rFonts w:ascii="Arial" w:eastAsia="Times New Roman" w:hAnsi="Arial" w:cs="Arial"/>
                                <w:color w:val="000000"/>
                                <w:sz w:val="20"/>
                                <w:szCs w:val="20"/>
                              </w:rPr>
                              <w:t>.</w:t>
                            </w:r>
                            <w:r w:rsidRPr="00BC7CF7">
                              <w:rPr>
                                <w:rFonts w:ascii="Arial" w:eastAsia="Times New Roman" w:hAnsi="Arial" w:cs="Arial"/>
                                <w:color w:val="000000"/>
                                <w:sz w:val="20"/>
                                <w:szCs w:val="20"/>
                              </w:rPr>
                              <w:t>274</w:t>
                            </w:r>
                            <w:r w:rsidRPr="00BC7CF7">
                              <w:rPr>
                                <w:rFonts w:ascii="Arial" w:eastAsia="Times New Roman" w:hAnsi="Arial" w:cs="Arial"/>
                                <w:color w:val="000000"/>
                                <w:sz w:val="20"/>
                                <w:szCs w:val="20"/>
                              </w:rPr>
                              <w:tab/>
                            </w:r>
                          </w:p>
                          <w:p w:rsidR="008263EF" w:rsidRPr="00F2001E" w:rsidRDefault="008263EF" w:rsidP="00E47756">
                            <w:pPr>
                              <w:tabs>
                                <w:tab w:val="left" w:pos="1134"/>
                                <w:tab w:val="left" w:pos="4250"/>
                              </w:tabs>
                              <w:spacing w:after="0" w:line="240" w:lineRule="auto"/>
                              <w:ind w:left="108"/>
                              <w:rPr>
                                <w:rFonts w:ascii="Arial" w:eastAsia="Times New Roman" w:hAnsi="Arial" w:cs="Arial"/>
                                <w:color w:val="000000"/>
                                <w:sz w:val="20"/>
                                <w:szCs w:val="20"/>
                                <w:lang w:val="id-ID"/>
                              </w:rPr>
                            </w:pPr>
                            <w:r w:rsidRPr="00BC7CF7">
                              <w:rPr>
                                <w:rFonts w:ascii="Arial" w:eastAsia="Times New Roman" w:hAnsi="Arial" w:cs="Arial"/>
                                <w:color w:val="000000"/>
                                <w:sz w:val="20"/>
                                <w:szCs w:val="20"/>
                              </w:rPr>
                              <w:t>R² = 0</w:t>
                            </w:r>
                            <w:r>
                              <w:rPr>
                                <w:rFonts w:ascii="Arial" w:eastAsia="Times New Roman" w:hAnsi="Arial" w:cs="Arial"/>
                                <w:color w:val="000000"/>
                                <w:sz w:val="20"/>
                                <w:szCs w:val="20"/>
                              </w:rPr>
                              <w:t>.</w:t>
                            </w:r>
                            <w:r w:rsidRPr="00BC7CF7">
                              <w:rPr>
                                <w:rFonts w:ascii="Arial" w:eastAsia="Times New Roman" w:hAnsi="Arial" w:cs="Arial"/>
                                <w:color w:val="000000"/>
                                <w:sz w:val="20"/>
                                <w:szCs w:val="20"/>
                              </w:rPr>
                              <w:t>86</w:t>
                            </w:r>
                            <w:r>
                              <w:rPr>
                                <w:rFonts w:ascii="Arial" w:eastAsia="Times New Roman" w:hAnsi="Arial" w:cs="Arial"/>
                                <w:color w:val="000000"/>
                                <w:sz w:val="20"/>
                                <w:szCs w:val="20"/>
                                <w:lang w:val="id-ID"/>
                              </w:rPr>
                              <w:t xml:space="preserve"> (r = 0.93</w:t>
                            </w:r>
                            <w:r w:rsidRPr="00F2001E">
                              <w:rPr>
                                <w:rFonts w:ascii="Arial" w:eastAsia="Times New Roman" w:hAnsi="Arial" w:cs="Arial"/>
                                <w:color w:val="000000"/>
                                <w:sz w:val="20"/>
                                <w:szCs w:val="20"/>
                                <w:vertAlign w:val="superscript"/>
                                <w:lang w:val="id-ID"/>
                              </w:rPr>
                              <w:t>**</w:t>
                            </w:r>
                            <w:r>
                              <w:rPr>
                                <w:rFonts w:ascii="Arial" w:eastAsia="Times New Roman" w:hAnsi="Arial" w:cs="Arial"/>
                                <w:color w:val="000000"/>
                                <w:sz w:val="20"/>
                                <w:szCs w:val="20"/>
                                <w:lang w:val="id-ID"/>
                              </w:rPr>
                              <w:t xml:space="preserve">) </w:t>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Zamrud</w:t>
                            </w:r>
                            <w:r w:rsidRPr="00BC7CF7">
                              <w:rPr>
                                <w:rFonts w:ascii="Arial" w:eastAsia="Times New Roman" w:hAnsi="Arial" w:cs="Arial"/>
                                <w:color w:val="000000"/>
                                <w:sz w:val="20"/>
                                <w:szCs w:val="20"/>
                              </w:rPr>
                              <w:tab/>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y= 0</w:t>
                            </w:r>
                            <w:r>
                              <w:rPr>
                                <w:rFonts w:ascii="Arial" w:eastAsia="Times New Roman" w:hAnsi="Arial" w:cs="Arial"/>
                                <w:color w:val="000000"/>
                                <w:sz w:val="20"/>
                                <w:szCs w:val="20"/>
                              </w:rPr>
                              <w:t>.</w:t>
                            </w:r>
                            <w:r w:rsidRPr="00BC7CF7">
                              <w:rPr>
                                <w:rFonts w:ascii="Arial" w:eastAsia="Times New Roman" w:hAnsi="Arial" w:cs="Arial"/>
                                <w:color w:val="000000"/>
                                <w:sz w:val="20"/>
                                <w:szCs w:val="20"/>
                              </w:rPr>
                              <w:t>462 x + 28</w:t>
                            </w:r>
                            <w:r>
                              <w:rPr>
                                <w:rFonts w:ascii="Arial" w:eastAsia="Times New Roman" w:hAnsi="Arial" w:cs="Arial"/>
                                <w:color w:val="000000"/>
                                <w:sz w:val="20"/>
                                <w:szCs w:val="20"/>
                              </w:rPr>
                              <w:t>.</w:t>
                            </w:r>
                            <w:r w:rsidRPr="00BC7CF7">
                              <w:rPr>
                                <w:rFonts w:ascii="Arial" w:eastAsia="Times New Roman" w:hAnsi="Arial" w:cs="Arial"/>
                                <w:color w:val="000000"/>
                                <w:sz w:val="20"/>
                                <w:szCs w:val="20"/>
                              </w:rPr>
                              <w:t>84</w:t>
                            </w:r>
                            <w:r w:rsidRPr="00BC7CF7">
                              <w:rPr>
                                <w:rFonts w:ascii="Arial" w:eastAsia="Times New Roman" w:hAnsi="Arial" w:cs="Arial"/>
                                <w:color w:val="000000"/>
                                <w:sz w:val="20"/>
                                <w:szCs w:val="20"/>
                              </w:rPr>
                              <w:tab/>
                            </w:r>
                          </w:p>
                          <w:p w:rsidR="008263EF" w:rsidRPr="00F2001E" w:rsidRDefault="008263EF" w:rsidP="00E47756">
                            <w:pPr>
                              <w:tabs>
                                <w:tab w:val="left" w:pos="1134"/>
                                <w:tab w:val="left" w:pos="4250"/>
                              </w:tabs>
                              <w:spacing w:after="0" w:line="240" w:lineRule="auto"/>
                              <w:ind w:left="108"/>
                              <w:rPr>
                                <w:rFonts w:ascii="Arial" w:eastAsia="Times New Roman" w:hAnsi="Arial" w:cs="Arial"/>
                                <w:color w:val="000000"/>
                                <w:sz w:val="20"/>
                                <w:szCs w:val="20"/>
                                <w:lang w:val="id-ID"/>
                              </w:rPr>
                            </w:pPr>
                            <w:r w:rsidRPr="00BC7CF7">
                              <w:rPr>
                                <w:rFonts w:ascii="Arial" w:eastAsia="Times New Roman" w:hAnsi="Arial" w:cs="Arial"/>
                                <w:color w:val="000000"/>
                                <w:sz w:val="20"/>
                                <w:szCs w:val="20"/>
                              </w:rPr>
                              <w:t>R² = 0</w:t>
                            </w:r>
                            <w:r>
                              <w:rPr>
                                <w:rFonts w:ascii="Arial" w:eastAsia="Times New Roman" w:hAnsi="Arial" w:cs="Arial"/>
                                <w:color w:val="000000"/>
                                <w:sz w:val="20"/>
                                <w:szCs w:val="20"/>
                              </w:rPr>
                              <w:t>.</w:t>
                            </w:r>
                            <w:r w:rsidRPr="00BC7CF7">
                              <w:rPr>
                                <w:rFonts w:ascii="Arial" w:eastAsia="Times New Roman" w:hAnsi="Arial" w:cs="Arial"/>
                                <w:color w:val="000000"/>
                                <w:sz w:val="20"/>
                                <w:szCs w:val="20"/>
                              </w:rPr>
                              <w:t>9</w:t>
                            </w:r>
                            <w:r>
                              <w:rPr>
                                <w:rFonts w:ascii="Arial" w:eastAsia="Times New Roman" w:hAnsi="Arial" w:cs="Arial"/>
                                <w:color w:val="000000"/>
                                <w:sz w:val="20"/>
                                <w:szCs w:val="20"/>
                                <w:lang w:val="id-ID"/>
                              </w:rPr>
                              <w:t>8 (0.99</w:t>
                            </w:r>
                            <w:r w:rsidRPr="00F2001E">
                              <w:rPr>
                                <w:rFonts w:ascii="Arial" w:eastAsia="Times New Roman" w:hAnsi="Arial" w:cs="Arial"/>
                                <w:color w:val="000000"/>
                                <w:sz w:val="20"/>
                                <w:szCs w:val="20"/>
                                <w:vertAlign w:val="superscript"/>
                                <w:lang w:val="id-ID"/>
                              </w:rPr>
                              <w:t>**</w:t>
                            </w:r>
                            <w:r>
                              <w:rPr>
                                <w:rFonts w:ascii="Arial" w:eastAsia="Times New Roman" w:hAnsi="Arial" w:cs="Arial"/>
                                <w:color w:val="000000"/>
                                <w:sz w:val="20"/>
                                <w:szCs w:val="20"/>
                                <w:lang w:val="id-ID"/>
                              </w:rPr>
                              <w:t>)</w:t>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Ratna</w:t>
                            </w:r>
                            <w:r w:rsidRPr="00BC7CF7">
                              <w:rPr>
                                <w:rFonts w:ascii="Arial" w:eastAsia="Times New Roman" w:hAnsi="Arial" w:cs="Arial"/>
                                <w:color w:val="000000"/>
                                <w:sz w:val="20"/>
                                <w:szCs w:val="20"/>
                              </w:rPr>
                              <w:tab/>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y = -0</w:t>
                            </w:r>
                            <w:r>
                              <w:rPr>
                                <w:rFonts w:ascii="Arial" w:eastAsia="Times New Roman" w:hAnsi="Arial" w:cs="Arial"/>
                                <w:color w:val="000000"/>
                                <w:sz w:val="20"/>
                                <w:szCs w:val="20"/>
                              </w:rPr>
                              <w:t>.</w:t>
                            </w:r>
                            <w:r w:rsidRPr="00BC7CF7">
                              <w:rPr>
                                <w:rFonts w:ascii="Arial" w:eastAsia="Times New Roman" w:hAnsi="Arial" w:cs="Arial"/>
                                <w:color w:val="000000"/>
                                <w:sz w:val="20"/>
                                <w:szCs w:val="20"/>
                              </w:rPr>
                              <w:t>0127x</w:t>
                            </w:r>
                            <w:r w:rsidRPr="00BC7CF7">
                              <w:rPr>
                                <w:rFonts w:ascii="Arial" w:eastAsia="Times New Roman" w:hAnsi="Arial" w:cs="Arial"/>
                                <w:color w:val="000000"/>
                                <w:sz w:val="20"/>
                                <w:szCs w:val="20"/>
                                <w:vertAlign w:val="superscript"/>
                              </w:rPr>
                              <w:t>2</w:t>
                            </w:r>
                            <w:r w:rsidRPr="00BC7CF7">
                              <w:rPr>
                                <w:rFonts w:ascii="Arial" w:eastAsia="Times New Roman" w:hAnsi="Arial" w:cs="Arial"/>
                                <w:color w:val="000000"/>
                                <w:sz w:val="20"/>
                                <w:szCs w:val="20"/>
                              </w:rPr>
                              <w:t xml:space="preserve"> + 0</w:t>
                            </w:r>
                            <w:r>
                              <w:rPr>
                                <w:rFonts w:ascii="Arial" w:eastAsia="Times New Roman" w:hAnsi="Arial" w:cs="Arial"/>
                                <w:color w:val="000000"/>
                                <w:sz w:val="20"/>
                                <w:szCs w:val="20"/>
                              </w:rPr>
                              <w:t>.</w:t>
                            </w:r>
                            <w:r w:rsidRPr="00BC7CF7">
                              <w:rPr>
                                <w:rFonts w:ascii="Arial" w:eastAsia="Times New Roman" w:hAnsi="Arial" w:cs="Arial"/>
                                <w:color w:val="000000"/>
                                <w:sz w:val="20"/>
                                <w:szCs w:val="20"/>
                              </w:rPr>
                              <w:t>9694x + 25</w:t>
                            </w:r>
                            <w:r>
                              <w:rPr>
                                <w:rFonts w:ascii="Arial" w:eastAsia="Times New Roman" w:hAnsi="Arial" w:cs="Arial"/>
                                <w:color w:val="000000"/>
                                <w:sz w:val="20"/>
                                <w:szCs w:val="20"/>
                              </w:rPr>
                              <w:t>.</w:t>
                            </w:r>
                            <w:r w:rsidRPr="00BC7CF7">
                              <w:rPr>
                                <w:rFonts w:ascii="Arial" w:eastAsia="Times New Roman" w:hAnsi="Arial" w:cs="Arial"/>
                                <w:color w:val="000000"/>
                                <w:sz w:val="20"/>
                                <w:szCs w:val="20"/>
                              </w:rPr>
                              <w:t>108</w:t>
                            </w:r>
                            <w:r w:rsidRPr="00BC7CF7">
                              <w:rPr>
                                <w:rFonts w:ascii="Arial" w:eastAsia="Times New Roman" w:hAnsi="Arial" w:cs="Arial"/>
                                <w:color w:val="000000"/>
                                <w:sz w:val="20"/>
                                <w:szCs w:val="20"/>
                              </w:rPr>
                              <w:tab/>
                            </w:r>
                          </w:p>
                          <w:p w:rsidR="008263EF" w:rsidRPr="00F2001E" w:rsidRDefault="008263EF" w:rsidP="00E47756">
                            <w:pPr>
                              <w:tabs>
                                <w:tab w:val="left" w:pos="1134"/>
                                <w:tab w:val="left" w:pos="4250"/>
                              </w:tabs>
                              <w:spacing w:after="0" w:line="240" w:lineRule="auto"/>
                              <w:ind w:left="108"/>
                              <w:rPr>
                                <w:rFonts w:ascii="Arial" w:eastAsia="Times New Roman" w:hAnsi="Arial" w:cs="Arial"/>
                                <w:color w:val="000000"/>
                                <w:sz w:val="20"/>
                                <w:szCs w:val="20"/>
                                <w:lang w:val="id-ID"/>
                              </w:rPr>
                            </w:pPr>
                            <w:r w:rsidRPr="00BC7CF7">
                              <w:rPr>
                                <w:rFonts w:ascii="Arial" w:eastAsia="Times New Roman" w:hAnsi="Arial" w:cs="Arial"/>
                                <w:color w:val="000000"/>
                                <w:sz w:val="20"/>
                                <w:szCs w:val="20"/>
                              </w:rPr>
                              <w:t>R² = 0</w:t>
                            </w:r>
                            <w:r>
                              <w:rPr>
                                <w:rFonts w:ascii="Arial" w:eastAsia="Times New Roman" w:hAnsi="Arial" w:cs="Arial"/>
                                <w:color w:val="000000"/>
                                <w:sz w:val="20"/>
                                <w:szCs w:val="20"/>
                              </w:rPr>
                              <w:t>.</w:t>
                            </w:r>
                            <w:r w:rsidRPr="00BC7CF7">
                              <w:rPr>
                                <w:rFonts w:ascii="Arial" w:eastAsia="Times New Roman" w:hAnsi="Arial" w:cs="Arial"/>
                                <w:color w:val="000000"/>
                                <w:sz w:val="20"/>
                                <w:szCs w:val="20"/>
                              </w:rPr>
                              <w:t>99</w:t>
                            </w:r>
                            <w:r>
                              <w:rPr>
                                <w:rFonts w:ascii="Arial" w:eastAsia="Times New Roman" w:hAnsi="Arial" w:cs="Arial"/>
                                <w:color w:val="000000"/>
                                <w:sz w:val="20"/>
                                <w:szCs w:val="20"/>
                                <w:lang w:val="id-ID"/>
                              </w:rPr>
                              <w:t xml:space="preserve"> (r = 0.98</w:t>
                            </w:r>
                            <w:r w:rsidRPr="00F2001E">
                              <w:rPr>
                                <w:rFonts w:ascii="Arial" w:eastAsia="Times New Roman" w:hAnsi="Arial" w:cs="Arial"/>
                                <w:color w:val="000000"/>
                                <w:sz w:val="20"/>
                                <w:szCs w:val="20"/>
                                <w:vertAlign w:val="superscript"/>
                                <w:lang w:val="id-ID"/>
                              </w:rPr>
                              <w:t>**</w:t>
                            </w:r>
                            <w:r>
                              <w:rPr>
                                <w:rFonts w:ascii="Arial" w:eastAsia="Times New Roman" w:hAnsi="Arial" w:cs="Arial"/>
                                <w:color w:val="000000"/>
                                <w:sz w:val="20"/>
                                <w:szCs w:val="20"/>
                                <w:lang w:val="id-ID"/>
                              </w:rPr>
                              <w:t>)</w:t>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Tymoti</w:t>
                            </w:r>
                            <w:r w:rsidRPr="00BC7CF7">
                              <w:rPr>
                                <w:rFonts w:ascii="Arial" w:eastAsia="Times New Roman" w:hAnsi="Arial" w:cs="Arial"/>
                                <w:color w:val="000000"/>
                                <w:sz w:val="20"/>
                                <w:szCs w:val="20"/>
                              </w:rPr>
                              <w:tab/>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y = -0</w:t>
                            </w:r>
                            <w:r>
                              <w:rPr>
                                <w:rFonts w:ascii="Arial" w:eastAsia="Times New Roman" w:hAnsi="Arial" w:cs="Arial"/>
                                <w:color w:val="000000"/>
                                <w:sz w:val="20"/>
                                <w:szCs w:val="20"/>
                              </w:rPr>
                              <w:t>.</w:t>
                            </w:r>
                            <w:r w:rsidRPr="00BC7CF7">
                              <w:rPr>
                                <w:rFonts w:ascii="Arial" w:eastAsia="Times New Roman" w:hAnsi="Arial" w:cs="Arial"/>
                                <w:color w:val="000000"/>
                                <w:sz w:val="20"/>
                                <w:szCs w:val="20"/>
                              </w:rPr>
                              <w:t>0087x</w:t>
                            </w:r>
                            <w:r w:rsidRPr="00BC7CF7">
                              <w:rPr>
                                <w:rFonts w:ascii="Arial" w:eastAsia="Times New Roman" w:hAnsi="Arial" w:cs="Arial"/>
                                <w:color w:val="000000"/>
                                <w:sz w:val="20"/>
                                <w:szCs w:val="20"/>
                                <w:vertAlign w:val="superscript"/>
                              </w:rPr>
                              <w:t>2</w:t>
                            </w:r>
                            <w:r w:rsidRPr="00BC7CF7">
                              <w:rPr>
                                <w:rFonts w:ascii="Arial" w:eastAsia="Times New Roman" w:hAnsi="Arial" w:cs="Arial"/>
                                <w:color w:val="000000"/>
                                <w:sz w:val="20"/>
                                <w:szCs w:val="20"/>
                              </w:rPr>
                              <w:t xml:space="preserve"> + 0</w:t>
                            </w:r>
                            <w:r>
                              <w:rPr>
                                <w:rFonts w:ascii="Arial" w:eastAsia="Times New Roman" w:hAnsi="Arial" w:cs="Arial"/>
                                <w:color w:val="000000"/>
                                <w:sz w:val="20"/>
                                <w:szCs w:val="20"/>
                              </w:rPr>
                              <w:t>.</w:t>
                            </w:r>
                            <w:r w:rsidRPr="00BC7CF7">
                              <w:rPr>
                                <w:rFonts w:ascii="Arial" w:eastAsia="Times New Roman" w:hAnsi="Arial" w:cs="Arial"/>
                                <w:color w:val="000000"/>
                                <w:sz w:val="20"/>
                                <w:szCs w:val="20"/>
                              </w:rPr>
                              <w:t>846x + 31</w:t>
                            </w:r>
                            <w:r>
                              <w:rPr>
                                <w:rFonts w:ascii="Arial" w:eastAsia="Times New Roman" w:hAnsi="Arial" w:cs="Arial"/>
                                <w:color w:val="000000"/>
                                <w:sz w:val="20"/>
                                <w:szCs w:val="20"/>
                              </w:rPr>
                              <w:t>.</w:t>
                            </w:r>
                            <w:r w:rsidRPr="00BC7CF7">
                              <w:rPr>
                                <w:rFonts w:ascii="Arial" w:eastAsia="Times New Roman" w:hAnsi="Arial" w:cs="Arial"/>
                                <w:color w:val="000000"/>
                                <w:sz w:val="20"/>
                                <w:szCs w:val="20"/>
                              </w:rPr>
                              <w:t>892</w:t>
                            </w:r>
                            <w:r w:rsidRPr="00BC7CF7">
                              <w:rPr>
                                <w:rFonts w:ascii="Arial" w:eastAsia="Times New Roman" w:hAnsi="Arial" w:cs="Arial"/>
                                <w:color w:val="000000"/>
                                <w:sz w:val="20"/>
                                <w:szCs w:val="20"/>
                              </w:rPr>
                              <w:tab/>
                            </w:r>
                          </w:p>
                          <w:p w:rsidR="008263EF" w:rsidRPr="00F2001E" w:rsidRDefault="008263EF" w:rsidP="00E47756">
                            <w:pPr>
                              <w:tabs>
                                <w:tab w:val="left" w:pos="1134"/>
                                <w:tab w:val="left" w:pos="4250"/>
                              </w:tabs>
                              <w:spacing w:after="0" w:line="240" w:lineRule="auto"/>
                              <w:ind w:left="108"/>
                              <w:rPr>
                                <w:rFonts w:ascii="Arial" w:eastAsia="Times New Roman" w:hAnsi="Arial" w:cs="Arial"/>
                                <w:color w:val="000000"/>
                                <w:sz w:val="20"/>
                                <w:szCs w:val="20"/>
                                <w:lang w:val="id-ID"/>
                              </w:rPr>
                            </w:pPr>
                            <w:r w:rsidRPr="00BC7CF7">
                              <w:rPr>
                                <w:rFonts w:ascii="Arial" w:eastAsia="Times New Roman" w:hAnsi="Arial" w:cs="Arial"/>
                                <w:color w:val="000000"/>
                                <w:sz w:val="20"/>
                                <w:szCs w:val="20"/>
                              </w:rPr>
                              <w:t>R² = 0</w:t>
                            </w:r>
                            <w:r>
                              <w:rPr>
                                <w:rFonts w:ascii="Arial" w:eastAsia="Times New Roman" w:hAnsi="Arial" w:cs="Arial"/>
                                <w:color w:val="000000"/>
                                <w:sz w:val="20"/>
                                <w:szCs w:val="20"/>
                              </w:rPr>
                              <w:t>.</w:t>
                            </w:r>
                            <w:r w:rsidRPr="00BC7CF7">
                              <w:rPr>
                                <w:rFonts w:ascii="Arial" w:eastAsia="Times New Roman" w:hAnsi="Arial" w:cs="Arial"/>
                                <w:color w:val="000000"/>
                                <w:sz w:val="20"/>
                                <w:szCs w:val="20"/>
                              </w:rPr>
                              <w:t>93</w:t>
                            </w:r>
                            <w:r>
                              <w:rPr>
                                <w:rFonts w:ascii="Arial" w:eastAsia="Times New Roman" w:hAnsi="Arial" w:cs="Arial"/>
                                <w:color w:val="000000"/>
                                <w:sz w:val="20"/>
                                <w:szCs w:val="20"/>
                                <w:lang w:val="id-ID"/>
                              </w:rPr>
                              <w:t xml:space="preserve"> (r = 0.97</w:t>
                            </w:r>
                            <w:r w:rsidRPr="00F2001E">
                              <w:rPr>
                                <w:rFonts w:ascii="Arial" w:eastAsia="Times New Roman" w:hAnsi="Arial" w:cs="Arial"/>
                                <w:color w:val="000000"/>
                                <w:sz w:val="20"/>
                                <w:szCs w:val="20"/>
                                <w:vertAlign w:val="superscript"/>
                                <w:lang w:val="id-ID"/>
                              </w:rPr>
                              <w:t>**</w:t>
                            </w:r>
                            <w:r>
                              <w:rPr>
                                <w:rFonts w:ascii="Arial" w:eastAsia="Times New Roman" w:hAnsi="Arial" w:cs="Arial"/>
                                <w:color w:val="000000"/>
                                <w:sz w:val="20"/>
                                <w:szCs w:val="20"/>
                                <w:lang w:val="id-ID"/>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30" type="#_x0000_t202" style="position:absolute;margin-left:248.25pt;margin-top:-11.6pt;width:174.9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CYhg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" stroked="f">
                <v:textbox>
                  <w:txbxContent>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Tyrana</w:t>
                      </w:r>
                      <w:r w:rsidRPr="00BC7CF7">
                        <w:rPr>
                          <w:rFonts w:ascii="Arial" w:eastAsia="Times New Roman" w:hAnsi="Arial" w:cs="Arial"/>
                          <w:color w:val="000000"/>
                          <w:sz w:val="20"/>
                          <w:szCs w:val="20"/>
                        </w:rPr>
                        <w:tab/>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y = 0</w:t>
                      </w:r>
                      <w:r>
                        <w:rPr>
                          <w:rFonts w:ascii="Arial" w:eastAsia="Times New Roman" w:hAnsi="Arial" w:cs="Arial"/>
                          <w:color w:val="000000"/>
                          <w:sz w:val="20"/>
                          <w:szCs w:val="20"/>
                        </w:rPr>
                        <w:t>.</w:t>
                      </w:r>
                      <w:r w:rsidRPr="00BC7CF7">
                        <w:rPr>
                          <w:rFonts w:ascii="Arial" w:eastAsia="Times New Roman" w:hAnsi="Arial" w:cs="Arial"/>
                          <w:color w:val="000000"/>
                          <w:sz w:val="20"/>
                          <w:szCs w:val="20"/>
                        </w:rPr>
                        <w:t>018x</w:t>
                      </w:r>
                      <w:r w:rsidRPr="00BC7CF7">
                        <w:rPr>
                          <w:rFonts w:ascii="Arial" w:eastAsia="Times New Roman" w:hAnsi="Arial" w:cs="Arial"/>
                          <w:color w:val="000000"/>
                          <w:sz w:val="20"/>
                          <w:szCs w:val="20"/>
                          <w:vertAlign w:val="superscript"/>
                        </w:rPr>
                        <w:t>2</w:t>
                      </w:r>
                      <w:r w:rsidRPr="00BC7CF7">
                        <w:rPr>
                          <w:rFonts w:ascii="Arial" w:eastAsia="Times New Roman" w:hAnsi="Arial" w:cs="Arial"/>
                          <w:color w:val="000000"/>
                          <w:sz w:val="20"/>
                          <w:szCs w:val="20"/>
                        </w:rPr>
                        <w:t xml:space="preserve"> - 0</w:t>
                      </w:r>
                      <w:r>
                        <w:rPr>
                          <w:rFonts w:ascii="Arial" w:eastAsia="Times New Roman" w:hAnsi="Arial" w:cs="Arial"/>
                          <w:color w:val="000000"/>
                          <w:sz w:val="20"/>
                          <w:szCs w:val="20"/>
                        </w:rPr>
                        <w:t>.</w:t>
                      </w:r>
                      <w:r w:rsidRPr="00BC7CF7">
                        <w:rPr>
                          <w:rFonts w:ascii="Arial" w:eastAsia="Times New Roman" w:hAnsi="Arial" w:cs="Arial"/>
                          <w:color w:val="000000"/>
                          <w:sz w:val="20"/>
                          <w:szCs w:val="20"/>
                        </w:rPr>
                        <w:t>1903x + 34</w:t>
                      </w:r>
                      <w:r>
                        <w:rPr>
                          <w:rFonts w:ascii="Arial" w:eastAsia="Times New Roman" w:hAnsi="Arial" w:cs="Arial"/>
                          <w:color w:val="000000"/>
                          <w:sz w:val="20"/>
                          <w:szCs w:val="20"/>
                        </w:rPr>
                        <w:t>.</w:t>
                      </w:r>
                      <w:r w:rsidRPr="00BC7CF7">
                        <w:rPr>
                          <w:rFonts w:ascii="Arial" w:eastAsia="Times New Roman" w:hAnsi="Arial" w:cs="Arial"/>
                          <w:color w:val="000000"/>
                          <w:sz w:val="20"/>
                          <w:szCs w:val="20"/>
                        </w:rPr>
                        <w:t>138</w:t>
                      </w:r>
                      <w:r w:rsidRPr="00BC7CF7">
                        <w:rPr>
                          <w:rFonts w:ascii="Arial" w:eastAsia="Times New Roman" w:hAnsi="Arial" w:cs="Arial"/>
                          <w:color w:val="000000"/>
                          <w:sz w:val="20"/>
                          <w:szCs w:val="20"/>
                        </w:rPr>
                        <w:tab/>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lang w:val="id-ID"/>
                        </w:rPr>
                      </w:pPr>
                      <w:r w:rsidRPr="00BC7CF7">
                        <w:rPr>
                          <w:rFonts w:ascii="Arial" w:eastAsia="Times New Roman" w:hAnsi="Arial" w:cs="Arial"/>
                          <w:color w:val="000000"/>
                          <w:sz w:val="20"/>
                          <w:szCs w:val="20"/>
                        </w:rPr>
                        <w:t>R² = 0</w:t>
                      </w:r>
                      <w:r>
                        <w:rPr>
                          <w:rFonts w:ascii="Arial" w:eastAsia="Times New Roman" w:hAnsi="Arial" w:cs="Arial"/>
                          <w:color w:val="000000"/>
                          <w:sz w:val="20"/>
                          <w:szCs w:val="20"/>
                        </w:rPr>
                        <w:t>.</w:t>
                      </w:r>
                      <w:r w:rsidRPr="00BC7CF7">
                        <w:rPr>
                          <w:rFonts w:ascii="Arial" w:eastAsia="Times New Roman" w:hAnsi="Arial" w:cs="Arial"/>
                          <w:color w:val="000000"/>
                          <w:sz w:val="20"/>
                          <w:szCs w:val="20"/>
                        </w:rPr>
                        <w:t>9</w:t>
                      </w:r>
                      <w:r w:rsidRPr="00BC7CF7">
                        <w:rPr>
                          <w:rFonts w:ascii="Arial" w:eastAsia="Times New Roman" w:hAnsi="Arial" w:cs="Arial"/>
                          <w:color w:val="000000"/>
                          <w:sz w:val="20"/>
                          <w:szCs w:val="20"/>
                          <w:lang w:val="id-ID"/>
                        </w:rPr>
                        <w:t>5</w:t>
                      </w:r>
                      <w:r>
                        <w:rPr>
                          <w:rFonts w:ascii="Arial" w:eastAsia="Times New Roman" w:hAnsi="Arial" w:cs="Arial"/>
                          <w:color w:val="000000"/>
                          <w:sz w:val="20"/>
                          <w:szCs w:val="20"/>
                          <w:lang w:val="id-ID"/>
                        </w:rPr>
                        <w:t xml:space="preserve"> (r = 0.97</w:t>
                      </w:r>
                      <w:r w:rsidRPr="00F2001E">
                        <w:rPr>
                          <w:rFonts w:ascii="Arial" w:eastAsia="Times New Roman" w:hAnsi="Arial" w:cs="Arial"/>
                          <w:color w:val="000000"/>
                          <w:sz w:val="20"/>
                          <w:szCs w:val="20"/>
                          <w:vertAlign w:val="superscript"/>
                          <w:lang w:val="id-ID"/>
                        </w:rPr>
                        <w:t>**</w:t>
                      </w:r>
                      <w:r>
                        <w:rPr>
                          <w:rFonts w:ascii="Arial" w:eastAsia="Times New Roman" w:hAnsi="Arial" w:cs="Arial"/>
                          <w:color w:val="000000"/>
                          <w:sz w:val="20"/>
                          <w:szCs w:val="20"/>
                          <w:lang w:val="id-ID"/>
                        </w:rPr>
                        <w:t>)</w:t>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Permata</w:t>
                      </w:r>
                      <w:r w:rsidRPr="00BC7CF7">
                        <w:rPr>
                          <w:rFonts w:ascii="Arial" w:eastAsia="Times New Roman" w:hAnsi="Arial" w:cs="Arial"/>
                          <w:color w:val="000000"/>
                          <w:sz w:val="20"/>
                          <w:szCs w:val="20"/>
                        </w:rPr>
                        <w:tab/>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y = -0</w:t>
                      </w:r>
                      <w:r>
                        <w:rPr>
                          <w:rFonts w:ascii="Arial" w:eastAsia="Times New Roman" w:hAnsi="Arial" w:cs="Arial"/>
                          <w:color w:val="000000"/>
                          <w:sz w:val="20"/>
                          <w:szCs w:val="20"/>
                        </w:rPr>
                        <w:t>.</w:t>
                      </w:r>
                      <w:r w:rsidRPr="00BC7CF7">
                        <w:rPr>
                          <w:rFonts w:ascii="Arial" w:eastAsia="Times New Roman" w:hAnsi="Arial" w:cs="Arial"/>
                          <w:color w:val="000000"/>
                          <w:sz w:val="20"/>
                          <w:szCs w:val="20"/>
                        </w:rPr>
                        <w:t>016x</w:t>
                      </w:r>
                      <w:r w:rsidRPr="00BC7CF7">
                        <w:rPr>
                          <w:rFonts w:ascii="Arial" w:eastAsia="Times New Roman" w:hAnsi="Arial" w:cs="Arial"/>
                          <w:color w:val="000000"/>
                          <w:sz w:val="20"/>
                          <w:szCs w:val="20"/>
                          <w:vertAlign w:val="superscript"/>
                        </w:rPr>
                        <w:t>2</w:t>
                      </w:r>
                      <w:r w:rsidRPr="00BC7CF7">
                        <w:rPr>
                          <w:rFonts w:ascii="Arial" w:eastAsia="Times New Roman" w:hAnsi="Arial" w:cs="Arial"/>
                          <w:color w:val="000000"/>
                          <w:sz w:val="20"/>
                          <w:szCs w:val="20"/>
                        </w:rPr>
                        <w:t xml:space="preserve"> + 1</w:t>
                      </w:r>
                      <w:r>
                        <w:rPr>
                          <w:rFonts w:ascii="Arial" w:eastAsia="Times New Roman" w:hAnsi="Arial" w:cs="Arial"/>
                          <w:color w:val="000000"/>
                          <w:sz w:val="20"/>
                          <w:szCs w:val="20"/>
                        </w:rPr>
                        <w:t>.</w:t>
                      </w:r>
                      <w:r w:rsidRPr="00BC7CF7">
                        <w:rPr>
                          <w:rFonts w:ascii="Arial" w:eastAsia="Times New Roman" w:hAnsi="Arial" w:cs="Arial"/>
                          <w:color w:val="000000"/>
                          <w:sz w:val="20"/>
                          <w:szCs w:val="20"/>
                        </w:rPr>
                        <w:t>3379x + 25</w:t>
                      </w:r>
                      <w:r>
                        <w:rPr>
                          <w:rFonts w:ascii="Arial" w:eastAsia="Times New Roman" w:hAnsi="Arial" w:cs="Arial"/>
                          <w:color w:val="000000"/>
                          <w:sz w:val="20"/>
                          <w:szCs w:val="20"/>
                        </w:rPr>
                        <w:t>.</w:t>
                      </w:r>
                      <w:r w:rsidRPr="00BC7CF7">
                        <w:rPr>
                          <w:rFonts w:ascii="Arial" w:eastAsia="Times New Roman" w:hAnsi="Arial" w:cs="Arial"/>
                          <w:color w:val="000000"/>
                          <w:sz w:val="20"/>
                          <w:szCs w:val="20"/>
                        </w:rPr>
                        <w:t>56</w:t>
                      </w:r>
                      <w:r w:rsidRPr="00BC7CF7">
                        <w:rPr>
                          <w:rFonts w:ascii="Arial" w:eastAsia="Times New Roman" w:hAnsi="Arial" w:cs="Arial"/>
                          <w:color w:val="000000"/>
                          <w:sz w:val="20"/>
                          <w:szCs w:val="20"/>
                        </w:rPr>
                        <w:tab/>
                      </w:r>
                    </w:p>
                    <w:p w:rsidR="008263EF" w:rsidRPr="00F2001E" w:rsidRDefault="008263EF" w:rsidP="00E47756">
                      <w:pPr>
                        <w:tabs>
                          <w:tab w:val="left" w:pos="1134"/>
                          <w:tab w:val="left" w:pos="4250"/>
                        </w:tabs>
                        <w:spacing w:after="0" w:line="240" w:lineRule="auto"/>
                        <w:ind w:left="108"/>
                        <w:rPr>
                          <w:rFonts w:ascii="Arial" w:eastAsia="Times New Roman" w:hAnsi="Arial" w:cs="Arial"/>
                          <w:color w:val="000000"/>
                          <w:sz w:val="20"/>
                          <w:szCs w:val="20"/>
                          <w:lang w:val="id-ID"/>
                        </w:rPr>
                      </w:pPr>
                      <w:r w:rsidRPr="00BC7CF7">
                        <w:rPr>
                          <w:rFonts w:ascii="Arial" w:eastAsia="Times New Roman" w:hAnsi="Arial" w:cs="Arial"/>
                          <w:color w:val="000000"/>
                          <w:sz w:val="20"/>
                          <w:szCs w:val="20"/>
                        </w:rPr>
                        <w:t xml:space="preserve">R² = </w:t>
                      </w:r>
                      <w:r w:rsidRPr="00BC7CF7">
                        <w:rPr>
                          <w:rFonts w:ascii="Arial" w:eastAsia="Times New Roman" w:hAnsi="Arial" w:cs="Arial"/>
                          <w:color w:val="000000"/>
                          <w:sz w:val="20"/>
                          <w:szCs w:val="20"/>
                        </w:rPr>
                        <w:t>0</w:t>
                      </w:r>
                      <w:r>
                        <w:rPr>
                          <w:rFonts w:ascii="Arial" w:eastAsia="Times New Roman" w:hAnsi="Arial" w:cs="Arial"/>
                          <w:color w:val="000000"/>
                          <w:sz w:val="20"/>
                          <w:szCs w:val="20"/>
                        </w:rPr>
                        <w:t>.</w:t>
                      </w:r>
                      <w:r w:rsidRPr="00BC7CF7">
                        <w:rPr>
                          <w:rFonts w:ascii="Arial" w:eastAsia="Times New Roman" w:hAnsi="Arial" w:cs="Arial"/>
                          <w:color w:val="000000"/>
                          <w:sz w:val="20"/>
                          <w:szCs w:val="20"/>
                        </w:rPr>
                        <w:t xml:space="preserve">77 </w:t>
                      </w:r>
                      <w:r>
                        <w:rPr>
                          <w:rFonts w:ascii="Arial" w:eastAsia="Times New Roman" w:hAnsi="Arial" w:cs="Arial"/>
                          <w:color w:val="000000"/>
                          <w:sz w:val="20"/>
                          <w:szCs w:val="20"/>
                          <w:lang w:val="id-ID"/>
                        </w:rPr>
                        <w:t xml:space="preserve"> (r = 0.88</w:t>
                      </w:r>
                      <w:r w:rsidRPr="00F2001E">
                        <w:rPr>
                          <w:rFonts w:ascii="Arial" w:eastAsia="Times New Roman" w:hAnsi="Arial" w:cs="Arial"/>
                          <w:color w:val="000000"/>
                          <w:sz w:val="20"/>
                          <w:szCs w:val="20"/>
                          <w:vertAlign w:val="superscript"/>
                          <w:lang w:val="id-ID"/>
                        </w:rPr>
                        <w:t>**</w:t>
                      </w:r>
                      <w:r>
                        <w:rPr>
                          <w:rFonts w:ascii="Arial" w:eastAsia="Times New Roman" w:hAnsi="Arial" w:cs="Arial"/>
                          <w:color w:val="000000"/>
                          <w:sz w:val="20"/>
                          <w:szCs w:val="20"/>
                          <w:lang w:val="id-ID"/>
                        </w:rPr>
                        <w:t>)</w:t>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Mirah</w:t>
                      </w:r>
                      <w:r w:rsidRPr="00BC7CF7">
                        <w:rPr>
                          <w:rFonts w:ascii="Arial" w:eastAsia="Times New Roman" w:hAnsi="Arial" w:cs="Arial"/>
                          <w:color w:val="000000"/>
                          <w:sz w:val="20"/>
                          <w:szCs w:val="20"/>
                        </w:rPr>
                        <w:tab/>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y = -0</w:t>
                      </w:r>
                      <w:r>
                        <w:rPr>
                          <w:rFonts w:ascii="Arial" w:eastAsia="Times New Roman" w:hAnsi="Arial" w:cs="Arial"/>
                          <w:color w:val="000000"/>
                          <w:sz w:val="20"/>
                          <w:szCs w:val="20"/>
                        </w:rPr>
                        <w:t>.</w:t>
                      </w:r>
                      <w:r w:rsidRPr="00BC7CF7">
                        <w:rPr>
                          <w:rFonts w:ascii="Arial" w:eastAsia="Times New Roman" w:hAnsi="Arial" w:cs="Arial"/>
                          <w:color w:val="000000"/>
                          <w:sz w:val="20"/>
                          <w:szCs w:val="20"/>
                        </w:rPr>
                        <w:t>0155x</w:t>
                      </w:r>
                      <w:r w:rsidRPr="00BC7CF7">
                        <w:rPr>
                          <w:rFonts w:ascii="Arial" w:eastAsia="Times New Roman" w:hAnsi="Arial" w:cs="Arial"/>
                          <w:color w:val="000000"/>
                          <w:sz w:val="20"/>
                          <w:szCs w:val="20"/>
                          <w:vertAlign w:val="superscript"/>
                        </w:rPr>
                        <w:t>2</w:t>
                      </w:r>
                      <w:r w:rsidRPr="00BC7CF7">
                        <w:rPr>
                          <w:rFonts w:ascii="Arial" w:eastAsia="Times New Roman" w:hAnsi="Arial" w:cs="Arial"/>
                          <w:color w:val="000000"/>
                          <w:sz w:val="20"/>
                          <w:szCs w:val="20"/>
                        </w:rPr>
                        <w:t xml:space="preserve"> + 1</w:t>
                      </w:r>
                      <w:r>
                        <w:rPr>
                          <w:rFonts w:ascii="Arial" w:eastAsia="Times New Roman" w:hAnsi="Arial" w:cs="Arial"/>
                          <w:color w:val="000000"/>
                          <w:sz w:val="20"/>
                          <w:szCs w:val="20"/>
                        </w:rPr>
                        <w:t>.</w:t>
                      </w:r>
                      <w:r w:rsidRPr="00BC7CF7">
                        <w:rPr>
                          <w:rFonts w:ascii="Arial" w:eastAsia="Times New Roman" w:hAnsi="Arial" w:cs="Arial"/>
                          <w:color w:val="000000"/>
                          <w:sz w:val="20"/>
                          <w:szCs w:val="20"/>
                        </w:rPr>
                        <w:t>2094x + 28</w:t>
                      </w:r>
                      <w:r>
                        <w:rPr>
                          <w:rFonts w:ascii="Arial" w:eastAsia="Times New Roman" w:hAnsi="Arial" w:cs="Arial"/>
                          <w:color w:val="000000"/>
                          <w:sz w:val="20"/>
                          <w:szCs w:val="20"/>
                        </w:rPr>
                        <w:t>.</w:t>
                      </w:r>
                      <w:r w:rsidRPr="00BC7CF7">
                        <w:rPr>
                          <w:rFonts w:ascii="Arial" w:eastAsia="Times New Roman" w:hAnsi="Arial" w:cs="Arial"/>
                          <w:color w:val="000000"/>
                          <w:sz w:val="20"/>
                          <w:szCs w:val="20"/>
                        </w:rPr>
                        <w:t>072</w:t>
                      </w:r>
                      <w:r w:rsidRPr="00BC7CF7">
                        <w:rPr>
                          <w:rFonts w:ascii="Arial" w:eastAsia="Times New Roman" w:hAnsi="Arial" w:cs="Arial"/>
                          <w:color w:val="000000"/>
                          <w:sz w:val="20"/>
                          <w:szCs w:val="20"/>
                        </w:rPr>
                        <w:tab/>
                      </w:r>
                    </w:p>
                    <w:p w:rsidR="008263EF" w:rsidRPr="00F2001E" w:rsidRDefault="008263EF" w:rsidP="00E47756">
                      <w:pPr>
                        <w:tabs>
                          <w:tab w:val="left" w:pos="1134"/>
                          <w:tab w:val="left" w:pos="4250"/>
                        </w:tabs>
                        <w:spacing w:after="0" w:line="240" w:lineRule="auto"/>
                        <w:ind w:left="108"/>
                        <w:rPr>
                          <w:rFonts w:ascii="Arial" w:eastAsia="Times New Roman" w:hAnsi="Arial" w:cs="Arial"/>
                          <w:color w:val="000000"/>
                          <w:sz w:val="20"/>
                          <w:szCs w:val="20"/>
                          <w:lang w:val="id-ID"/>
                        </w:rPr>
                      </w:pPr>
                      <w:r w:rsidRPr="00BC7CF7">
                        <w:rPr>
                          <w:rFonts w:ascii="Arial" w:eastAsia="Times New Roman" w:hAnsi="Arial" w:cs="Arial"/>
                          <w:color w:val="000000"/>
                          <w:sz w:val="20"/>
                          <w:szCs w:val="20"/>
                        </w:rPr>
                        <w:t>R² = 0</w:t>
                      </w:r>
                      <w:r>
                        <w:rPr>
                          <w:rFonts w:ascii="Arial" w:eastAsia="Times New Roman" w:hAnsi="Arial" w:cs="Arial"/>
                          <w:color w:val="000000"/>
                          <w:sz w:val="20"/>
                          <w:szCs w:val="20"/>
                        </w:rPr>
                        <w:t>.</w:t>
                      </w:r>
                      <w:r w:rsidRPr="00BC7CF7">
                        <w:rPr>
                          <w:rFonts w:ascii="Arial" w:eastAsia="Times New Roman" w:hAnsi="Arial" w:cs="Arial"/>
                          <w:color w:val="000000"/>
                          <w:sz w:val="20"/>
                          <w:szCs w:val="20"/>
                        </w:rPr>
                        <w:t>97</w:t>
                      </w:r>
                      <w:r>
                        <w:rPr>
                          <w:rFonts w:ascii="Arial" w:eastAsia="Times New Roman" w:hAnsi="Arial" w:cs="Arial"/>
                          <w:color w:val="000000"/>
                          <w:sz w:val="20"/>
                          <w:szCs w:val="20"/>
                          <w:lang w:val="id-ID"/>
                        </w:rPr>
                        <w:t xml:space="preserve"> (r = 0.99</w:t>
                      </w:r>
                      <w:r w:rsidRPr="00F2001E">
                        <w:rPr>
                          <w:rFonts w:ascii="Arial" w:eastAsia="Times New Roman" w:hAnsi="Arial" w:cs="Arial"/>
                          <w:color w:val="000000"/>
                          <w:sz w:val="20"/>
                          <w:szCs w:val="20"/>
                          <w:vertAlign w:val="superscript"/>
                          <w:lang w:val="id-ID"/>
                        </w:rPr>
                        <w:t>**</w:t>
                      </w:r>
                      <w:r>
                        <w:rPr>
                          <w:rFonts w:ascii="Arial" w:eastAsia="Times New Roman" w:hAnsi="Arial" w:cs="Arial"/>
                          <w:color w:val="000000"/>
                          <w:sz w:val="20"/>
                          <w:szCs w:val="20"/>
                          <w:lang w:val="id-ID"/>
                        </w:rPr>
                        <w:t>)</w:t>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Tombatu</w:t>
                      </w:r>
                      <w:r w:rsidRPr="00BC7CF7">
                        <w:rPr>
                          <w:rFonts w:ascii="Arial" w:eastAsia="Times New Roman" w:hAnsi="Arial" w:cs="Arial"/>
                          <w:color w:val="000000"/>
                          <w:sz w:val="20"/>
                          <w:szCs w:val="20"/>
                        </w:rPr>
                        <w:tab/>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y = -0</w:t>
                      </w:r>
                      <w:r>
                        <w:rPr>
                          <w:rFonts w:ascii="Arial" w:eastAsia="Times New Roman" w:hAnsi="Arial" w:cs="Arial"/>
                          <w:color w:val="000000"/>
                          <w:sz w:val="20"/>
                          <w:szCs w:val="20"/>
                        </w:rPr>
                        <w:t>.</w:t>
                      </w:r>
                      <w:r w:rsidRPr="00BC7CF7">
                        <w:rPr>
                          <w:rFonts w:ascii="Arial" w:eastAsia="Times New Roman" w:hAnsi="Arial" w:cs="Arial"/>
                          <w:color w:val="000000"/>
                          <w:sz w:val="20"/>
                          <w:szCs w:val="20"/>
                        </w:rPr>
                        <w:t>0193x</w:t>
                      </w:r>
                      <w:r w:rsidRPr="00BC7CF7">
                        <w:rPr>
                          <w:rFonts w:ascii="Arial" w:eastAsia="Times New Roman" w:hAnsi="Arial" w:cs="Arial"/>
                          <w:color w:val="000000"/>
                          <w:sz w:val="20"/>
                          <w:szCs w:val="20"/>
                          <w:vertAlign w:val="superscript"/>
                        </w:rPr>
                        <w:t>2</w:t>
                      </w:r>
                      <w:r w:rsidRPr="00BC7CF7">
                        <w:rPr>
                          <w:rFonts w:ascii="Arial" w:eastAsia="Times New Roman" w:hAnsi="Arial" w:cs="Arial"/>
                          <w:color w:val="000000"/>
                          <w:sz w:val="20"/>
                          <w:szCs w:val="20"/>
                        </w:rPr>
                        <w:t xml:space="preserve"> + 1</w:t>
                      </w:r>
                      <w:r>
                        <w:rPr>
                          <w:rFonts w:ascii="Arial" w:eastAsia="Times New Roman" w:hAnsi="Arial" w:cs="Arial"/>
                          <w:color w:val="000000"/>
                          <w:sz w:val="20"/>
                          <w:szCs w:val="20"/>
                        </w:rPr>
                        <w:t>.</w:t>
                      </w:r>
                      <w:r w:rsidRPr="00BC7CF7">
                        <w:rPr>
                          <w:rFonts w:ascii="Arial" w:eastAsia="Times New Roman" w:hAnsi="Arial" w:cs="Arial"/>
                          <w:color w:val="000000"/>
                          <w:sz w:val="20"/>
                          <w:szCs w:val="20"/>
                        </w:rPr>
                        <w:t>5193x + 31</w:t>
                      </w:r>
                      <w:r>
                        <w:rPr>
                          <w:rFonts w:ascii="Arial" w:eastAsia="Times New Roman" w:hAnsi="Arial" w:cs="Arial"/>
                          <w:color w:val="000000"/>
                          <w:sz w:val="20"/>
                          <w:szCs w:val="20"/>
                        </w:rPr>
                        <w:t>.</w:t>
                      </w:r>
                      <w:r w:rsidRPr="00BC7CF7">
                        <w:rPr>
                          <w:rFonts w:ascii="Arial" w:eastAsia="Times New Roman" w:hAnsi="Arial" w:cs="Arial"/>
                          <w:color w:val="000000"/>
                          <w:sz w:val="20"/>
                          <w:szCs w:val="20"/>
                        </w:rPr>
                        <w:t>274</w:t>
                      </w:r>
                      <w:r w:rsidRPr="00BC7CF7">
                        <w:rPr>
                          <w:rFonts w:ascii="Arial" w:eastAsia="Times New Roman" w:hAnsi="Arial" w:cs="Arial"/>
                          <w:color w:val="000000"/>
                          <w:sz w:val="20"/>
                          <w:szCs w:val="20"/>
                        </w:rPr>
                        <w:tab/>
                      </w:r>
                    </w:p>
                    <w:p w:rsidR="008263EF" w:rsidRPr="00F2001E" w:rsidRDefault="008263EF" w:rsidP="00E47756">
                      <w:pPr>
                        <w:tabs>
                          <w:tab w:val="left" w:pos="1134"/>
                          <w:tab w:val="left" w:pos="4250"/>
                        </w:tabs>
                        <w:spacing w:after="0" w:line="240" w:lineRule="auto"/>
                        <w:ind w:left="108"/>
                        <w:rPr>
                          <w:rFonts w:ascii="Arial" w:eastAsia="Times New Roman" w:hAnsi="Arial" w:cs="Arial"/>
                          <w:color w:val="000000"/>
                          <w:sz w:val="20"/>
                          <w:szCs w:val="20"/>
                          <w:lang w:val="id-ID"/>
                        </w:rPr>
                      </w:pPr>
                      <w:r w:rsidRPr="00BC7CF7">
                        <w:rPr>
                          <w:rFonts w:ascii="Arial" w:eastAsia="Times New Roman" w:hAnsi="Arial" w:cs="Arial"/>
                          <w:color w:val="000000"/>
                          <w:sz w:val="20"/>
                          <w:szCs w:val="20"/>
                        </w:rPr>
                        <w:t>R² = 0</w:t>
                      </w:r>
                      <w:r>
                        <w:rPr>
                          <w:rFonts w:ascii="Arial" w:eastAsia="Times New Roman" w:hAnsi="Arial" w:cs="Arial"/>
                          <w:color w:val="000000"/>
                          <w:sz w:val="20"/>
                          <w:szCs w:val="20"/>
                        </w:rPr>
                        <w:t>.</w:t>
                      </w:r>
                      <w:r w:rsidRPr="00BC7CF7">
                        <w:rPr>
                          <w:rFonts w:ascii="Arial" w:eastAsia="Times New Roman" w:hAnsi="Arial" w:cs="Arial"/>
                          <w:color w:val="000000"/>
                          <w:sz w:val="20"/>
                          <w:szCs w:val="20"/>
                        </w:rPr>
                        <w:t>86</w:t>
                      </w:r>
                      <w:r>
                        <w:rPr>
                          <w:rFonts w:ascii="Arial" w:eastAsia="Times New Roman" w:hAnsi="Arial" w:cs="Arial"/>
                          <w:color w:val="000000"/>
                          <w:sz w:val="20"/>
                          <w:szCs w:val="20"/>
                          <w:lang w:val="id-ID"/>
                        </w:rPr>
                        <w:t xml:space="preserve"> (r = 0.93</w:t>
                      </w:r>
                      <w:r w:rsidRPr="00F2001E">
                        <w:rPr>
                          <w:rFonts w:ascii="Arial" w:eastAsia="Times New Roman" w:hAnsi="Arial" w:cs="Arial"/>
                          <w:color w:val="000000"/>
                          <w:sz w:val="20"/>
                          <w:szCs w:val="20"/>
                          <w:vertAlign w:val="superscript"/>
                          <w:lang w:val="id-ID"/>
                        </w:rPr>
                        <w:t>**</w:t>
                      </w:r>
                      <w:r>
                        <w:rPr>
                          <w:rFonts w:ascii="Arial" w:eastAsia="Times New Roman" w:hAnsi="Arial" w:cs="Arial"/>
                          <w:color w:val="000000"/>
                          <w:sz w:val="20"/>
                          <w:szCs w:val="20"/>
                          <w:lang w:val="id-ID"/>
                        </w:rPr>
                        <w:t xml:space="preserve">) </w:t>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Zamrud</w:t>
                      </w:r>
                      <w:r w:rsidRPr="00BC7CF7">
                        <w:rPr>
                          <w:rFonts w:ascii="Arial" w:eastAsia="Times New Roman" w:hAnsi="Arial" w:cs="Arial"/>
                          <w:color w:val="000000"/>
                          <w:sz w:val="20"/>
                          <w:szCs w:val="20"/>
                        </w:rPr>
                        <w:tab/>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y= 0</w:t>
                      </w:r>
                      <w:r>
                        <w:rPr>
                          <w:rFonts w:ascii="Arial" w:eastAsia="Times New Roman" w:hAnsi="Arial" w:cs="Arial"/>
                          <w:color w:val="000000"/>
                          <w:sz w:val="20"/>
                          <w:szCs w:val="20"/>
                        </w:rPr>
                        <w:t>.</w:t>
                      </w:r>
                      <w:r w:rsidRPr="00BC7CF7">
                        <w:rPr>
                          <w:rFonts w:ascii="Arial" w:eastAsia="Times New Roman" w:hAnsi="Arial" w:cs="Arial"/>
                          <w:color w:val="000000"/>
                          <w:sz w:val="20"/>
                          <w:szCs w:val="20"/>
                        </w:rPr>
                        <w:t>462 x + 28</w:t>
                      </w:r>
                      <w:r>
                        <w:rPr>
                          <w:rFonts w:ascii="Arial" w:eastAsia="Times New Roman" w:hAnsi="Arial" w:cs="Arial"/>
                          <w:color w:val="000000"/>
                          <w:sz w:val="20"/>
                          <w:szCs w:val="20"/>
                        </w:rPr>
                        <w:t>.</w:t>
                      </w:r>
                      <w:r w:rsidRPr="00BC7CF7">
                        <w:rPr>
                          <w:rFonts w:ascii="Arial" w:eastAsia="Times New Roman" w:hAnsi="Arial" w:cs="Arial"/>
                          <w:color w:val="000000"/>
                          <w:sz w:val="20"/>
                          <w:szCs w:val="20"/>
                        </w:rPr>
                        <w:t>84</w:t>
                      </w:r>
                      <w:r w:rsidRPr="00BC7CF7">
                        <w:rPr>
                          <w:rFonts w:ascii="Arial" w:eastAsia="Times New Roman" w:hAnsi="Arial" w:cs="Arial"/>
                          <w:color w:val="000000"/>
                          <w:sz w:val="20"/>
                          <w:szCs w:val="20"/>
                        </w:rPr>
                        <w:tab/>
                      </w:r>
                    </w:p>
                    <w:p w:rsidR="008263EF" w:rsidRPr="00F2001E" w:rsidRDefault="008263EF" w:rsidP="00E47756">
                      <w:pPr>
                        <w:tabs>
                          <w:tab w:val="left" w:pos="1134"/>
                          <w:tab w:val="left" w:pos="4250"/>
                        </w:tabs>
                        <w:spacing w:after="0" w:line="240" w:lineRule="auto"/>
                        <w:ind w:left="108"/>
                        <w:rPr>
                          <w:rFonts w:ascii="Arial" w:eastAsia="Times New Roman" w:hAnsi="Arial" w:cs="Arial"/>
                          <w:color w:val="000000"/>
                          <w:sz w:val="20"/>
                          <w:szCs w:val="20"/>
                          <w:lang w:val="id-ID"/>
                        </w:rPr>
                      </w:pPr>
                      <w:r w:rsidRPr="00BC7CF7">
                        <w:rPr>
                          <w:rFonts w:ascii="Arial" w:eastAsia="Times New Roman" w:hAnsi="Arial" w:cs="Arial"/>
                          <w:color w:val="000000"/>
                          <w:sz w:val="20"/>
                          <w:szCs w:val="20"/>
                        </w:rPr>
                        <w:t>R² = 0</w:t>
                      </w:r>
                      <w:r>
                        <w:rPr>
                          <w:rFonts w:ascii="Arial" w:eastAsia="Times New Roman" w:hAnsi="Arial" w:cs="Arial"/>
                          <w:color w:val="000000"/>
                          <w:sz w:val="20"/>
                          <w:szCs w:val="20"/>
                        </w:rPr>
                        <w:t>.</w:t>
                      </w:r>
                      <w:r w:rsidRPr="00BC7CF7">
                        <w:rPr>
                          <w:rFonts w:ascii="Arial" w:eastAsia="Times New Roman" w:hAnsi="Arial" w:cs="Arial"/>
                          <w:color w:val="000000"/>
                          <w:sz w:val="20"/>
                          <w:szCs w:val="20"/>
                        </w:rPr>
                        <w:t>9</w:t>
                      </w:r>
                      <w:r>
                        <w:rPr>
                          <w:rFonts w:ascii="Arial" w:eastAsia="Times New Roman" w:hAnsi="Arial" w:cs="Arial"/>
                          <w:color w:val="000000"/>
                          <w:sz w:val="20"/>
                          <w:szCs w:val="20"/>
                          <w:lang w:val="id-ID"/>
                        </w:rPr>
                        <w:t>8 (0.99</w:t>
                      </w:r>
                      <w:r w:rsidRPr="00F2001E">
                        <w:rPr>
                          <w:rFonts w:ascii="Arial" w:eastAsia="Times New Roman" w:hAnsi="Arial" w:cs="Arial"/>
                          <w:color w:val="000000"/>
                          <w:sz w:val="20"/>
                          <w:szCs w:val="20"/>
                          <w:vertAlign w:val="superscript"/>
                          <w:lang w:val="id-ID"/>
                        </w:rPr>
                        <w:t>**</w:t>
                      </w:r>
                      <w:r>
                        <w:rPr>
                          <w:rFonts w:ascii="Arial" w:eastAsia="Times New Roman" w:hAnsi="Arial" w:cs="Arial"/>
                          <w:color w:val="000000"/>
                          <w:sz w:val="20"/>
                          <w:szCs w:val="20"/>
                          <w:lang w:val="id-ID"/>
                        </w:rPr>
                        <w:t>)</w:t>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Ratna</w:t>
                      </w:r>
                      <w:r w:rsidRPr="00BC7CF7">
                        <w:rPr>
                          <w:rFonts w:ascii="Arial" w:eastAsia="Times New Roman" w:hAnsi="Arial" w:cs="Arial"/>
                          <w:color w:val="000000"/>
                          <w:sz w:val="20"/>
                          <w:szCs w:val="20"/>
                        </w:rPr>
                        <w:tab/>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y = -0</w:t>
                      </w:r>
                      <w:r>
                        <w:rPr>
                          <w:rFonts w:ascii="Arial" w:eastAsia="Times New Roman" w:hAnsi="Arial" w:cs="Arial"/>
                          <w:color w:val="000000"/>
                          <w:sz w:val="20"/>
                          <w:szCs w:val="20"/>
                        </w:rPr>
                        <w:t>.</w:t>
                      </w:r>
                      <w:r w:rsidRPr="00BC7CF7">
                        <w:rPr>
                          <w:rFonts w:ascii="Arial" w:eastAsia="Times New Roman" w:hAnsi="Arial" w:cs="Arial"/>
                          <w:color w:val="000000"/>
                          <w:sz w:val="20"/>
                          <w:szCs w:val="20"/>
                        </w:rPr>
                        <w:t>0127x</w:t>
                      </w:r>
                      <w:r w:rsidRPr="00BC7CF7">
                        <w:rPr>
                          <w:rFonts w:ascii="Arial" w:eastAsia="Times New Roman" w:hAnsi="Arial" w:cs="Arial"/>
                          <w:color w:val="000000"/>
                          <w:sz w:val="20"/>
                          <w:szCs w:val="20"/>
                          <w:vertAlign w:val="superscript"/>
                        </w:rPr>
                        <w:t>2</w:t>
                      </w:r>
                      <w:r w:rsidRPr="00BC7CF7">
                        <w:rPr>
                          <w:rFonts w:ascii="Arial" w:eastAsia="Times New Roman" w:hAnsi="Arial" w:cs="Arial"/>
                          <w:color w:val="000000"/>
                          <w:sz w:val="20"/>
                          <w:szCs w:val="20"/>
                        </w:rPr>
                        <w:t xml:space="preserve"> + 0</w:t>
                      </w:r>
                      <w:r>
                        <w:rPr>
                          <w:rFonts w:ascii="Arial" w:eastAsia="Times New Roman" w:hAnsi="Arial" w:cs="Arial"/>
                          <w:color w:val="000000"/>
                          <w:sz w:val="20"/>
                          <w:szCs w:val="20"/>
                        </w:rPr>
                        <w:t>.</w:t>
                      </w:r>
                      <w:r w:rsidRPr="00BC7CF7">
                        <w:rPr>
                          <w:rFonts w:ascii="Arial" w:eastAsia="Times New Roman" w:hAnsi="Arial" w:cs="Arial"/>
                          <w:color w:val="000000"/>
                          <w:sz w:val="20"/>
                          <w:szCs w:val="20"/>
                        </w:rPr>
                        <w:t>9694x + 25</w:t>
                      </w:r>
                      <w:r>
                        <w:rPr>
                          <w:rFonts w:ascii="Arial" w:eastAsia="Times New Roman" w:hAnsi="Arial" w:cs="Arial"/>
                          <w:color w:val="000000"/>
                          <w:sz w:val="20"/>
                          <w:szCs w:val="20"/>
                        </w:rPr>
                        <w:t>.</w:t>
                      </w:r>
                      <w:r w:rsidRPr="00BC7CF7">
                        <w:rPr>
                          <w:rFonts w:ascii="Arial" w:eastAsia="Times New Roman" w:hAnsi="Arial" w:cs="Arial"/>
                          <w:color w:val="000000"/>
                          <w:sz w:val="20"/>
                          <w:szCs w:val="20"/>
                        </w:rPr>
                        <w:t>108</w:t>
                      </w:r>
                      <w:r w:rsidRPr="00BC7CF7">
                        <w:rPr>
                          <w:rFonts w:ascii="Arial" w:eastAsia="Times New Roman" w:hAnsi="Arial" w:cs="Arial"/>
                          <w:color w:val="000000"/>
                          <w:sz w:val="20"/>
                          <w:szCs w:val="20"/>
                        </w:rPr>
                        <w:tab/>
                      </w:r>
                    </w:p>
                    <w:p w:rsidR="008263EF" w:rsidRPr="00F2001E" w:rsidRDefault="008263EF" w:rsidP="00E47756">
                      <w:pPr>
                        <w:tabs>
                          <w:tab w:val="left" w:pos="1134"/>
                          <w:tab w:val="left" w:pos="4250"/>
                        </w:tabs>
                        <w:spacing w:after="0" w:line="240" w:lineRule="auto"/>
                        <w:ind w:left="108"/>
                        <w:rPr>
                          <w:rFonts w:ascii="Arial" w:eastAsia="Times New Roman" w:hAnsi="Arial" w:cs="Arial"/>
                          <w:color w:val="000000"/>
                          <w:sz w:val="20"/>
                          <w:szCs w:val="20"/>
                          <w:lang w:val="id-ID"/>
                        </w:rPr>
                      </w:pPr>
                      <w:r w:rsidRPr="00BC7CF7">
                        <w:rPr>
                          <w:rFonts w:ascii="Arial" w:eastAsia="Times New Roman" w:hAnsi="Arial" w:cs="Arial"/>
                          <w:color w:val="000000"/>
                          <w:sz w:val="20"/>
                          <w:szCs w:val="20"/>
                        </w:rPr>
                        <w:t>R² = 0</w:t>
                      </w:r>
                      <w:r>
                        <w:rPr>
                          <w:rFonts w:ascii="Arial" w:eastAsia="Times New Roman" w:hAnsi="Arial" w:cs="Arial"/>
                          <w:color w:val="000000"/>
                          <w:sz w:val="20"/>
                          <w:szCs w:val="20"/>
                        </w:rPr>
                        <w:t>.</w:t>
                      </w:r>
                      <w:r w:rsidRPr="00BC7CF7">
                        <w:rPr>
                          <w:rFonts w:ascii="Arial" w:eastAsia="Times New Roman" w:hAnsi="Arial" w:cs="Arial"/>
                          <w:color w:val="000000"/>
                          <w:sz w:val="20"/>
                          <w:szCs w:val="20"/>
                        </w:rPr>
                        <w:t>99</w:t>
                      </w:r>
                      <w:r>
                        <w:rPr>
                          <w:rFonts w:ascii="Arial" w:eastAsia="Times New Roman" w:hAnsi="Arial" w:cs="Arial"/>
                          <w:color w:val="000000"/>
                          <w:sz w:val="20"/>
                          <w:szCs w:val="20"/>
                          <w:lang w:val="id-ID"/>
                        </w:rPr>
                        <w:t xml:space="preserve"> (r = 0.98</w:t>
                      </w:r>
                      <w:r w:rsidRPr="00F2001E">
                        <w:rPr>
                          <w:rFonts w:ascii="Arial" w:eastAsia="Times New Roman" w:hAnsi="Arial" w:cs="Arial"/>
                          <w:color w:val="000000"/>
                          <w:sz w:val="20"/>
                          <w:szCs w:val="20"/>
                          <w:vertAlign w:val="superscript"/>
                          <w:lang w:val="id-ID"/>
                        </w:rPr>
                        <w:t>**</w:t>
                      </w:r>
                      <w:r>
                        <w:rPr>
                          <w:rFonts w:ascii="Arial" w:eastAsia="Times New Roman" w:hAnsi="Arial" w:cs="Arial"/>
                          <w:color w:val="000000"/>
                          <w:sz w:val="20"/>
                          <w:szCs w:val="20"/>
                          <w:lang w:val="id-ID"/>
                        </w:rPr>
                        <w:t>)</w:t>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Tymoti</w:t>
                      </w:r>
                      <w:r w:rsidRPr="00BC7CF7">
                        <w:rPr>
                          <w:rFonts w:ascii="Arial" w:eastAsia="Times New Roman" w:hAnsi="Arial" w:cs="Arial"/>
                          <w:color w:val="000000"/>
                          <w:sz w:val="20"/>
                          <w:szCs w:val="20"/>
                        </w:rPr>
                        <w:tab/>
                      </w:r>
                    </w:p>
                    <w:p w:rsidR="008263EF" w:rsidRPr="00BC7CF7" w:rsidRDefault="008263EF" w:rsidP="00E47756">
                      <w:pPr>
                        <w:tabs>
                          <w:tab w:val="left" w:pos="1134"/>
                          <w:tab w:val="left" w:pos="4250"/>
                        </w:tabs>
                        <w:spacing w:after="0" w:line="240" w:lineRule="auto"/>
                        <w:ind w:left="108"/>
                        <w:rPr>
                          <w:rFonts w:ascii="Arial" w:eastAsia="Times New Roman" w:hAnsi="Arial" w:cs="Arial"/>
                          <w:color w:val="000000"/>
                          <w:sz w:val="20"/>
                          <w:szCs w:val="20"/>
                        </w:rPr>
                      </w:pPr>
                      <w:r w:rsidRPr="00BC7CF7">
                        <w:rPr>
                          <w:rFonts w:ascii="Arial" w:eastAsia="Times New Roman" w:hAnsi="Arial" w:cs="Arial"/>
                          <w:color w:val="000000"/>
                          <w:sz w:val="20"/>
                          <w:szCs w:val="20"/>
                        </w:rPr>
                        <w:t>y = -0</w:t>
                      </w:r>
                      <w:r>
                        <w:rPr>
                          <w:rFonts w:ascii="Arial" w:eastAsia="Times New Roman" w:hAnsi="Arial" w:cs="Arial"/>
                          <w:color w:val="000000"/>
                          <w:sz w:val="20"/>
                          <w:szCs w:val="20"/>
                        </w:rPr>
                        <w:t>.</w:t>
                      </w:r>
                      <w:r w:rsidRPr="00BC7CF7">
                        <w:rPr>
                          <w:rFonts w:ascii="Arial" w:eastAsia="Times New Roman" w:hAnsi="Arial" w:cs="Arial"/>
                          <w:color w:val="000000"/>
                          <w:sz w:val="20"/>
                          <w:szCs w:val="20"/>
                        </w:rPr>
                        <w:t>0087x</w:t>
                      </w:r>
                      <w:r w:rsidRPr="00BC7CF7">
                        <w:rPr>
                          <w:rFonts w:ascii="Arial" w:eastAsia="Times New Roman" w:hAnsi="Arial" w:cs="Arial"/>
                          <w:color w:val="000000"/>
                          <w:sz w:val="20"/>
                          <w:szCs w:val="20"/>
                          <w:vertAlign w:val="superscript"/>
                        </w:rPr>
                        <w:t>2</w:t>
                      </w:r>
                      <w:r w:rsidRPr="00BC7CF7">
                        <w:rPr>
                          <w:rFonts w:ascii="Arial" w:eastAsia="Times New Roman" w:hAnsi="Arial" w:cs="Arial"/>
                          <w:color w:val="000000"/>
                          <w:sz w:val="20"/>
                          <w:szCs w:val="20"/>
                        </w:rPr>
                        <w:t xml:space="preserve"> + 0</w:t>
                      </w:r>
                      <w:r>
                        <w:rPr>
                          <w:rFonts w:ascii="Arial" w:eastAsia="Times New Roman" w:hAnsi="Arial" w:cs="Arial"/>
                          <w:color w:val="000000"/>
                          <w:sz w:val="20"/>
                          <w:szCs w:val="20"/>
                        </w:rPr>
                        <w:t>.</w:t>
                      </w:r>
                      <w:r w:rsidRPr="00BC7CF7">
                        <w:rPr>
                          <w:rFonts w:ascii="Arial" w:eastAsia="Times New Roman" w:hAnsi="Arial" w:cs="Arial"/>
                          <w:color w:val="000000"/>
                          <w:sz w:val="20"/>
                          <w:szCs w:val="20"/>
                        </w:rPr>
                        <w:t>846x + 31</w:t>
                      </w:r>
                      <w:r>
                        <w:rPr>
                          <w:rFonts w:ascii="Arial" w:eastAsia="Times New Roman" w:hAnsi="Arial" w:cs="Arial"/>
                          <w:color w:val="000000"/>
                          <w:sz w:val="20"/>
                          <w:szCs w:val="20"/>
                        </w:rPr>
                        <w:t>.</w:t>
                      </w:r>
                      <w:r w:rsidRPr="00BC7CF7">
                        <w:rPr>
                          <w:rFonts w:ascii="Arial" w:eastAsia="Times New Roman" w:hAnsi="Arial" w:cs="Arial"/>
                          <w:color w:val="000000"/>
                          <w:sz w:val="20"/>
                          <w:szCs w:val="20"/>
                        </w:rPr>
                        <w:t>892</w:t>
                      </w:r>
                      <w:r w:rsidRPr="00BC7CF7">
                        <w:rPr>
                          <w:rFonts w:ascii="Arial" w:eastAsia="Times New Roman" w:hAnsi="Arial" w:cs="Arial"/>
                          <w:color w:val="000000"/>
                          <w:sz w:val="20"/>
                          <w:szCs w:val="20"/>
                        </w:rPr>
                        <w:tab/>
                      </w:r>
                    </w:p>
                    <w:p w:rsidR="008263EF" w:rsidRPr="00F2001E" w:rsidRDefault="008263EF" w:rsidP="00E47756">
                      <w:pPr>
                        <w:tabs>
                          <w:tab w:val="left" w:pos="1134"/>
                          <w:tab w:val="left" w:pos="4250"/>
                        </w:tabs>
                        <w:spacing w:after="0" w:line="240" w:lineRule="auto"/>
                        <w:ind w:left="108"/>
                        <w:rPr>
                          <w:rFonts w:ascii="Arial" w:eastAsia="Times New Roman" w:hAnsi="Arial" w:cs="Arial"/>
                          <w:color w:val="000000"/>
                          <w:sz w:val="20"/>
                          <w:szCs w:val="20"/>
                          <w:lang w:val="id-ID"/>
                        </w:rPr>
                      </w:pPr>
                      <w:r w:rsidRPr="00BC7CF7">
                        <w:rPr>
                          <w:rFonts w:ascii="Arial" w:eastAsia="Times New Roman" w:hAnsi="Arial" w:cs="Arial"/>
                          <w:color w:val="000000"/>
                          <w:sz w:val="20"/>
                          <w:szCs w:val="20"/>
                        </w:rPr>
                        <w:t>R² = 0</w:t>
                      </w:r>
                      <w:r>
                        <w:rPr>
                          <w:rFonts w:ascii="Arial" w:eastAsia="Times New Roman" w:hAnsi="Arial" w:cs="Arial"/>
                          <w:color w:val="000000"/>
                          <w:sz w:val="20"/>
                          <w:szCs w:val="20"/>
                        </w:rPr>
                        <w:t>.</w:t>
                      </w:r>
                      <w:r w:rsidRPr="00BC7CF7">
                        <w:rPr>
                          <w:rFonts w:ascii="Arial" w:eastAsia="Times New Roman" w:hAnsi="Arial" w:cs="Arial"/>
                          <w:color w:val="000000"/>
                          <w:sz w:val="20"/>
                          <w:szCs w:val="20"/>
                        </w:rPr>
                        <w:t>93</w:t>
                      </w:r>
                      <w:r>
                        <w:rPr>
                          <w:rFonts w:ascii="Arial" w:eastAsia="Times New Roman" w:hAnsi="Arial" w:cs="Arial"/>
                          <w:color w:val="000000"/>
                          <w:sz w:val="20"/>
                          <w:szCs w:val="20"/>
                          <w:lang w:val="id-ID"/>
                        </w:rPr>
                        <w:t xml:space="preserve"> (r = 0.97</w:t>
                      </w:r>
                      <w:r w:rsidRPr="00F2001E">
                        <w:rPr>
                          <w:rFonts w:ascii="Arial" w:eastAsia="Times New Roman" w:hAnsi="Arial" w:cs="Arial"/>
                          <w:color w:val="000000"/>
                          <w:sz w:val="20"/>
                          <w:szCs w:val="20"/>
                          <w:vertAlign w:val="superscript"/>
                          <w:lang w:val="id-ID"/>
                        </w:rPr>
                        <w:t>**</w:t>
                      </w:r>
                      <w:r>
                        <w:rPr>
                          <w:rFonts w:ascii="Arial" w:eastAsia="Times New Roman" w:hAnsi="Arial" w:cs="Arial"/>
                          <w:color w:val="000000"/>
                          <w:sz w:val="20"/>
                          <w:szCs w:val="20"/>
                          <w:lang w:val="id-ID"/>
                        </w:rPr>
                        <w:t>)</w:t>
                      </w:r>
                    </w:p>
                  </w:txbxContent>
                </v:textbox>
              </v:shape>
            </w:pict>
          </mc:Fallback>
        </mc:AlternateContent>
      </w:r>
      <w:r w:rsidRPr="007D620C">
        <w:rPr>
          <w:rFonts w:ascii="Times New Roman" w:hAnsi="Times New Roman" w:cs="Times New Roman"/>
          <w:b/>
          <w:noProof/>
          <w:sz w:val="24"/>
          <w:szCs w:val="24"/>
        </w:rPr>
        <w:drawing>
          <wp:anchor distT="0" distB="0" distL="114300" distR="114300" simplePos="0" relativeHeight="251663360" behindDoc="0" locked="0" layoutInCell="1" allowOverlap="1" wp14:anchorId="66EF683E" wp14:editId="097EF848">
            <wp:simplePos x="0" y="0"/>
            <wp:positionH relativeFrom="column">
              <wp:posOffset>-34925</wp:posOffset>
            </wp:positionH>
            <wp:positionV relativeFrom="paragraph">
              <wp:posOffset>-93345</wp:posOffset>
            </wp:positionV>
            <wp:extent cx="3108960" cy="3275330"/>
            <wp:effectExtent l="0" t="0" r="0" b="0"/>
            <wp:wrapNone/>
            <wp:docPr id="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E47756" w:rsidRPr="007D620C" w:rsidRDefault="00E47756" w:rsidP="00E92B1F">
      <w:pPr>
        <w:spacing w:after="0" w:line="360" w:lineRule="auto"/>
        <w:rPr>
          <w:rFonts w:ascii="Times New Roman" w:hAnsi="Times New Roman" w:cs="Times New Roman"/>
          <w:color w:val="212121"/>
          <w:sz w:val="24"/>
          <w:szCs w:val="24"/>
          <w:shd w:val="clear" w:color="auto" w:fill="FFFFFF"/>
        </w:rPr>
      </w:pPr>
    </w:p>
    <w:p w:rsidR="00E47756" w:rsidRPr="007D620C" w:rsidRDefault="00E47756" w:rsidP="00E92B1F">
      <w:pPr>
        <w:spacing w:after="0" w:line="360" w:lineRule="auto"/>
        <w:rPr>
          <w:rFonts w:ascii="Times New Roman" w:hAnsi="Times New Roman" w:cs="Times New Roman"/>
          <w:color w:val="212121"/>
          <w:sz w:val="24"/>
          <w:szCs w:val="24"/>
          <w:shd w:val="clear" w:color="auto" w:fill="FFFFFF"/>
        </w:rPr>
      </w:pPr>
    </w:p>
    <w:p w:rsidR="00E47756" w:rsidRPr="007D620C" w:rsidRDefault="00E47756" w:rsidP="00E92B1F">
      <w:pPr>
        <w:spacing w:after="0" w:line="360" w:lineRule="auto"/>
        <w:rPr>
          <w:rFonts w:ascii="Times New Roman" w:hAnsi="Times New Roman" w:cs="Times New Roman"/>
          <w:color w:val="212121"/>
          <w:sz w:val="24"/>
          <w:szCs w:val="24"/>
          <w:shd w:val="clear" w:color="auto" w:fill="FFFFFF"/>
        </w:rPr>
      </w:pPr>
    </w:p>
    <w:p w:rsidR="00E47756" w:rsidRPr="007D620C" w:rsidRDefault="00E47756" w:rsidP="00E92B1F">
      <w:pPr>
        <w:spacing w:after="0" w:line="360" w:lineRule="auto"/>
        <w:rPr>
          <w:rFonts w:ascii="Times New Roman" w:hAnsi="Times New Roman" w:cs="Times New Roman"/>
          <w:color w:val="212121"/>
          <w:sz w:val="24"/>
          <w:szCs w:val="24"/>
          <w:shd w:val="clear" w:color="auto" w:fill="FFFFFF"/>
        </w:rPr>
      </w:pPr>
    </w:p>
    <w:p w:rsidR="00E47756" w:rsidRPr="007D620C" w:rsidRDefault="00E47756" w:rsidP="00E92B1F">
      <w:pPr>
        <w:spacing w:after="0" w:line="360" w:lineRule="auto"/>
        <w:rPr>
          <w:rFonts w:ascii="Times New Roman" w:hAnsi="Times New Roman" w:cs="Times New Roman"/>
          <w:color w:val="212121"/>
          <w:sz w:val="24"/>
          <w:szCs w:val="24"/>
          <w:shd w:val="clear" w:color="auto" w:fill="FFFFFF"/>
        </w:rPr>
      </w:pPr>
    </w:p>
    <w:p w:rsidR="00E47756" w:rsidRPr="007D620C" w:rsidRDefault="00E47756" w:rsidP="00E92B1F">
      <w:pPr>
        <w:spacing w:after="0" w:line="360" w:lineRule="auto"/>
        <w:rPr>
          <w:rFonts w:ascii="Times New Roman" w:hAnsi="Times New Roman" w:cs="Times New Roman"/>
          <w:color w:val="212121"/>
          <w:sz w:val="24"/>
          <w:szCs w:val="24"/>
          <w:shd w:val="clear" w:color="auto" w:fill="FFFFFF"/>
        </w:rPr>
      </w:pPr>
    </w:p>
    <w:p w:rsidR="00E47756" w:rsidRPr="007D620C" w:rsidRDefault="00E47756" w:rsidP="00E92B1F">
      <w:pPr>
        <w:spacing w:after="0" w:line="360" w:lineRule="auto"/>
        <w:rPr>
          <w:rFonts w:ascii="Times New Roman" w:hAnsi="Times New Roman" w:cs="Times New Roman"/>
          <w:color w:val="212121"/>
          <w:sz w:val="24"/>
          <w:szCs w:val="24"/>
          <w:shd w:val="clear" w:color="auto" w:fill="FFFFFF"/>
        </w:rPr>
      </w:pPr>
    </w:p>
    <w:p w:rsidR="00E47756" w:rsidRPr="007D620C" w:rsidRDefault="00E47756" w:rsidP="00E92B1F">
      <w:pPr>
        <w:spacing w:after="0" w:line="360" w:lineRule="auto"/>
        <w:rPr>
          <w:rFonts w:ascii="Times New Roman" w:hAnsi="Times New Roman" w:cs="Times New Roman"/>
          <w:color w:val="212121"/>
          <w:sz w:val="24"/>
          <w:szCs w:val="24"/>
          <w:shd w:val="clear" w:color="auto" w:fill="FFFFFF"/>
        </w:rPr>
      </w:pPr>
    </w:p>
    <w:p w:rsidR="00E47756" w:rsidRPr="007D620C" w:rsidRDefault="00E47756" w:rsidP="00E92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hanging="993"/>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Figure 2. Relationship between ZnSO</w:t>
      </w:r>
      <w:r w:rsidRPr="007D620C">
        <w:rPr>
          <w:rFonts w:ascii="Times New Roman" w:hAnsi="Times New Roman" w:cs="Times New Roman"/>
          <w:color w:val="212121"/>
          <w:sz w:val="24"/>
          <w:szCs w:val="24"/>
          <w:shd w:val="clear" w:color="auto" w:fill="FFFFFF"/>
          <w:vertAlign w:val="subscript"/>
        </w:rPr>
        <w:t>4</w:t>
      </w:r>
      <w:r w:rsidRPr="007D620C">
        <w:rPr>
          <w:rFonts w:ascii="Times New Roman" w:hAnsi="Times New Roman" w:cs="Times New Roman"/>
          <w:color w:val="212121"/>
          <w:sz w:val="24"/>
          <w:szCs w:val="24"/>
          <w:shd w:val="clear" w:color="auto" w:fill="FFFFFF"/>
        </w:rPr>
        <w:t xml:space="preserve"> dosage and biomass of some lowland tomato </w:t>
      </w:r>
    </w:p>
    <w:p w:rsidR="00E47756" w:rsidRPr="007D620C" w:rsidRDefault="00E47756" w:rsidP="00E92B1F">
      <w:pPr>
        <w:spacing w:after="0" w:line="360" w:lineRule="auto"/>
        <w:jc w:val="both"/>
        <w:rPr>
          <w:rFonts w:ascii="Times New Roman" w:hAnsi="Times New Roman" w:cs="Times New Roman"/>
          <w:color w:val="212121"/>
          <w:sz w:val="24"/>
          <w:szCs w:val="24"/>
          <w:shd w:val="clear" w:color="auto" w:fill="FFFFFF"/>
        </w:rPr>
      </w:pPr>
    </w:p>
    <w:p w:rsidR="00E47756" w:rsidRPr="007D620C" w:rsidRDefault="00E47756" w:rsidP="00E92B1F">
      <w:pPr>
        <w:spacing w:after="0" w:line="360" w:lineRule="auto"/>
        <w:jc w:val="both"/>
        <w:rPr>
          <w:rFonts w:ascii="Times New Roman" w:hAnsi="Times New Roman" w:cs="Times New Roman"/>
          <w:color w:val="212121"/>
          <w:sz w:val="24"/>
          <w:szCs w:val="24"/>
          <w:shd w:val="clear" w:color="auto" w:fill="FFFFFF"/>
        </w:rPr>
      </w:pPr>
    </w:p>
    <w:p w:rsidR="00BC4D1A" w:rsidRPr="007D620C" w:rsidRDefault="00D5169D" w:rsidP="00E92B1F">
      <w:pPr>
        <w:spacing w:before="240" w:after="0" w:line="360" w:lineRule="auto"/>
        <w:jc w:val="both"/>
        <w:rPr>
          <w:rFonts w:ascii="Times New Roman" w:hAnsi="Times New Roman" w:cs="Times New Roman"/>
          <w:b/>
          <w:color w:val="212121"/>
          <w:sz w:val="24"/>
          <w:szCs w:val="24"/>
          <w:shd w:val="clear" w:color="auto" w:fill="FFFFFF"/>
        </w:rPr>
      </w:pPr>
      <w:r w:rsidRPr="007D620C">
        <w:rPr>
          <w:rFonts w:ascii="Times New Roman" w:hAnsi="Times New Roman" w:cs="Times New Roman"/>
          <w:b/>
          <w:color w:val="212121"/>
          <w:sz w:val="24"/>
          <w:szCs w:val="24"/>
          <w:shd w:val="clear" w:color="auto" w:fill="FFFFFF"/>
        </w:rPr>
        <w:t>Fruit weight</w:t>
      </w:r>
    </w:p>
    <w:p w:rsidR="00433232" w:rsidRPr="007D620C" w:rsidRDefault="00433232" w:rsidP="00E92B1F">
      <w:pPr>
        <w:spacing w:after="0" w:line="360" w:lineRule="auto"/>
        <w:ind w:firstLine="720"/>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 xml:space="preserve">Table </w:t>
      </w:r>
      <w:r w:rsidR="00D5169D" w:rsidRPr="007D620C">
        <w:rPr>
          <w:rFonts w:ascii="Times New Roman" w:hAnsi="Times New Roman" w:cs="Times New Roman"/>
          <w:color w:val="212121"/>
          <w:sz w:val="24"/>
          <w:szCs w:val="24"/>
          <w:shd w:val="clear" w:color="auto" w:fill="FFFFFF"/>
        </w:rPr>
        <w:t>5</w:t>
      </w:r>
      <w:r w:rsidRPr="007D620C">
        <w:rPr>
          <w:rFonts w:ascii="Times New Roman" w:hAnsi="Times New Roman" w:cs="Times New Roman"/>
          <w:color w:val="212121"/>
          <w:sz w:val="24"/>
          <w:szCs w:val="24"/>
          <w:shd w:val="clear" w:color="auto" w:fill="FFFFFF"/>
        </w:rPr>
        <w:t xml:space="preserve"> shows the application of ZnSO</w:t>
      </w:r>
      <w:r w:rsidRPr="007D620C">
        <w:rPr>
          <w:rFonts w:ascii="Times New Roman" w:hAnsi="Times New Roman" w:cs="Times New Roman"/>
          <w:color w:val="212121"/>
          <w:sz w:val="24"/>
          <w:szCs w:val="24"/>
          <w:shd w:val="clear" w:color="auto" w:fill="FFFFFF"/>
          <w:vertAlign w:val="subscript"/>
        </w:rPr>
        <w:t xml:space="preserve">4 </w:t>
      </w:r>
      <w:r w:rsidRPr="007D620C">
        <w:rPr>
          <w:rFonts w:ascii="Times New Roman" w:hAnsi="Times New Roman" w:cs="Times New Roman"/>
          <w:color w:val="212121"/>
          <w:sz w:val="24"/>
          <w:szCs w:val="24"/>
          <w:shd w:val="clear" w:color="auto" w:fill="FFFFFF"/>
        </w:rPr>
        <w:t>increase the fruit weight</w:t>
      </w:r>
      <w:r w:rsidR="00A1790E">
        <w:rPr>
          <w:rFonts w:ascii="Times New Roman" w:hAnsi="Times New Roman" w:cs="Times New Roman"/>
          <w:color w:val="212121"/>
          <w:sz w:val="24"/>
          <w:szCs w:val="24"/>
          <w:shd w:val="clear" w:color="auto" w:fill="FFFFFF"/>
        </w:rPr>
        <w:t>.</w:t>
      </w:r>
      <w:r w:rsidR="002E21E1" w:rsidRPr="007D620C">
        <w:rPr>
          <w:rFonts w:ascii="Times New Roman" w:hAnsi="Times New Roman" w:cs="Times New Roman"/>
          <w:color w:val="212121"/>
          <w:sz w:val="24"/>
          <w:szCs w:val="24"/>
          <w:shd w:val="clear" w:color="auto" w:fill="FFFFFF"/>
        </w:rPr>
        <w:t xml:space="preserve"> however</w:t>
      </w:r>
      <w:r w:rsidR="00A1790E">
        <w:rPr>
          <w:rFonts w:ascii="Times New Roman" w:hAnsi="Times New Roman" w:cs="Times New Roman"/>
          <w:color w:val="212121"/>
          <w:sz w:val="24"/>
          <w:szCs w:val="24"/>
          <w:shd w:val="clear" w:color="auto" w:fill="FFFFFF"/>
        </w:rPr>
        <w:t>.</w:t>
      </w:r>
      <w:r w:rsidR="002E21E1" w:rsidRPr="007D620C">
        <w:rPr>
          <w:rFonts w:ascii="Times New Roman" w:hAnsi="Times New Roman" w:cs="Times New Roman"/>
          <w:color w:val="212121"/>
          <w:sz w:val="24"/>
          <w:szCs w:val="24"/>
          <w:shd w:val="clear" w:color="auto" w:fill="FFFFFF"/>
        </w:rPr>
        <w:t xml:space="preserve"> there is no effect on the number of fruit. </w:t>
      </w:r>
      <w:r w:rsidR="005926C4" w:rsidRPr="007D620C">
        <w:rPr>
          <w:rFonts w:ascii="Times New Roman" w:hAnsi="Times New Roman" w:cs="Times New Roman"/>
          <w:color w:val="212121"/>
          <w:sz w:val="24"/>
          <w:szCs w:val="24"/>
          <w:shd w:val="clear" w:color="auto" w:fill="FFFFFF"/>
        </w:rPr>
        <w:t>Application ZnSO</w:t>
      </w:r>
      <w:r w:rsidR="005926C4" w:rsidRPr="007D620C">
        <w:rPr>
          <w:rFonts w:ascii="Times New Roman" w:hAnsi="Times New Roman" w:cs="Times New Roman"/>
          <w:color w:val="212121"/>
          <w:sz w:val="24"/>
          <w:szCs w:val="24"/>
          <w:shd w:val="clear" w:color="auto" w:fill="FFFFFF"/>
          <w:vertAlign w:val="subscript"/>
        </w:rPr>
        <w:t>4</w:t>
      </w:r>
      <w:r w:rsidR="005926C4" w:rsidRPr="007D620C">
        <w:rPr>
          <w:rFonts w:ascii="Times New Roman" w:hAnsi="Times New Roman" w:cs="Times New Roman"/>
          <w:color w:val="212121"/>
          <w:sz w:val="24"/>
          <w:szCs w:val="24"/>
          <w:shd w:val="clear" w:color="auto" w:fill="FFFFFF"/>
        </w:rPr>
        <w:t xml:space="preserve"> more than 10 mg Zn kg</w:t>
      </w:r>
      <w:r w:rsidR="005926C4" w:rsidRPr="007D620C">
        <w:rPr>
          <w:rFonts w:ascii="Times New Roman" w:hAnsi="Times New Roman" w:cs="Times New Roman"/>
          <w:color w:val="212121"/>
          <w:sz w:val="24"/>
          <w:szCs w:val="24"/>
          <w:shd w:val="clear" w:color="auto" w:fill="FFFFFF"/>
          <w:vertAlign w:val="superscript"/>
        </w:rPr>
        <w:t>-1</w:t>
      </w:r>
      <w:r w:rsidR="005926C4" w:rsidRPr="007D620C">
        <w:rPr>
          <w:rFonts w:ascii="Times New Roman" w:hAnsi="Times New Roman" w:cs="Times New Roman"/>
          <w:color w:val="212121"/>
          <w:sz w:val="24"/>
          <w:szCs w:val="24"/>
          <w:shd w:val="clear" w:color="auto" w:fill="FFFFFF"/>
        </w:rPr>
        <w:t xml:space="preserve"> increase fruit weight significantly compare</w:t>
      </w:r>
      <w:r w:rsidR="00A930F2" w:rsidRPr="007D620C">
        <w:rPr>
          <w:rFonts w:ascii="Times New Roman" w:hAnsi="Times New Roman" w:cs="Times New Roman"/>
          <w:color w:val="212121"/>
          <w:sz w:val="24"/>
          <w:szCs w:val="24"/>
          <w:shd w:val="clear" w:color="auto" w:fill="FFFFFF"/>
        </w:rPr>
        <w:t>s</w:t>
      </w:r>
      <w:r w:rsidR="005926C4" w:rsidRPr="007D620C">
        <w:rPr>
          <w:rFonts w:ascii="Times New Roman" w:hAnsi="Times New Roman" w:cs="Times New Roman"/>
          <w:color w:val="212121"/>
          <w:sz w:val="24"/>
          <w:szCs w:val="24"/>
          <w:shd w:val="clear" w:color="auto" w:fill="FFFFFF"/>
        </w:rPr>
        <w:t xml:space="preserve"> without Zn</w:t>
      </w:r>
      <w:r w:rsidR="00A1790E">
        <w:rPr>
          <w:rFonts w:ascii="Times New Roman" w:hAnsi="Times New Roman" w:cs="Times New Roman"/>
          <w:color w:val="212121"/>
          <w:sz w:val="24"/>
          <w:szCs w:val="24"/>
          <w:shd w:val="clear" w:color="auto" w:fill="FFFFFF"/>
        </w:rPr>
        <w:t>.</w:t>
      </w:r>
      <w:r w:rsidR="005926C4" w:rsidRPr="007D620C">
        <w:rPr>
          <w:rFonts w:ascii="Times New Roman" w:hAnsi="Times New Roman" w:cs="Times New Roman"/>
          <w:color w:val="212121"/>
          <w:sz w:val="24"/>
          <w:szCs w:val="24"/>
          <w:shd w:val="clear" w:color="auto" w:fill="FFFFFF"/>
        </w:rPr>
        <w:t xml:space="preserve"> though</w:t>
      </w:r>
      <w:r w:rsidR="00A1790E">
        <w:rPr>
          <w:rFonts w:ascii="Times New Roman" w:hAnsi="Times New Roman" w:cs="Times New Roman"/>
          <w:color w:val="212121"/>
          <w:sz w:val="24"/>
          <w:szCs w:val="24"/>
          <w:shd w:val="clear" w:color="auto" w:fill="FFFFFF"/>
        </w:rPr>
        <w:t>.</w:t>
      </w:r>
      <w:r w:rsidR="005926C4" w:rsidRPr="007D620C">
        <w:rPr>
          <w:rFonts w:ascii="Times New Roman" w:hAnsi="Times New Roman" w:cs="Times New Roman"/>
          <w:color w:val="212121"/>
          <w:sz w:val="24"/>
          <w:szCs w:val="24"/>
          <w:shd w:val="clear" w:color="auto" w:fill="FFFFFF"/>
        </w:rPr>
        <w:t xml:space="preserve"> there was no differences between 20</w:t>
      </w:r>
      <w:r w:rsidR="00A1790E">
        <w:rPr>
          <w:rFonts w:ascii="Times New Roman" w:hAnsi="Times New Roman" w:cs="Times New Roman"/>
          <w:color w:val="212121"/>
          <w:sz w:val="24"/>
          <w:szCs w:val="24"/>
          <w:shd w:val="clear" w:color="auto" w:fill="FFFFFF"/>
        </w:rPr>
        <w:t>.</w:t>
      </w:r>
      <w:r w:rsidR="005926C4" w:rsidRPr="007D620C">
        <w:rPr>
          <w:rFonts w:ascii="Times New Roman" w:hAnsi="Times New Roman" w:cs="Times New Roman"/>
          <w:color w:val="212121"/>
          <w:sz w:val="24"/>
          <w:szCs w:val="24"/>
          <w:shd w:val="clear" w:color="auto" w:fill="FFFFFF"/>
        </w:rPr>
        <w:t xml:space="preserve"> 30 and 40 mg Zn kg</w:t>
      </w:r>
      <w:r w:rsidR="005926C4" w:rsidRPr="007D620C">
        <w:rPr>
          <w:rFonts w:ascii="Times New Roman" w:hAnsi="Times New Roman" w:cs="Times New Roman"/>
          <w:color w:val="212121"/>
          <w:sz w:val="24"/>
          <w:szCs w:val="24"/>
          <w:shd w:val="clear" w:color="auto" w:fill="FFFFFF"/>
          <w:vertAlign w:val="superscript"/>
        </w:rPr>
        <w:t xml:space="preserve">-1 </w:t>
      </w:r>
      <w:r w:rsidR="005926C4" w:rsidRPr="007D620C">
        <w:rPr>
          <w:rFonts w:ascii="Times New Roman" w:hAnsi="Times New Roman" w:cs="Times New Roman"/>
          <w:color w:val="212121"/>
          <w:sz w:val="24"/>
          <w:szCs w:val="24"/>
          <w:shd w:val="clear" w:color="auto" w:fill="FFFFFF"/>
        </w:rPr>
        <w:t xml:space="preserve">dosage. The </w:t>
      </w:r>
      <w:r w:rsidR="002E21E1" w:rsidRPr="007D620C">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Tyrana</w:t>
      </w:r>
      <w:r w:rsidR="002E21E1" w:rsidRPr="007D620C">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produce</w:t>
      </w:r>
      <w:r w:rsidR="00A930F2" w:rsidRPr="007D620C">
        <w:rPr>
          <w:rFonts w:ascii="Times New Roman" w:hAnsi="Times New Roman" w:cs="Times New Roman"/>
          <w:color w:val="212121"/>
          <w:sz w:val="24"/>
          <w:szCs w:val="24"/>
          <w:shd w:val="clear" w:color="auto" w:fill="FFFFFF"/>
        </w:rPr>
        <w:t>s</w:t>
      </w:r>
      <w:r w:rsidRPr="007D620C">
        <w:rPr>
          <w:rFonts w:ascii="Times New Roman" w:hAnsi="Times New Roman" w:cs="Times New Roman"/>
          <w:color w:val="212121"/>
          <w:sz w:val="24"/>
          <w:szCs w:val="24"/>
          <w:shd w:val="clear" w:color="auto" w:fill="FFFFFF"/>
        </w:rPr>
        <w:t xml:space="preserve"> the h</w:t>
      </w:r>
      <w:r w:rsidR="002E21E1" w:rsidRPr="007D620C">
        <w:rPr>
          <w:rFonts w:ascii="Times New Roman" w:hAnsi="Times New Roman" w:cs="Times New Roman"/>
          <w:color w:val="212121"/>
          <w:sz w:val="24"/>
          <w:szCs w:val="24"/>
          <w:shd w:val="clear" w:color="auto" w:fill="FFFFFF"/>
        </w:rPr>
        <w:t>ig</w:t>
      </w:r>
      <w:r w:rsidR="005926C4" w:rsidRPr="007D620C">
        <w:rPr>
          <w:rFonts w:ascii="Times New Roman" w:hAnsi="Times New Roman" w:cs="Times New Roman"/>
          <w:color w:val="212121"/>
          <w:sz w:val="24"/>
          <w:szCs w:val="24"/>
          <w:shd w:val="clear" w:color="auto" w:fill="FFFFFF"/>
        </w:rPr>
        <w:t>h</w:t>
      </w:r>
      <w:r w:rsidR="002E21E1" w:rsidRPr="007D620C">
        <w:rPr>
          <w:rFonts w:ascii="Times New Roman" w:hAnsi="Times New Roman" w:cs="Times New Roman"/>
          <w:color w:val="212121"/>
          <w:sz w:val="24"/>
          <w:szCs w:val="24"/>
          <w:shd w:val="clear" w:color="auto" w:fill="FFFFFF"/>
        </w:rPr>
        <w:t>est</w:t>
      </w:r>
      <w:r w:rsidRPr="007D620C">
        <w:rPr>
          <w:rFonts w:ascii="Times New Roman" w:hAnsi="Times New Roman" w:cs="Times New Roman"/>
          <w:color w:val="212121"/>
          <w:sz w:val="24"/>
          <w:szCs w:val="24"/>
          <w:shd w:val="clear" w:color="auto" w:fill="FFFFFF"/>
        </w:rPr>
        <w:t xml:space="preserve"> total weights followed by </w:t>
      </w:r>
      <w:r w:rsidR="002E21E1" w:rsidRPr="007D620C">
        <w:rPr>
          <w:rFonts w:ascii="Times New Roman" w:hAnsi="Times New Roman" w:cs="Times New Roman"/>
          <w:color w:val="212121"/>
          <w:sz w:val="24"/>
          <w:szCs w:val="24"/>
          <w:shd w:val="clear" w:color="auto" w:fill="FFFFFF"/>
        </w:rPr>
        <w:lastRenderedPageBreak/>
        <w:t>‘</w:t>
      </w:r>
      <w:r w:rsidRPr="007D620C">
        <w:rPr>
          <w:rFonts w:ascii="Times New Roman" w:hAnsi="Times New Roman" w:cs="Times New Roman"/>
          <w:color w:val="212121"/>
          <w:sz w:val="24"/>
          <w:szCs w:val="24"/>
          <w:shd w:val="clear" w:color="auto" w:fill="FFFFFF"/>
        </w:rPr>
        <w:t>Tymoti</w:t>
      </w:r>
      <w:r w:rsidR="002E21E1" w:rsidRPr="007D620C">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that differed significantly from other</w:t>
      </w:r>
      <w:r w:rsidR="002E21E1" w:rsidRPr="007D620C">
        <w:rPr>
          <w:rFonts w:ascii="Times New Roman" w:hAnsi="Times New Roman" w:cs="Times New Roman"/>
          <w:color w:val="212121"/>
          <w:sz w:val="24"/>
          <w:szCs w:val="24"/>
          <w:shd w:val="clear" w:color="auto" w:fill="FFFFFF"/>
        </w:rPr>
        <w:t>s</w:t>
      </w:r>
      <w:r w:rsidRPr="007D620C">
        <w:rPr>
          <w:rFonts w:ascii="Times New Roman" w:hAnsi="Times New Roman" w:cs="Times New Roman"/>
          <w:color w:val="212121"/>
          <w:sz w:val="24"/>
          <w:szCs w:val="24"/>
          <w:shd w:val="clear" w:color="auto" w:fill="FFFFFF"/>
        </w:rPr>
        <w:t xml:space="preserve"> except '</w:t>
      </w:r>
      <w:r w:rsidR="002E21E1" w:rsidRPr="007D620C">
        <w:rPr>
          <w:rFonts w:ascii="Times New Roman" w:hAnsi="Times New Roman" w:cs="Times New Roman"/>
          <w:color w:val="212121"/>
          <w:sz w:val="24"/>
          <w:szCs w:val="24"/>
          <w:shd w:val="clear" w:color="auto" w:fill="FFFFFF"/>
        </w:rPr>
        <w:t>Permata</w:t>
      </w:r>
      <w:r w:rsidRPr="007D620C">
        <w:rPr>
          <w:rFonts w:ascii="Times New Roman" w:hAnsi="Times New Roman" w:cs="Times New Roman"/>
          <w:color w:val="212121"/>
          <w:sz w:val="24"/>
          <w:szCs w:val="24"/>
          <w:shd w:val="clear" w:color="auto" w:fill="FFFFFF"/>
        </w:rPr>
        <w:t>'</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whereas </w:t>
      </w:r>
      <w:r w:rsidR="002E21E1" w:rsidRPr="007D620C">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Ratna</w:t>
      </w:r>
      <w:r w:rsidR="002E21E1" w:rsidRPr="007D620C">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w:t>
      </w:r>
      <w:r w:rsidR="005926C4" w:rsidRPr="007D620C">
        <w:rPr>
          <w:rFonts w:ascii="Times New Roman" w:hAnsi="Times New Roman" w:cs="Times New Roman"/>
          <w:color w:val="212121"/>
          <w:sz w:val="24"/>
          <w:szCs w:val="24"/>
          <w:shd w:val="clear" w:color="auto" w:fill="FFFFFF"/>
        </w:rPr>
        <w:t>has</w:t>
      </w:r>
      <w:r w:rsidRPr="007D620C">
        <w:rPr>
          <w:rFonts w:ascii="Times New Roman" w:hAnsi="Times New Roman" w:cs="Times New Roman"/>
          <w:color w:val="212121"/>
          <w:sz w:val="24"/>
          <w:szCs w:val="24"/>
          <w:shd w:val="clear" w:color="auto" w:fill="FFFFFF"/>
        </w:rPr>
        <w:t xml:space="preserve"> the lowest fruit weight</w:t>
      </w:r>
      <w:r w:rsidR="002E21E1" w:rsidRPr="007D620C">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w:t>
      </w:r>
      <w:bookmarkStart w:id="0" w:name="_GoBack"/>
      <w:bookmarkEnd w:id="0"/>
    </w:p>
    <w:p w:rsidR="00A930F2" w:rsidRPr="007D620C" w:rsidRDefault="00A930F2" w:rsidP="00E92B1F">
      <w:pPr>
        <w:spacing w:after="0" w:line="360" w:lineRule="auto"/>
        <w:ind w:firstLine="567"/>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Increasing of fruit weight on ZnSO</w:t>
      </w:r>
      <w:r w:rsidRPr="007D620C">
        <w:rPr>
          <w:rFonts w:ascii="Times New Roman" w:hAnsi="Times New Roman" w:cs="Times New Roman"/>
          <w:color w:val="212121"/>
          <w:sz w:val="24"/>
          <w:szCs w:val="24"/>
          <w:shd w:val="clear" w:color="auto" w:fill="FFFFFF"/>
          <w:vertAlign w:val="subscript"/>
        </w:rPr>
        <w:t>4</w:t>
      </w:r>
      <w:r w:rsidRPr="007D620C">
        <w:rPr>
          <w:rFonts w:ascii="Times New Roman" w:hAnsi="Times New Roman" w:cs="Times New Roman"/>
          <w:color w:val="212121"/>
          <w:sz w:val="24"/>
          <w:szCs w:val="24"/>
          <w:shd w:val="clear" w:color="auto" w:fill="FFFFFF"/>
        </w:rPr>
        <w:t xml:space="preserve"> application is suspected because the application of ZnSO4 up to 40 mg Zn kg</w:t>
      </w:r>
      <w:r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 xml:space="preserve"> give a positive effect such as increasing chlorophyll content and photosynthate rate</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these will affect to plant growth which further improves the yield component. An increase in the number and weight of fruit per fruit is an important aspect in increasing the weight of fruit per plant</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although the application of ZnSO4 to 40 mg Zn  kg</w:t>
      </w:r>
      <w:r w:rsidRPr="007D620C">
        <w:rPr>
          <w:rFonts w:ascii="Times New Roman" w:hAnsi="Times New Roman" w:cs="Times New Roman"/>
          <w:color w:val="212121"/>
          <w:sz w:val="24"/>
          <w:szCs w:val="24"/>
          <w:shd w:val="clear" w:color="auto" w:fill="FFFFFF"/>
          <w:vertAlign w:val="superscript"/>
        </w:rPr>
        <w:t xml:space="preserve">-1 </w:t>
      </w:r>
      <w:r w:rsidRPr="007D620C">
        <w:rPr>
          <w:rFonts w:ascii="Times New Roman" w:hAnsi="Times New Roman" w:cs="Times New Roman"/>
          <w:color w:val="212121"/>
          <w:sz w:val="24"/>
          <w:szCs w:val="24"/>
          <w:shd w:val="clear" w:color="auto" w:fill="FFFFFF"/>
        </w:rPr>
        <w:t>does not increase the number of fruits per tomato plant</w:t>
      </w:r>
      <w:r w:rsidR="00A1790E">
        <w:rPr>
          <w:rFonts w:ascii="Times New Roman" w:hAnsi="Times New Roman" w:cs="Times New Roman"/>
          <w:color w:val="212121"/>
          <w:sz w:val="24"/>
          <w:szCs w:val="24"/>
          <w:shd w:val="clear" w:color="auto" w:fill="FFFFFF"/>
        </w:rPr>
        <w:t>.</w:t>
      </w:r>
      <w:r w:rsidRPr="007D620C">
        <w:rPr>
          <w:rFonts w:ascii="Times New Roman" w:hAnsi="Times New Roman" w:cs="Times New Roman"/>
          <w:color w:val="212121"/>
          <w:sz w:val="24"/>
          <w:szCs w:val="24"/>
          <w:shd w:val="clear" w:color="auto" w:fill="FFFFFF"/>
        </w:rPr>
        <w:t xml:space="preserve"> but increases the weight per fruit resulting in increased fruit weight per plant. An increase in fruit weight was also reported by Gurmani et al. </w:t>
      </w:r>
      <w:r w:rsidR="00B3552B" w:rsidRPr="00B3552B">
        <w:rPr>
          <w:rFonts w:ascii="Times New Roman" w:hAnsi="Times New Roman" w:cs="Times New Roman"/>
          <w:color w:val="212121"/>
          <w:sz w:val="24"/>
          <w:szCs w:val="24"/>
          <w:shd w:val="clear" w:color="auto" w:fill="FFFFFF"/>
          <w:vertAlign w:val="superscript"/>
        </w:rPr>
        <w:t>12</w:t>
      </w:r>
      <w:r w:rsidR="00B3552B">
        <w:rPr>
          <w:rFonts w:ascii="Times New Roman" w:hAnsi="Times New Roman" w:cs="Times New Roman"/>
          <w:color w:val="212121"/>
          <w:sz w:val="24"/>
          <w:szCs w:val="24"/>
          <w:shd w:val="clear" w:color="auto" w:fill="FFFFFF"/>
        </w:rPr>
        <w:t xml:space="preserve"> </w:t>
      </w:r>
      <w:r w:rsidRPr="007D620C">
        <w:rPr>
          <w:rFonts w:ascii="Times New Roman" w:hAnsi="Times New Roman" w:cs="Times New Roman"/>
          <w:color w:val="212121"/>
          <w:sz w:val="24"/>
          <w:szCs w:val="24"/>
          <w:shd w:val="clear" w:color="auto" w:fill="FFFFFF"/>
        </w:rPr>
        <w:t>on tomatoes ‘VCT-1’ and ‘Riogrande’ with soil Zn treatment up to 15 mg Zn kg</w:t>
      </w:r>
      <w:r w:rsidRPr="007D620C">
        <w:rPr>
          <w:rFonts w:ascii="Times New Roman" w:hAnsi="Times New Roman" w:cs="Times New Roman"/>
          <w:color w:val="212121"/>
          <w:sz w:val="24"/>
          <w:szCs w:val="24"/>
          <w:shd w:val="clear" w:color="auto" w:fill="FFFFFF"/>
          <w:vertAlign w:val="superscript"/>
        </w:rPr>
        <w:t>-1</w:t>
      </w:r>
      <w:r w:rsidRPr="007D620C">
        <w:rPr>
          <w:rFonts w:ascii="Times New Roman" w:hAnsi="Times New Roman" w:cs="Times New Roman"/>
          <w:color w:val="212121"/>
          <w:sz w:val="24"/>
          <w:szCs w:val="24"/>
          <w:shd w:val="clear" w:color="auto" w:fill="FFFFFF"/>
        </w:rPr>
        <w:t xml:space="preserve">. </w:t>
      </w:r>
    </w:p>
    <w:p w:rsidR="002F11FA" w:rsidRPr="007D620C" w:rsidRDefault="002F11FA" w:rsidP="00E92B1F">
      <w:pPr>
        <w:spacing w:after="0" w:line="360" w:lineRule="auto"/>
        <w:jc w:val="both"/>
        <w:rPr>
          <w:rFonts w:ascii="Times New Roman" w:hAnsi="Times New Roman" w:cs="Times New Roman"/>
          <w:color w:val="212121"/>
          <w:sz w:val="24"/>
          <w:szCs w:val="24"/>
          <w:shd w:val="clear" w:color="auto" w:fill="FFFFFF"/>
        </w:rPr>
      </w:pPr>
    </w:p>
    <w:p w:rsidR="00A930F2" w:rsidRPr="007D620C" w:rsidRDefault="00A930F2" w:rsidP="00E92B1F">
      <w:pPr>
        <w:spacing w:after="0" w:line="360" w:lineRule="auto"/>
        <w:ind w:left="1134" w:hanging="1134"/>
        <w:jc w:val="both"/>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Table</w:t>
      </w:r>
      <w:r w:rsidR="00433232" w:rsidRPr="007D620C">
        <w:rPr>
          <w:rFonts w:ascii="Times New Roman" w:hAnsi="Times New Roman" w:cs="Times New Roman"/>
          <w:color w:val="000000" w:themeColor="text1"/>
          <w:sz w:val="24"/>
          <w:szCs w:val="24"/>
        </w:rPr>
        <w:t xml:space="preserve"> </w:t>
      </w:r>
      <w:r w:rsidR="00D5169D" w:rsidRPr="007D620C">
        <w:rPr>
          <w:rFonts w:ascii="Times New Roman" w:hAnsi="Times New Roman" w:cs="Times New Roman"/>
          <w:color w:val="000000" w:themeColor="text1"/>
          <w:sz w:val="24"/>
          <w:szCs w:val="24"/>
        </w:rPr>
        <w:t>5</w:t>
      </w:r>
      <w:r w:rsidR="00433232" w:rsidRPr="007D620C">
        <w:rPr>
          <w:rFonts w:ascii="Times New Roman" w:hAnsi="Times New Roman" w:cs="Times New Roman"/>
          <w:color w:val="000000" w:themeColor="text1"/>
          <w:sz w:val="24"/>
          <w:szCs w:val="24"/>
          <w:lang w:val="id-ID"/>
        </w:rPr>
        <w:t>.</w:t>
      </w:r>
      <w:r w:rsidR="00433232" w:rsidRPr="007D620C">
        <w:rPr>
          <w:rFonts w:ascii="Times New Roman" w:hAnsi="Times New Roman" w:cs="Times New Roman"/>
          <w:color w:val="000000" w:themeColor="text1"/>
          <w:sz w:val="24"/>
          <w:szCs w:val="24"/>
        </w:rPr>
        <w:t xml:space="preserve"> </w:t>
      </w:r>
      <w:r w:rsidRPr="007D620C">
        <w:rPr>
          <w:rFonts w:ascii="Times New Roman" w:hAnsi="Times New Roman" w:cs="Times New Roman"/>
          <w:color w:val="000000" w:themeColor="text1"/>
          <w:sz w:val="24"/>
          <w:szCs w:val="24"/>
        </w:rPr>
        <w:t xml:space="preserve">The number of fruit and fruit weight of </w:t>
      </w:r>
      <w:r w:rsidRPr="007D620C">
        <w:rPr>
          <w:rFonts w:ascii="Times New Roman" w:hAnsi="Times New Roman" w:cs="Times New Roman"/>
          <w:color w:val="212121"/>
          <w:sz w:val="24"/>
          <w:szCs w:val="24"/>
          <w:shd w:val="clear" w:color="auto" w:fill="FFFFFF"/>
        </w:rPr>
        <w:t>some tomato at various doses of ZnSO</w:t>
      </w:r>
      <w:r w:rsidRPr="007D620C">
        <w:rPr>
          <w:rFonts w:ascii="Times New Roman" w:hAnsi="Times New Roman" w:cs="Times New Roman"/>
          <w:color w:val="212121"/>
          <w:sz w:val="24"/>
          <w:szCs w:val="24"/>
          <w:shd w:val="clear" w:color="auto" w:fill="FFFFFF"/>
          <w:vertAlign w:val="subscript"/>
        </w:rPr>
        <w:t>4</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190"/>
        <w:gridCol w:w="2190"/>
        <w:gridCol w:w="2190"/>
      </w:tblGrid>
      <w:tr w:rsidR="00433232" w:rsidRPr="007D620C" w:rsidTr="00433232">
        <w:tc>
          <w:tcPr>
            <w:tcW w:w="1818" w:type="dxa"/>
            <w:tcBorders>
              <w:top w:val="single" w:sz="4" w:space="0" w:color="auto"/>
              <w:left w:val="nil"/>
              <w:bottom w:val="single" w:sz="4" w:space="0" w:color="auto"/>
              <w:right w:val="nil"/>
            </w:tcBorders>
            <w:hideMark/>
          </w:tcPr>
          <w:p w:rsidR="00433232" w:rsidRPr="007D620C" w:rsidRDefault="00A930F2" w:rsidP="00E92B1F">
            <w:pPr>
              <w:tabs>
                <w:tab w:val="left" w:pos="0"/>
              </w:tabs>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Treatment</w:t>
            </w:r>
          </w:p>
        </w:tc>
        <w:tc>
          <w:tcPr>
            <w:tcW w:w="2190" w:type="dxa"/>
            <w:tcBorders>
              <w:top w:val="single" w:sz="4" w:space="0" w:color="auto"/>
              <w:left w:val="nil"/>
              <w:bottom w:val="single" w:sz="4" w:space="0" w:color="auto"/>
              <w:right w:val="nil"/>
            </w:tcBorders>
            <w:hideMark/>
          </w:tcPr>
          <w:p w:rsidR="00433232" w:rsidRPr="007D620C" w:rsidRDefault="00A930F2" w:rsidP="00E92B1F">
            <w:pPr>
              <w:tabs>
                <w:tab w:val="left" w:pos="0"/>
              </w:tabs>
              <w:jc w:val="both"/>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Fruit number</w:t>
            </w:r>
          </w:p>
        </w:tc>
        <w:tc>
          <w:tcPr>
            <w:tcW w:w="2190" w:type="dxa"/>
            <w:tcBorders>
              <w:top w:val="single" w:sz="4" w:space="0" w:color="auto"/>
              <w:left w:val="nil"/>
              <w:bottom w:val="single" w:sz="4" w:space="0" w:color="auto"/>
              <w:right w:val="nil"/>
            </w:tcBorders>
            <w:hideMark/>
          </w:tcPr>
          <w:p w:rsidR="00433232" w:rsidRPr="007D620C" w:rsidRDefault="00A930F2" w:rsidP="00E92B1F">
            <w:pPr>
              <w:tabs>
                <w:tab w:val="left" w:pos="0"/>
              </w:tabs>
              <w:jc w:val="both"/>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Fruit weight/fruit (g)</w:t>
            </w:r>
          </w:p>
        </w:tc>
        <w:tc>
          <w:tcPr>
            <w:tcW w:w="2190" w:type="dxa"/>
            <w:tcBorders>
              <w:top w:val="single" w:sz="4" w:space="0" w:color="auto"/>
              <w:left w:val="nil"/>
              <w:bottom w:val="single" w:sz="4" w:space="0" w:color="auto"/>
              <w:right w:val="nil"/>
            </w:tcBorders>
            <w:hideMark/>
          </w:tcPr>
          <w:p w:rsidR="00433232" w:rsidRPr="007D620C" w:rsidRDefault="00A930F2" w:rsidP="00E92B1F">
            <w:pPr>
              <w:tabs>
                <w:tab w:val="left" w:pos="0"/>
              </w:tabs>
              <w:jc w:val="center"/>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Total Fruit weight (g)</w:t>
            </w:r>
          </w:p>
        </w:tc>
      </w:tr>
      <w:tr w:rsidR="00433232" w:rsidRPr="007D620C" w:rsidTr="00433232">
        <w:tc>
          <w:tcPr>
            <w:tcW w:w="8388" w:type="dxa"/>
            <w:gridSpan w:val="4"/>
            <w:tcBorders>
              <w:top w:val="single" w:sz="4" w:space="0" w:color="auto"/>
              <w:left w:val="nil"/>
              <w:bottom w:val="single" w:sz="4" w:space="0" w:color="auto"/>
              <w:right w:val="nil"/>
            </w:tcBorders>
            <w:hideMark/>
          </w:tcPr>
          <w:p w:rsidR="00433232" w:rsidRPr="007D620C" w:rsidRDefault="00433232" w:rsidP="00E92B1F">
            <w:pP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lang w:val="id-ID"/>
              </w:rPr>
              <w:t>ZnSO</w:t>
            </w:r>
            <w:r w:rsidRPr="007D620C">
              <w:rPr>
                <w:rFonts w:ascii="Times New Roman" w:hAnsi="Times New Roman" w:cs="Times New Roman"/>
                <w:color w:val="000000" w:themeColor="text1"/>
                <w:sz w:val="24"/>
                <w:szCs w:val="24"/>
                <w:vertAlign w:val="subscript"/>
                <w:lang w:val="id-ID"/>
              </w:rPr>
              <w:t xml:space="preserve">4 </w:t>
            </w:r>
            <w:r w:rsidRPr="007D620C">
              <w:rPr>
                <w:rFonts w:ascii="Times New Roman" w:hAnsi="Times New Roman" w:cs="Times New Roman"/>
                <w:color w:val="000000" w:themeColor="text1"/>
                <w:sz w:val="24"/>
                <w:szCs w:val="24"/>
                <w:lang w:val="id-ID"/>
              </w:rPr>
              <w:t>(mg Zn</w:t>
            </w:r>
            <w:r w:rsidR="00A930F2" w:rsidRPr="007D620C">
              <w:rPr>
                <w:rFonts w:ascii="Times New Roman" w:hAnsi="Times New Roman" w:cs="Times New Roman"/>
                <w:color w:val="000000" w:themeColor="text1"/>
                <w:sz w:val="24"/>
                <w:szCs w:val="24"/>
              </w:rPr>
              <w:t xml:space="preserve"> </w:t>
            </w:r>
            <w:r w:rsidRPr="007D620C">
              <w:rPr>
                <w:rFonts w:ascii="Times New Roman" w:hAnsi="Times New Roman" w:cs="Times New Roman"/>
                <w:color w:val="000000" w:themeColor="text1"/>
                <w:sz w:val="24"/>
                <w:szCs w:val="24"/>
                <w:lang w:val="id-ID"/>
              </w:rPr>
              <w:t>kg</w:t>
            </w:r>
            <w:r w:rsidR="00A930F2" w:rsidRPr="007D620C">
              <w:rPr>
                <w:rFonts w:ascii="Times New Roman" w:hAnsi="Times New Roman" w:cs="Times New Roman"/>
                <w:color w:val="000000" w:themeColor="text1"/>
                <w:sz w:val="24"/>
                <w:szCs w:val="24"/>
                <w:vertAlign w:val="superscript"/>
              </w:rPr>
              <w:t>-1</w:t>
            </w:r>
            <w:r w:rsidRPr="007D620C">
              <w:rPr>
                <w:rFonts w:ascii="Times New Roman" w:hAnsi="Times New Roman" w:cs="Times New Roman"/>
                <w:color w:val="000000" w:themeColor="text1"/>
                <w:sz w:val="24"/>
                <w:szCs w:val="24"/>
                <w:lang w:val="id-ID"/>
              </w:rPr>
              <w:t>)</w:t>
            </w:r>
          </w:p>
        </w:tc>
      </w:tr>
      <w:tr w:rsidR="00433232" w:rsidRPr="007D620C" w:rsidTr="00433232">
        <w:tc>
          <w:tcPr>
            <w:tcW w:w="1818" w:type="dxa"/>
            <w:tcBorders>
              <w:top w:val="single" w:sz="4" w:space="0" w:color="auto"/>
              <w:left w:val="nil"/>
              <w:bottom w:val="nil"/>
              <w:right w:val="nil"/>
            </w:tcBorders>
            <w:hideMark/>
          </w:tcPr>
          <w:p w:rsidR="00433232" w:rsidRPr="007D620C" w:rsidRDefault="00433232" w:rsidP="00E92B1F">
            <w:pPr>
              <w:tabs>
                <w:tab w:val="left" w:pos="0"/>
              </w:tabs>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0</w:t>
            </w:r>
          </w:p>
        </w:tc>
        <w:tc>
          <w:tcPr>
            <w:tcW w:w="2190" w:type="dxa"/>
            <w:tcBorders>
              <w:top w:val="single" w:sz="4" w:space="0" w:color="auto"/>
              <w:left w:val="nil"/>
              <w:bottom w:val="nil"/>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13</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58 a</w:t>
            </w:r>
          </w:p>
        </w:tc>
        <w:tc>
          <w:tcPr>
            <w:tcW w:w="2190" w:type="dxa"/>
            <w:tcBorders>
              <w:top w:val="single" w:sz="4" w:space="0" w:color="auto"/>
              <w:left w:val="nil"/>
              <w:bottom w:val="nil"/>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45</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47 </w:t>
            </w:r>
            <w:r w:rsidRPr="007D620C">
              <w:rPr>
                <w:rFonts w:ascii="Times New Roman" w:hAnsi="Times New Roman" w:cs="Times New Roman"/>
                <w:color w:val="000000" w:themeColor="text1"/>
                <w:sz w:val="24"/>
                <w:szCs w:val="24"/>
                <w:lang w:val="id-ID"/>
              </w:rPr>
              <w:t>j</w:t>
            </w:r>
          </w:p>
        </w:tc>
        <w:tc>
          <w:tcPr>
            <w:tcW w:w="2190" w:type="dxa"/>
            <w:tcBorders>
              <w:top w:val="single" w:sz="4" w:space="0" w:color="auto"/>
              <w:left w:val="nil"/>
              <w:bottom w:val="nil"/>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6</w:t>
            </w:r>
            <w:r w:rsidRPr="007D620C">
              <w:rPr>
                <w:rFonts w:ascii="Times New Roman" w:hAnsi="Times New Roman" w:cs="Times New Roman"/>
                <w:color w:val="000000" w:themeColor="text1"/>
                <w:sz w:val="24"/>
                <w:szCs w:val="24"/>
                <w:lang w:val="id-ID"/>
              </w:rPr>
              <w:t>03</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9</w:t>
            </w:r>
            <w:r w:rsidRPr="007D620C">
              <w:rPr>
                <w:rFonts w:ascii="Times New Roman" w:hAnsi="Times New Roman" w:cs="Times New Roman"/>
                <w:color w:val="000000" w:themeColor="text1"/>
                <w:sz w:val="24"/>
                <w:szCs w:val="24"/>
                <w:lang w:val="id-ID"/>
              </w:rPr>
              <w:t>9 p</w:t>
            </w:r>
          </w:p>
        </w:tc>
      </w:tr>
      <w:tr w:rsidR="00433232" w:rsidRPr="007D620C" w:rsidTr="00433232">
        <w:tc>
          <w:tcPr>
            <w:tcW w:w="1818" w:type="dxa"/>
            <w:tcBorders>
              <w:top w:val="nil"/>
              <w:left w:val="nil"/>
              <w:bottom w:val="nil"/>
              <w:right w:val="nil"/>
            </w:tcBorders>
            <w:hideMark/>
          </w:tcPr>
          <w:p w:rsidR="00433232" w:rsidRPr="007D620C" w:rsidRDefault="00433232" w:rsidP="00E92B1F">
            <w:pPr>
              <w:tabs>
                <w:tab w:val="left" w:pos="0"/>
              </w:tabs>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10</w:t>
            </w:r>
          </w:p>
        </w:tc>
        <w:tc>
          <w:tcPr>
            <w:tcW w:w="2190" w:type="dxa"/>
            <w:tcBorders>
              <w:top w:val="nil"/>
              <w:left w:val="nil"/>
              <w:bottom w:val="nil"/>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14</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86 a</w:t>
            </w:r>
          </w:p>
        </w:tc>
        <w:tc>
          <w:tcPr>
            <w:tcW w:w="2190" w:type="dxa"/>
            <w:tcBorders>
              <w:top w:val="nil"/>
              <w:left w:val="nil"/>
              <w:bottom w:val="nil"/>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46</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94 </w:t>
            </w:r>
            <w:r w:rsidRPr="007D620C">
              <w:rPr>
                <w:rFonts w:ascii="Times New Roman" w:hAnsi="Times New Roman" w:cs="Times New Roman"/>
                <w:color w:val="000000" w:themeColor="text1"/>
                <w:sz w:val="24"/>
                <w:szCs w:val="24"/>
                <w:lang w:val="id-ID"/>
              </w:rPr>
              <w:t>ij</w:t>
            </w:r>
          </w:p>
        </w:tc>
        <w:tc>
          <w:tcPr>
            <w:tcW w:w="2190" w:type="dxa"/>
            <w:tcBorders>
              <w:top w:val="nil"/>
              <w:left w:val="nil"/>
              <w:bottom w:val="nil"/>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669</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16 </w:t>
            </w:r>
            <w:r w:rsidRPr="007D620C">
              <w:rPr>
                <w:rFonts w:ascii="Times New Roman" w:hAnsi="Times New Roman" w:cs="Times New Roman"/>
                <w:color w:val="000000" w:themeColor="text1"/>
                <w:sz w:val="24"/>
                <w:szCs w:val="24"/>
                <w:lang w:val="id-ID"/>
              </w:rPr>
              <w:t>p</w:t>
            </w:r>
          </w:p>
        </w:tc>
      </w:tr>
      <w:tr w:rsidR="00433232" w:rsidRPr="007D620C" w:rsidTr="00433232">
        <w:tc>
          <w:tcPr>
            <w:tcW w:w="1818" w:type="dxa"/>
            <w:tcBorders>
              <w:top w:val="nil"/>
              <w:left w:val="nil"/>
              <w:bottom w:val="nil"/>
              <w:right w:val="nil"/>
            </w:tcBorders>
            <w:hideMark/>
          </w:tcPr>
          <w:p w:rsidR="00433232" w:rsidRPr="007D620C" w:rsidRDefault="00433232" w:rsidP="00E92B1F">
            <w:pPr>
              <w:tabs>
                <w:tab w:val="left" w:pos="0"/>
              </w:tabs>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20</w:t>
            </w:r>
          </w:p>
        </w:tc>
        <w:tc>
          <w:tcPr>
            <w:tcW w:w="2190" w:type="dxa"/>
            <w:tcBorders>
              <w:top w:val="nil"/>
              <w:left w:val="nil"/>
              <w:bottom w:val="nil"/>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15</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38 a</w:t>
            </w:r>
          </w:p>
        </w:tc>
        <w:tc>
          <w:tcPr>
            <w:tcW w:w="2190" w:type="dxa"/>
            <w:tcBorders>
              <w:top w:val="nil"/>
              <w:left w:val="nil"/>
              <w:bottom w:val="nil"/>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48</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98 </w:t>
            </w:r>
            <w:r w:rsidRPr="007D620C">
              <w:rPr>
                <w:rFonts w:ascii="Times New Roman" w:hAnsi="Times New Roman" w:cs="Times New Roman"/>
                <w:color w:val="000000" w:themeColor="text1"/>
                <w:sz w:val="24"/>
                <w:szCs w:val="24"/>
                <w:lang w:val="id-ID"/>
              </w:rPr>
              <w:t>ij</w:t>
            </w:r>
          </w:p>
        </w:tc>
        <w:tc>
          <w:tcPr>
            <w:tcW w:w="2190" w:type="dxa"/>
            <w:tcBorders>
              <w:top w:val="nil"/>
              <w:left w:val="nil"/>
              <w:bottom w:val="nil"/>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719</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49 </w:t>
            </w:r>
            <w:r w:rsidRPr="007D620C">
              <w:rPr>
                <w:rFonts w:ascii="Times New Roman" w:hAnsi="Times New Roman" w:cs="Times New Roman"/>
                <w:color w:val="000000" w:themeColor="text1"/>
                <w:sz w:val="24"/>
                <w:szCs w:val="24"/>
                <w:lang w:val="id-ID"/>
              </w:rPr>
              <w:t>o</w:t>
            </w:r>
          </w:p>
        </w:tc>
      </w:tr>
      <w:tr w:rsidR="00433232" w:rsidRPr="007D620C" w:rsidTr="00433232">
        <w:tc>
          <w:tcPr>
            <w:tcW w:w="1818" w:type="dxa"/>
            <w:tcBorders>
              <w:top w:val="nil"/>
              <w:left w:val="nil"/>
              <w:bottom w:val="nil"/>
              <w:right w:val="nil"/>
            </w:tcBorders>
            <w:hideMark/>
          </w:tcPr>
          <w:p w:rsidR="00433232" w:rsidRPr="007D620C" w:rsidRDefault="00433232" w:rsidP="00E92B1F">
            <w:pPr>
              <w:tabs>
                <w:tab w:val="left" w:pos="0"/>
              </w:tabs>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30</w:t>
            </w:r>
          </w:p>
        </w:tc>
        <w:tc>
          <w:tcPr>
            <w:tcW w:w="2190" w:type="dxa"/>
            <w:tcBorders>
              <w:top w:val="nil"/>
              <w:left w:val="nil"/>
              <w:bottom w:val="nil"/>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14</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95 a</w:t>
            </w:r>
          </w:p>
        </w:tc>
        <w:tc>
          <w:tcPr>
            <w:tcW w:w="2190" w:type="dxa"/>
            <w:tcBorders>
              <w:top w:val="nil"/>
              <w:left w:val="nil"/>
              <w:bottom w:val="nil"/>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49</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94 </w:t>
            </w:r>
            <w:r w:rsidRPr="007D620C">
              <w:rPr>
                <w:rFonts w:ascii="Times New Roman" w:hAnsi="Times New Roman" w:cs="Times New Roman"/>
                <w:color w:val="000000" w:themeColor="text1"/>
                <w:sz w:val="24"/>
                <w:szCs w:val="24"/>
                <w:lang w:val="id-ID"/>
              </w:rPr>
              <w:t>i</w:t>
            </w:r>
          </w:p>
        </w:tc>
        <w:tc>
          <w:tcPr>
            <w:tcW w:w="2190" w:type="dxa"/>
            <w:tcBorders>
              <w:top w:val="nil"/>
              <w:left w:val="nil"/>
              <w:bottom w:val="nil"/>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721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91 </w:t>
            </w:r>
            <w:r w:rsidRPr="007D620C">
              <w:rPr>
                <w:rFonts w:ascii="Times New Roman" w:hAnsi="Times New Roman" w:cs="Times New Roman"/>
                <w:color w:val="000000" w:themeColor="text1"/>
                <w:sz w:val="24"/>
                <w:szCs w:val="24"/>
                <w:lang w:val="id-ID"/>
              </w:rPr>
              <w:t>o</w:t>
            </w:r>
          </w:p>
        </w:tc>
      </w:tr>
      <w:tr w:rsidR="00433232" w:rsidRPr="007D620C" w:rsidTr="00433232">
        <w:tc>
          <w:tcPr>
            <w:tcW w:w="1818" w:type="dxa"/>
            <w:tcBorders>
              <w:top w:val="nil"/>
              <w:left w:val="nil"/>
              <w:bottom w:val="single" w:sz="4" w:space="0" w:color="auto"/>
              <w:right w:val="nil"/>
            </w:tcBorders>
            <w:hideMark/>
          </w:tcPr>
          <w:p w:rsidR="00433232" w:rsidRPr="007D620C" w:rsidRDefault="00433232" w:rsidP="00E92B1F">
            <w:pPr>
              <w:tabs>
                <w:tab w:val="left" w:pos="0"/>
              </w:tabs>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40</w:t>
            </w:r>
          </w:p>
        </w:tc>
        <w:tc>
          <w:tcPr>
            <w:tcW w:w="2190" w:type="dxa"/>
            <w:tcBorders>
              <w:top w:val="nil"/>
              <w:left w:val="nil"/>
              <w:bottom w:val="single" w:sz="4" w:space="0" w:color="auto"/>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15</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47 a</w:t>
            </w:r>
          </w:p>
        </w:tc>
        <w:tc>
          <w:tcPr>
            <w:tcW w:w="2190" w:type="dxa"/>
            <w:tcBorders>
              <w:top w:val="nil"/>
              <w:left w:val="nil"/>
              <w:bottom w:val="single" w:sz="4" w:space="0" w:color="auto"/>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49</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98 </w:t>
            </w:r>
            <w:r w:rsidRPr="007D620C">
              <w:rPr>
                <w:rFonts w:ascii="Times New Roman" w:hAnsi="Times New Roman" w:cs="Times New Roman"/>
                <w:color w:val="000000" w:themeColor="text1"/>
                <w:sz w:val="24"/>
                <w:szCs w:val="24"/>
                <w:lang w:val="id-ID"/>
              </w:rPr>
              <w:t>i</w:t>
            </w:r>
          </w:p>
        </w:tc>
        <w:tc>
          <w:tcPr>
            <w:tcW w:w="2190" w:type="dxa"/>
            <w:tcBorders>
              <w:top w:val="nil"/>
              <w:left w:val="nil"/>
              <w:bottom w:val="single" w:sz="4" w:space="0" w:color="auto"/>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741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63 </w:t>
            </w:r>
            <w:r w:rsidRPr="007D620C">
              <w:rPr>
                <w:rFonts w:ascii="Times New Roman" w:hAnsi="Times New Roman" w:cs="Times New Roman"/>
                <w:color w:val="000000" w:themeColor="text1"/>
                <w:sz w:val="24"/>
                <w:szCs w:val="24"/>
                <w:lang w:val="id-ID"/>
              </w:rPr>
              <w:t>o</w:t>
            </w:r>
          </w:p>
        </w:tc>
      </w:tr>
      <w:tr w:rsidR="00433232" w:rsidRPr="007D620C" w:rsidTr="00433232">
        <w:tc>
          <w:tcPr>
            <w:tcW w:w="8388" w:type="dxa"/>
            <w:gridSpan w:val="4"/>
            <w:tcBorders>
              <w:top w:val="single" w:sz="4" w:space="0" w:color="auto"/>
              <w:left w:val="nil"/>
              <w:bottom w:val="single" w:sz="4" w:space="0" w:color="auto"/>
              <w:right w:val="nil"/>
            </w:tcBorders>
            <w:hideMark/>
          </w:tcPr>
          <w:p w:rsidR="00433232" w:rsidRPr="007D620C" w:rsidRDefault="00433232" w:rsidP="00E92B1F">
            <w:pPr>
              <w:tabs>
                <w:tab w:val="left" w:pos="0"/>
              </w:tabs>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Kultivar</w:t>
            </w:r>
          </w:p>
        </w:tc>
      </w:tr>
      <w:tr w:rsidR="00A930F2" w:rsidRPr="007D620C" w:rsidTr="00433232">
        <w:tc>
          <w:tcPr>
            <w:tcW w:w="1818" w:type="dxa"/>
            <w:tcBorders>
              <w:top w:val="single" w:sz="4" w:space="0" w:color="auto"/>
              <w:left w:val="nil"/>
              <w:bottom w:val="nil"/>
              <w:right w:val="nil"/>
            </w:tcBorders>
            <w:hideMark/>
          </w:tcPr>
          <w:p w:rsidR="00A930F2" w:rsidRPr="007D620C" w:rsidRDefault="00A930F2" w:rsidP="00E92B1F">
            <w:pP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‘Tyrana’ F</w:t>
            </w:r>
            <w:r w:rsidRPr="007D620C">
              <w:rPr>
                <w:rFonts w:ascii="Times New Roman" w:hAnsi="Times New Roman" w:cs="Times New Roman"/>
                <w:color w:val="000000" w:themeColor="text1"/>
                <w:sz w:val="24"/>
                <w:szCs w:val="24"/>
                <w:vertAlign w:val="subscript"/>
              </w:rPr>
              <w:t>1</w:t>
            </w:r>
          </w:p>
        </w:tc>
        <w:tc>
          <w:tcPr>
            <w:tcW w:w="2190" w:type="dxa"/>
            <w:tcBorders>
              <w:top w:val="single" w:sz="4" w:space="0" w:color="auto"/>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19</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8 a</w:t>
            </w:r>
          </w:p>
        </w:tc>
        <w:tc>
          <w:tcPr>
            <w:tcW w:w="2190" w:type="dxa"/>
            <w:tcBorders>
              <w:top w:val="single" w:sz="4" w:space="0" w:color="auto"/>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47</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18 </w:t>
            </w:r>
            <w:r w:rsidRPr="007D620C">
              <w:rPr>
                <w:rFonts w:ascii="Times New Roman" w:hAnsi="Times New Roman" w:cs="Times New Roman"/>
                <w:color w:val="000000" w:themeColor="text1"/>
                <w:sz w:val="24"/>
                <w:szCs w:val="24"/>
                <w:lang w:val="id-ID"/>
              </w:rPr>
              <w:t xml:space="preserve">j </w:t>
            </w:r>
          </w:p>
        </w:tc>
        <w:tc>
          <w:tcPr>
            <w:tcW w:w="2190" w:type="dxa"/>
            <w:tcBorders>
              <w:top w:val="single" w:sz="4" w:space="0" w:color="auto"/>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911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06 </w:t>
            </w:r>
            <w:r w:rsidRPr="007D620C">
              <w:rPr>
                <w:rFonts w:ascii="Times New Roman" w:hAnsi="Times New Roman" w:cs="Times New Roman"/>
                <w:color w:val="000000" w:themeColor="text1"/>
                <w:sz w:val="24"/>
                <w:szCs w:val="24"/>
                <w:lang w:val="id-ID"/>
              </w:rPr>
              <w:t>o</w:t>
            </w:r>
          </w:p>
        </w:tc>
      </w:tr>
      <w:tr w:rsidR="00A930F2" w:rsidRPr="007D620C" w:rsidTr="00433232">
        <w:tc>
          <w:tcPr>
            <w:tcW w:w="1818" w:type="dxa"/>
            <w:tcBorders>
              <w:top w:val="nil"/>
              <w:left w:val="nil"/>
              <w:bottom w:val="nil"/>
              <w:right w:val="nil"/>
            </w:tcBorders>
            <w:hideMark/>
          </w:tcPr>
          <w:p w:rsidR="00A930F2" w:rsidRPr="007D620C" w:rsidRDefault="00A930F2" w:rsidP="00E92B1F">
            <w:pP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‘Permata’ F</w:t>
            </w:r>
            <w:r w:rsidRPr="007D620C">
              <w:rPr>
                <w:rFonts w:ascii="Times New Roman" w:hAnsi="Times New Roman" w:cs="Times New Roman"/>
                <w:color w:val="000000" w:themeColor="text1"/>
                <w:sz w:val="24"/>
                <w:szCs w:val="24"/>
                <w:vertAlign w:val="subscript"/>
              </w:rPr>
              <w:t>1</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16</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9 a-b </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44</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21 </w:t>
            </w:r>
            <w:r w:rsidRPr="007D620C">
              <w:rPr>
                <w:rFonts w:ascii="Times New Roman" w:hAnsi="Times New Roman" w:cs="Times New Roman"/>
                <w:color w:val="000000" w:themeColor="text1"/>
                <w:sz w:val="24"/>
                <w:szCs w:val="24"/>
                <w:lang w:val="id-ID"/>
              </w:rPr>
              <w:t>j</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730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91 </w:t>
            </w:r>
            <w:r w:rsidRPr="007D620C">
              <w:rPr>
                <w:rFonts w:ascii="Times New Roman" w:hAnsi="Times New Roman" w:cs="Times New Roman"/>
                <w:color w:val="000000" w:themeColor="text1"/>
                <w:sz w:val="24"/>
                <w:szCs w:val="24"/>
                <w:lang w:val="id-ID"/>
              </w:rPr>
              <w:t>pq</w:t>
            </w:r>
          </w:p>
        </w:tc>
      </w:tr>
      <w:tr w:rsidR="00A930F2" w:rsidRPr="007D620C" w:rsidTr="00433232">
        <w:tc>
          <w:tcPr>
            <w:tcW w:w="1818" w:type="dxa"/>
            <w:tcBorders>
              <w:top w:val="nil"/>
              <w:left w:val="nil"/>
              <w:bottom w:val="nil"/>
              <w:right w:val="nil"/>
            </w:tcBorders>
            <w:hideMark/>
          </w:tcPr>
          <w:p w:rsidR="00A930F2" w:rsidRPr="007D620C" w:rsidRDefault="00A930F2" w:rsidP="00E92B1F">
            <w:pP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‘Mirah’</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7 d</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58</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71 </w:t>
            </w:r>
            <w:r w:rsidRPr="007D620C">
              <w:rPr>
                <w:rFonts w:ascii="Times New Roman" w:hAnsi="Times New Roman" w:cs="Times New Roman"/>
                <w:color w:val="000000" w:themeColor="text1"/>
                <w:sz w:val="24"/>
                <w:szCs w:val="24"/>
                <w:lang w:val="id-ID"/>
              </w:rPr>
              <w:t>i</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596</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08 </w:t>
            </w:r>
            <w:r w:rsidRPr="007D620C">
              <w:rPr>
                <w:rFonts w:ascii="Times New Roman" w:hAnsi="Times New Roman" w:cs="Times New Roman"/>
                <w:color w:val="000000" w:themeColor="text1"/>
                <w:sz w:val="24"/>
                <w:szCs w:val="24"/>
                <w:lang w:val="id-ID"/>
              </w:rPr>
              <w:t>r</w:t>
            </w:r>
          </w:p>
        </w:tc>
      </w:tr>
      <w:tr w:rsidR="00A930F2" w:rsidRPr="007D620C" w:rsidTr="00433232">
        <w:tc>
          <w:tcPr>
            <w:tcW w:w="1818" w:type="dxa"/>
            <w:tcBorders>
              <w:top w:val="nil"/>
              <w:left w:val="nil"/>
              <w:bottom w:val="nil"/>
              <w:right w:val="nil"/>
            </w:tcBorders>
            <w:hideMark/>
          </w:tcPr>
          <w:p w:rsidR="00A930F2" w:rsidRPr="007D620C" w:rsidRDefault="00A930F2" w:rsidP="00E92B1F">
            <w:pP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‘Tombatu’ F</w:t>
            </w:r>
            <w:r w:rsidRPr="007D620C">
              <w:rPr>
                <w:rFonts w:ascii="Times New Roman" w:hAnsi="Times New Roman" w:cs="Times New Roman"/>
                <w:color w:val="000000" w:themeColor="text1"/>
                <w:sz w:val="24"/>
                <w:szCs w:val="24"/>
                <w:vertAlign w:val="subscript"/>
              </w:rPr>
              <w:t>1</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12</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3 c-d</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55</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78 </w:t>
            </w:r>
            <w:r w:rsidRPr="007D620C">
              <w:rPr>
                <w:rFonts w:ascii="Times New Roman" w:hAnsi="Times New Roman" w:cs="Times New Roman"/>
                <w:color w:val="000000" w:themeColor="text1"/>
                <w:sz w:val="24"/>
                <w:szCs w:val="24"/>
                <w:lang w:val="id-ID"/>
              </w:rPr>
              <w:t>i</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677</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31 </w:t>
            </w:r>
            <w:r w:rsidRPr="007D620C">
              <w:rPr>
                <w:rFonts w:ascii="Times New Roman" w:hAnsi="Times New Roman" w:cs="Times New Roman"/>
                <w:color w:val="000000" w:themeColor="text1"/>
                <w:sz w:val="24"/>
                <w:szCs w:val="24"/>
                <w:lang w:val="id-ID"/>
              </w:rPr>
              <w:t>qr</w:t>
            </w:r>
          </w:p>
        </w:tc>
      </w:tr>
      <w:tr w:rsidR="00A930F2" w:rsidRPr="007D620C" w:rsidTr="00433232">
        <w:tc>
          <w:tcPr>
            <w:tcW w:w="1818" w:type="dxa"/>
            <w:tcBorders>
              <w:top w:val="nil"/>
              <w:left w:val="nil"/>
              <w:bottom w:val="nil"/>
              <w:right w:val="nil"/>
            </w:tcBorders>
            <w:hideMark/>
          </w:tcPr>
          <w:p w:rsidR="00A930F2" w:rsidRPr="007D620C" w:rsidRDefault="00A930F2" w:rsidP="00E92B1F">
            <w:pP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‘Zamrud’</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14</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9 b-c</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42</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12 </w:t>
            </w:r>
            <w:r w:rsidRPr="007D620C">
              <w:rPr>
                <w:rFonts w:ascii="Times New Roman" w:hAnsi="Times New Roman" w:cs="Times New Roman"/>
                <w:color w:val="000000" w:themeColor="text1"/>
                <w:sz w:val="24"/>
                <w:szCs w:val="24"/>
                <w:lang w:val="id-ID"/>
              </w:rPr>
              <w:t>j</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lang w:val="id-ID"/>
              </w:rPr>
              <w:t>616</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lang w:val="id-ID"/>
              </w:rPr>
              <w:t>21 qr</w:t>
            </w:r>
          </w:p>
        </w:tc>
      </w:tr>
      <w:tr w:rsidR="00A930F2" w:rsidRPr="007D620C" w:rsidTr="00433232">
        <w:tc>
          <w:tcPr>
            <w:tcW w:w="1818" w:type="dxa"/>
            <w:tcBorders>
              <w:top w:val="nil"/>
              <w:left w:val="nil"/>
              <w:bottom w:val="nil"/>
              <w:right w:val="nil"/>
            </w:tcBorders>
            <w:hideMark/>
          </w:tcPr>
          <w:p w:rsidR="00A930F2" w:rsidRPr="007D620C" w:rsidRDefault="00A930F2" w:rsidP="00E92B1F">
            <w:pP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‘Tymoti’ F</w:t>
            </w:r>
            <w:r w:rsidRPr="007D620C">
              <w:rPr>
                <w:rFonts w:ascii="Times New Roman" w:hAnsi="Times New Roman" w:cs="Times New Roman"/>
                <w:color w:val="000000" w:themeColor="text1"/>
                <w:sz w:val="24"/>
                <w:szCs w:val="24"/>
                <w:vertAlign w:val="subscript"/>
              </w:rPr>
              <w:t>1</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18</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8 a</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43</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76 </w:t>
            </w:r>
            <w:r w:rsidRPr="007D620C">
              <w:rPr>
                <w:rFonts w:ascii="Times New Roman" w:hAnsi="Times New Roman" w:cs="Times New Roman"/>
                <w:color w:val="000000" w:themeColor="text1"/>
                <w:sz w:val="24"/>
                <w:szCs w:val="24"/>
                <w:lang w:val="id-ID"/>
              </w:rPr>
              <w:t>j</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825</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95 </w:t>
            </w:r>
            <w:r w:rsidRPr="007D620C">
              <w:rPr>
                <w:rFonts w:ascii="Times New Roman" w:hAnsi="Times New Roman" w:cs="Times New Roman"/>
                <w:color w:val="000000" w:themeColor="text1"/>
                <w:sz w:val="24"/>
                <w:szCs w:val="24"/>
                <w:lang w:val="id-ID"/>
              </w:rPr>
              <w:t>op</w:t>
            </w:r>
          </w:p>
        </w:tc>
      </w:tr>
      <w:tr w:rsidR="00A930F2" w:rsidRPr="007D620C" w:rsidTr="00433232">
        <w:tc>
          <w:tcPr>
            <w:tcW w:w="1818" w:type="dxa"/>
            <w:tcBorders>
              <w:top w:val="nil"/>
              <w:left w:val="nil"/>
              <w:bottom w:val="nil"/>
              <w:right w:val="nil"/>
            </w:tcBorders>
            <w:hideMark/>
          </w:tcPr>
          <w:p w:rsidR="00A930F2" w:rsidRPr="007D620C" w:rsidRDefault="00A930F2" w:rsidP="00E92B1F">
            <w:pPr>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‘Ratna’</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10</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4 d</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43</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27 </w:t>
            </w:r>
            <w:r w:rsidRPr="007D620C">
              <w:rPr>
                <w:rFonts w:ascii="Times New Roman" w:hAnsi="Times New Roman" w:cs="Times New Roman"/>
                <w:color w:val="000000" w:themeColor="text1"/>
                <w:sz w:val="24"/>
                <w:szCs w:val="24"/>
                <w:lang w:val="id-ID"/>
              </w:rPr>
              <w:t>j</w:t>
            </w:r>
          </w:p>
        </w:tc>
        <w:tc>
          <w:tcPr>
            <w:tcW w:w="2190" w:type="dxa"/>
            <w:tcBorders>
              <w:top w:val="nil"/>
              <w:left w:val="nil"/>
              <w:bottom w:val="nil"/>
              <w:right w:val="nil"/>
            </w:tcBorders>
            <w:vAlign w:val="bottom"/>
            <w:hideMark/>
          </w:tcPr>
          <w:p w:rsidR="00A930F2" w:rsidRPr="007D620C" w:rsidRDefault="00A930F2" w:rsidP="00E92B1F">
            <w:pPr>
              <w:ind w:left="522"/>
              <w:rPr>
                <w:rFonts w:ascii="Times New Roman" w:hAnsi="Times New Roman" w:cs="Times New Roman"/>
                <w:color w:val="000000" w:themeColor="text1"/>
                <w:sz w:val="24"/>
                <w:szCs w:val="24"/>
                <w:lang w:val="id-ID"/>
              </w:rPr>
            </w:pPr>
            <w:r w:rsidRPr="007D620C">
              <w:rPr>
                <w:rFonts w:ascii="Times New Roman" w:hAnsi="Times New Roman" w:cs="Times New Roman"/>
                <w:color w:val="000000" w:themeColor="text1"/>
                <w:sz w:val="24"/>
                <w:szCs w:val="24"/>
              </w:rPr>
              <w:t>4</w:t>
            </w:r>
            <w:r w:rsidRPr="007D620C">
              <w:rPr>
                <w:rFonts w:ascii="Times New Roman" w:hAnsi="Times New Roman" w:cs="Times New Roman"/>
                <w:color w:val="000000" w:themeColor="text1"/>
                <w:sz w:val="24"/>
                <w:szCs w:val="24"/>
                <w:lang w:val="id-ID"/>
              </w:rPr>
              <w:t>81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 xml:space="preserve">14 </w:t>
            </w:r>
            <w:r w:rsidRPr="007D620C">
              <w:rPr>
                <w:rFonts w:ascii="Times New Roman" w:hAnsi="Times New Roman" w:cs="Times New Roman"/>
                <w:color w:val="000000" w:themeColor="text1"/>
                <w:sz w:val="24"/>
                <w:szCs w:val="24"/>
                <w:lang w:val="id-ID"/>
              </w:rPr>
              <w:t>s</w:t>
            </w:r>
          </w:p>
        </w:tc>
      </w:tr>
      <w:tr w:rsidR="00433232" w:rsidRPr="007D620C" w:rsidTr="00433232">
        <w:tc>
          <w:tcPr>
            <w:tcW w:w="1818" w:type="dxa"/>
            <w:tcBorders>
              <w:top w:val="single" w:sz="4" w:space="0" w:color="auto"/>
              <w:left w:val="nil"/>
              <w:bottom w:val="single" w:sz="4" w:space="0" w:color="auto"/>
              <w:right w:val="nil"/>
            </w:tcBorders>
            <w:hideMark/>
          </w:tcPr>
          <w:p w:rsidR="00433232" w:rsidRPr="007D620C" w:rsidRDefault="00433232" w:rsidP="00E92B1F">
            <w:pPr>
              <w:tabs>
                <w:tab w:val="left" w:pos="0"/>
              </w:tabs>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CV</w:t>
            </w:r>
          </w:p>
        </w:tc>
        <w:tc>
          <w:tcPr>
            <w:tcW w:w="2190" w:type="dxa"/>
            <w:tcBorders>
              <w:top w:val="single" w:sz="4" w:space="0" w:color="auto"/>
              <w:left w:val="nil"/>
              <w:bottom w:val="single" w:sz="4" w:space="0" w:color="auto"/>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rPr>
            </w:pPr>
            <w:r w:rsidRPr="007D620C">
              <w:rPr>
                <w:rFonts w:ascii="Times New Roman" w:eastAsia="Times New Roman" w:hAnsi="Times New Roman" w:cs="Times New Roman"/>
                <w:color w:val="000000" w:themeColor="text1"/>
                <w:sz w:val="24"/>
                <w:szCs w:val="24"/>
              </w:rPr>
              <w:t>28</w:t>
            </w:r>
            <w:r w:rsidR="00A1790E">
              <w:rPr>
                <w:rFonts w:ascii="Times New Roman" w:eastAsia="Times New Roman" w:hAnsi="Times New Roman" w:cs="Times New Roman"/>
                <w:color w:val="000000" w:themeColor="text1"/>
                <w:sz w:val="24"/>
                <w:szCs w:val="24"/>
              </w:rPr>
              <w:t>.</w:t>
            </w:r>
            <w:r w:rsidRPr="007D620C">
              <w:rPr>
                <w:rFonts w:ascii="Times New Roman" w:eastAsia="Times New Roman" w:hAnsi="Times New Roman" w:cs="Times New Roman"/>
                <w:color w:val="000000" w:themeColor="text1"/>
                <w:sz w:val="24"/>
                <w:szCs w:val="24"/>
              </w:rPr>
              <w:t>97</w:t>
            </w:r>
          </w:p>
        </w:tc>
        <w:tc>
          <w:tcPr>
            <w:tcW w:w="2190" w:type="dxa"/>
            <w:tcBorders>
              <w:top w:val="single" w:sz="4" w:space="0" w:color="auto"/>
              <w:left w:val="nil"/>
              <w:bottom w:val="single" w:sz="4" w:space="0" w:color="auto"/>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21</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07</w:t>
            </w:r>
          </w:p>
        </w:tc>
        <w:tc>
          <w:tcPr>
            <w:tcW w:w="2190" w:type="dxa"/>
            <w:tcBorders>
              <w:top w:val="single" w:sz="4" w:space="0" w:color="auto"/>
              <w:left w:val="nil"/>
              <w:bottom w:val="single" w:sz="4" w:space="0" w:color="auto"/>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22</w:t>
            </w:r>
            <w:r w:rsidR="00A1790E">
              <w:rPr>
                <w:rFonts w:ascii="Times New Roman" w:hAnsi="Times New Roman" w:cs="Times New Roman"/>
                <w:color w:val="000000" w:themeColor="text1"/>
                <w:sz w:val="24"/>
                <w:szCs w:val="24"/>
              </w:rPr>
              <w:t>.</w:t>
            </w:r>
            <w:r w:rsidRPr="007D620C">
              <w:rPr>
                <w:rFonts w:ascii="Times New Roman" w:hAnsi="Times New Roman" w:cs="Times New Roman"/>
                <w:color w:val="000000" w:themeColor="text1"/>
                <w:sz w:val="24"/>
                <w:szCs w:val="24"/>
              </w:rPr>
              <w:t>98</w:t>
            </w:r>
          </w:p>
        </w:tc>
      </w:tr>
      <w:tr w:rsidR="00433232" w:rsidRPr="007D620C" w:rsidTr="00433232">
        <w:tc>
          <w:tcPr>
            <w:tcW w:w="1818" w:type="dxa"/>
            <w:tcBorders>
              <w:top w:val="single" w:sz="4" w:space="0" w:color="auto"/>
              <w:left w:val="nil"/>
              <w:bottom w:val="single" w:sz="4" w:space="0" w:color="auto"/>
              <w:right w:val="nil"/>
            </w:tcBorders>
            <w:hideMark/>
          </w:tcPr>
          <w:p w:rsidR="00433232" w:rsidRPr="007D620C" w:rsidRDefault="005926C4" w:rsidP="00E92B1F">
            <w:pPr>
              <w:tabs>
                <w:tab w:val="left" w:pos="0"/>
              </w:tabs>
              <w:jc w:val="both"/>
              <w:rPr>
                <w:rFonts w:ascii="Times New Roman" w:hAnsi="Times New Roman" w:cs="Times New Roman"/>
                <w:color w:val="000000" w:themeColor="text1"/>
                <w:sz w:val="24"/>
                <w:szCs w:val="24"/>
              </w:rPr>
            </w:pPr>
            <w:r w:rsidRPr="007D620C">
              <w:rPr>
                <w:rFonts w:ascii="Times New Roman" w:hAnsi="Times New Roman" w:cs="Times New Roman"/>
                <w:color w:val="000000" w:themeColor="text1"/>
                <w:sz w:val="24"/>
                <w:szCs w:val="24"/>
              </w:rPr>
              <w:t>Interaction</w:t>
            </w:r>
          </w:p>
        </w:tc>
        <w:tc>
          <w:tcPr>
            <w:tcW w:w="2190" w:type="dxa"/>
            <w:tcBorders>
              <w:top w:val="single" w:sz="4" w:space="0" w:color="auto"/>
              <w:left w:val="nil"/>
              <w:bottom w:val="single" w:sz="4" w:space="0" w:color="auto"/>
              <w:right w:val="nil"/>
            </w:tcBorders>
            <w:vAlign w:val="bottom"/>
            <w:hideMark/>
          </w:tcPr>
          <w:p w:rsidR="00433232" w:rsidRPr="007D620C" w:rsidRDefault="00433232" w:rsidP="00E92B1F">
            <w:pPr>
              <w:ind w:left="522"/>
              <w:rPr>
                <w:rFonts w:ascii="Times New Roman" w:eastAsia="Times New Roman" w:hAnsi="Times New Roman" w:cs="Times New Roman"/>
                <w:color w:val="000000" w:themeColor="text1"/>
                <w:sz w:val="24"/>
                <w:szCs w:val="24"/>
                <w:lang w:val="id-ID"/>
              </w:rPr>
            </w:pPr>
            <w:r w:rsidRPr="007D620C">
              <w:rPr>
                <w:rFonts w:ascii="Times New Roman" w:eastAsia="Times New Roman" w:hAnsi="Times New Roman" w:cs="Times New Roman"/>
                <w:color w:val="000000" w:themeColor="text1"/>
                <w:sz w:val="24"/>
                <w:szCs w:val="24"/>
                <w:lang w:val="id-ID"/>
              </w:rPr>
              <w:t>(-)</w:t>
            </w:r>
          </w:p>
        </w:tc>
        <w:tc>
          <w:tcPr>
            <w:tcW w:w="2190" w:type="dxa"/>
            <w:tcBorders>
              <w:top w:val="single" w:sz="4" w:space="0" w:color="auto"/>
              <w:left w:val="nil"/>
              <w:bottom w:val="single" w:sz="4" w:space="0" w:color="auto"/>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rPr>
            </w:pPr>
            <w:r w:rsidRPr="007D620C">
              <w:rPr>
                <w:rFonts w:ascii="Times New Roman" w:eastAsia="Times New Roman" w:hAnsi="Times New Roman" w:cs="Times New Roman"/>
                <w:color w:val="000000" w:themeColor="text1"/>
                <w:sz w:val="24"/>
                <w:szCs w:val="24"/>
                <w:lang w:val="id-ID"/>
              </w:rPr>
              <w:t>(-)</w:t>
            </w:r>
          </w:p>
        </w:tc>
        <w:tc>
          <w:tcPr>
            <w:tcW w:w="2190" w:type="dxa"/>
            <w:tcBorders>
              <w:top w:val="single" w:sz="4" w:space="0" w:color="auto"/>
              <w:left w:val="nil"/>
              <w:bottom w:val="single" w:sz="4" w:space="0" w:color="auto"/>
              <w:right w:val="nil"/>
            </w:tcBorders>
            <w:vAlign w:val="bottom"/>
            <w:hideMark/>
          </w:tcPr>
          <w:p w:rsidR="00433232" w:rsidRPr="007D620C" w:rsidRDefault="00433232" w:rsidP="00E92B1F">
            <w:pPr>
              <w:ind w:left="522"/>
              <w:rPr>
                <w:rFonts w:ascii="Times New Roman" w:hAnsi="Times New Roman" w:cs="Times New Roman"/>
                <w:color w:val="000000" w:themeColor="text1"/>
                <w:sz w:val="24"/>
                <w:szCs w:val="24"/>
              </w:rPr>
            </w:pPr>
            <w:r w:rsidRPr="007D620C">
              <w:rPr>
                <w:rFonts w:ascii="Times New Roman" w:eastAsia="Times New Roman" w:hAnsi="Times New Roman" w:cs="Times New Roman"/>
                <w:color w:val="000000" w:themeColor="text1"/>
                <w:sz w:val="24"/>
                <w:szCs w:val="24"/>
                <w:lang w:val="id-ID"/>
              </w:rPr>
              <w:t>(-)</w:t>
            </w:r>
          </w:p>
        </w:tc>
      </w:tr>
    </w:tbl>
    <w:p w:rsidR="005926C4" w:rsidRPr="007D620C" w:rsidRDefault="005926C4" w:rsidP="00E92B1F">
      <w:pPr>
        <w:spacing w:after="0" w:line="360" w:lineRule="auto"/>
        <w:ind w:left="709" w:hanging="709"/>
        <w:jc w:val="both"/>
        <w:rPr>
          <w:rFonts w:ascii="Times New Roman" w:hAnsi="Times New Roman" w:cs="Times New Roman"/>
          <w:color w:val="212121"/>
          <w:sz w:val="24"/>
          <w:szCs w:val="24"/>
          <w:shd w:val="clear" w:color="auto" w:fill="FFFFFF"/>
        </w:rPr>
      </w:pPr>
      <w:r w:rsidRPr="007D620C">
        <w:rPr>
          <w:rFonts w:ascii="Times New Roman" w:hAnsi="Times New Roman" w:cs="Times New Roman"/>
          <w:color w:val="212121"/>
          <w:sz w:val="24"/>
          <w:szCs w:val="24"/>
          <w:shd w:val="clear" w:color="auto" w:fill="FFFFFF"/>
        </w:rPr>
        <w:t xml:space="preserve">Note : Data is transformed by </w:t>
      </w:r>
      <w:r w:rsidRPr="007D620C">
        <w:rPr>
          <w:rFonts w:ascii="Times New Roman" w:hAnsi="Times New Roman" w:cs="Times New Roman"/>
          <w:color w:val="212121"/>
          <w:sz w:val="24"/>
          <w:szCs w:val="24"/>
          <w:shd w:val="clear" w:color="auto" w:fill="FFFFFF"/>
        </w:rPr>
        <w:sym w:font="Symbol" w:char="F0D6"/>
      </w:r>
      <w:r w:rsidRPr="007D620C">
        <w:rPr>
          <w:rFonts w:ascii="Times New Roman" w:hAnsi="Times New Roman" w:cs="Times New Roman"/>
          <w:color w:val="212121"/>
          <w:sz w:val="24"/>
          <w:szCs w:val="24"/>
          <w:shd w:val="clear" w:color="auto" w:fill="FFFFFF"/>
        </w:rPr>
        <w:t>(x + 0.5). The values ​​followed by the same letter in the same column are not significantly different in the Duncan 5% test. (-):there is no interaction</w:t>
      </w:r>
    </w:p>
    <w:p w:rsidR="00E92B1F" w:rsidRDefault="00E92B1F" w:rsidP="00E92B1F">
      <w:pPr>
        <w:spacing w:after="0" w:line="360" w:lineRule="auto"/>
        <w:ind w:firstLine="567"/>
        <w:jc w:val="both"/>
        <w:rPr>
          <w:rFonts w:ascii="Times New Roman" w:hAnsi="Times New Roman" w:cs="Times New Roman"/>
          <w:sz w:val="24"/>
          <w:szCs w:val="24"/>
        </w:rPr>
      </w:pPr>
    </w:p>
    <w:p w:rsidR="004641E1" w:rsidRPr="002F11FA" w:rsidRDefault="002E21E1" w:rsidP="00E92B1F">
      <w:pPr>
        <w:spacing w:after="0" w:line="360" w:lineRule="auto"/>
        <w:ind w:firstLine="567"/>
        <w:jc w:val="both"/>
        <w:rPr>
          <w:rFonts w:ascii="Times New Roman" w:hAnsi="Times New Roman" w:cs="Times New Roman"/>
          <w:b/>
          <w:color w:val="212121"/>
          <w:sz w:val="24"/>
          <w:szCs w:val="24"/>
          <w:shd w:val="clear" w:color="auto" w:fill="FFFFFF"/>
        </w:rPr>
      </w:pPr>
      <w:r w:rsidRPr="007D620C">
        <w:rPr>
          <w:rFonts w:ascii="Times New Roman" w:hAnsi="Times New Roman" w:cs="Times New Roman"/>
          <w:sz w:val="24"/>
          <w:szCs w:val="24"/>
        </w:rPr>
        <w:lastRenderedPageBreak/>
        <w:br/>
      </w:r>
      <w:r w:rsidR="00A930F2" w:rsidRPr="002F11FA">
        <w:rPr>
          <w:rFonts w:ascii="Times New Roman" w:hAnsi="Times New Roman" w:cs="Times New Roman"/>
          <w:b/>
          <w:color w:val="212121"/>
          <w:sz w:val="24"/>
          <w:szCs w:val="24"/>
          <w:shd w:val="clear" w:color="auto" w:fill="FFFFFF"/>
        </w:rPr>
        <w:t>CONCLUSION</w:t>
      </w:r>
    </w:p>
    <w:p w:rsidR="00F244A1" w:rsidRDefault="008263EF" w:rsidP="00E92B1F">
      <w:pPr>
        <w:pStyle w:val="ListParagraph"/>
        <w:numPr>
          <w:ilvl w:val="0"/>
          <w:numId w:val="7"/>
        </w:numPr>
        <w:spacing w:line="360" w:lineRule="auto"/>
        <w:ind w:left="284" w:hanging="284"/>
        <w:jc w:val="both"/>
        <w:rPr>
          <w:color w:val="212121"/>
          <w:shd w:val="clear" w:color="auto" w:fill="FFFFFF"/>
        </w:rPr>
      </w:pPr>
      <w:r>
        <w:rPr>
          <w:color w:val="212121"/>
          <w:shd w:val="clear" w:color="auto" w:fill="FFFFFF"/>
        </w:rPr>
        <w:t>The r</w:t>
      </w:r>
      <w:r w:rsidR="00AE44CD" w:rsidRPr="007D620C">
        <w:rPr>
          <w:color w:val="212121"/>
          <w:shd w:val="clear" w:color="auto" w:fill="FFFFFF"/>
        </w:rPr>
        <w:t xml:space="preserve">esponse of </w:t>
      </w:r>
      <w:r w:rsidR="00DA06B3" w:rsidRPr="007D620C">
        <w:rPr>
          <w:color w:val="212121"/>
          <w:shd w:val="clear" w:color="auto" w:fill="FFFFFF"/>
        </w:rPr>
        <w:t xml:space="preserve">the </w:t>
      </w:r>
      <w:r w:rsidR="00F244A1" w:rsidRPr="007D620C">
        <w:rPr>
          <w:color w:val="212121"/>
          <w:shd w:val="clear" w:color="auto" w:fill="FFFFFF"/>
        </w:rPr>
        <w:t>surface root area</w:t>
      </w:r>
      <w:r w:rsidR="0082685F">
        <w:rPr>
          <w:color w:val="212121"/>
          <w:shd w:val="clear" w:color="auto" w:fill="FFFFFF"/>
        </w:rPr>
        <w:t>,</w:t>
      </w:r>
      <w:r w:rsidR="00F244A1" w:rsidRPr="007D620C">
        <w:rPr>
          <w:color w:val="212121"/>
          <w:shd w:val="clear" w:color="auto" w:fill="FFFFFF"/>
        </w:rPr>
        <w:t xml:space="preserve"> total biomass and nitrate reductase activity </w:t>
      </w:r>
      <w:r w:rsidR="00AE44CD" w:rsidRPr="007D620C">
        <w:rPr>
          <w:color w:val="212121"/>
          <w:shd w:val="clear" w:color="auto" w:fill="FFFFFF"/>
        </w:rPr>
        <w:t xml:space="preserve">on </w:t>
      </w:r>
      <w:r w:rsidR="002F11FA">
        <w:rPr>
          <w:color w:val="212121"/>
          <w:shd w:val="clear" w:color="auto" w:fill="FFFFFF"/>
        </w:rPr>
        <w:t>the a</w:t>
      </w:r>
      <w:r w:rsidR="00AE44CD" w:rsidRPr="007D620C">
        <w:rPr>
          <w:color w:val="212121"/>
          <w:shd w:val="clear" w:color="auto" w:fill="FFFFFF"/>
        </w:rPr>
        <w:t>pplication of ZnSO</w:t>
      </w:r>
      <w:r w:rsidR="00AE44CD" w:rsidRPr="007D620C">
        <w:rPr>
          <w:color w:val="212121"/>
          <w:shd w:val="clear" w:color="auto" w:fill="FFFFFF"/>
          <w:vertAlign w:val="subscript"/>
        </w:rPr>
        <w:t>4</w:t>
      </w:r>
      <w:r w:rsidR="00AE44CD" w:rsidRPr="007D620C">
        <w:rPr>
          <w:color w:val="212121"/>
          <w:shd w:val="clear" w:color="auto" w:fill="FFFFFF"/>
        </w:rPr>
        <w:t xml:space="preserve"> </w:t>
      </w:r>
      <w:r w:rsidR="00F244A1" w:rsidRPr="007D620C">
        <w:rPr>
          <w:color w:val="212121"/>
          <w:shd w:val="clear" w:color="auto" w:fill="FFFFFF"/>
        </w:rPr>
        <w:t xml:space="preserve">depends on cultivars.  </w:t>
      </w:r>
    </w:p>
    <w:p w:rsidR="00B97ED6" w:rsidRPr="00B97ED6" w:rsidRDefault="00B97ED6" w:rsidP="00B97ED6">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rPr>
          <w:color w:val="212121"/>
          <w:shd w:val="clear" w:color="auto" w:fill="FFFFFF"/>
        </w:rPr>
      </w:pPr>
      <w:r w:rsidRPr="00B97ED6">
        <w:rPr>
          <w:color w:val="212121"/>
          <w:shd w:val="clear" w:color="auto" w:fill="FFFFFF"/>
        </w:rPr>
        <w:t>The biomass response in 'Timothy' and '</w:t>
      </w:r>
      <w:proofErr w:type="spellStart"/>
      <w:r>
        <w:rPr>
          <w:color w:val="212121"/>
          <w:shd w:val="clear" w:color="auto" w:fill="FFFFFF"/>
        </w:rPr>
        <w:t>Zamrud</w:t>
      </w:r>
      <w:proofErr w:type="spellEnd"/>
      <w:r w:rsidRPr="00B97ED6">
        <w:rPr>
          <w:color w:val="212121"/>
          <w:shd w:val="clear" w:color="auto" w:fill="FFFFFF"/>
        </w:rPr>
        <w:t>' shows a different pattern with other cultivars.</w:t>
      </w:r>
    </w:p>
    <w:p w:rsidR="00E92B1F" w:rsidRPr="00B97ED6" w:rsidRDefault="008263EF" w:rsidP="00B97ED6">
      <w:pPr>
        <w:pStyle w:val="ListParagraph"/>
        <w:numPr>
          <w:ilvl w:val="0"/>
          <w:numId w:val="7"/>
        </w:numPr>
        <w:spacing w:line="360" w:lineRule="auto"/>
        <w:ind w:left="284" w:hanging="284"/>
        <w:jc w:val="both"/>
        <w:rPr>
          <w:color w:val="212121"/>
          <w:shd w:val="clear" w:color="auto" w:fill="FFFFFF"/>
        </w:rPr>
      </w:pPr>
      <w:r w:rsidRPr="00B97ED6">
        <w:rPr>
          <w:color w:val="212121"/>
          <w:shd w:val="clear" w:color="auto" w:fill="FFFFFF"/>
        </w:rPr>
        <w:t xml:space="preserve"> </w:t>
      </w:r>
      <w:r w:rsidR="00E92B1F" w:rsidRPr="00B97ED6">
        <w:rPr>
          <w:color w:val="212121"/>
          <w:shd w:val="clear" w:color="auto" w:fill="FFFFFF"/>
        </w:rPr>
        <w:t>Zn application of 10 mg Zn kg</w:t>
      </w:r>
      <w:r w:rsidR="00E92B1F" w:rsidRPr="00B97ED6">
        <w:rPr>
          <w:color w:val="212121"/>
          <w:shd w:val="clear" w:color="auto" w:fill="FFFFFF"/>
          <w:vertAlign w:val="superscript"/>
        </w:rPr>
        <w:t>-1</w:t>
      </w:r>
      <w:r w:rsidR="00E92B1F" w:rsidRPr="00B97ED6">
        <w:rPr>
          <w:color w:val="212121"/>
          <w:shd w:val="clear" w:color="auto" w:fill="FFFFFF"/>
        </w:rPr>
        <w:t xml:space="preserve"> significantly increased root growth, leaf area, fruit weight, chlorophyll content and photosynthesis rate. Increasing the Zn dose from 20 to 40 mg Zn kg</w:t>
      </w:r>
      <w:r w:rsidR="00E92B1F" w:rsidRPr="00B97ED6">
        <w:rPr>
          <w:color w:val="212121"/>
          <w:shd w:val="clear" w:color="auto" w:fill="FFFFFF"/>
          <w:vertAlign w:val="superscript"/>
        </w:rPr>
        <w:t>-1</w:t>
      </w:r>
      <w:r w:rsidR="00E92B1F" w:rsidRPr="00B97ED6">
        <w:rPr>
          <w:color w:val="212121"/>
          <w:shd w:val="clear" w:color="auto" w:fill="FFFFFF"/>
        </w:rPr>
        <w:t xml:space="preserve"> did not significantly increase the variables compared with Zn application of 10 mg Zn kg</w:t>
      </w:r>
      <w:r w:rsidR="00E92B1F" w:rsidRPr="00B97ED6">
        <w:rPr>
          <w:color w:val="212121"/>
          <w:shd w:val="clear" w:color="auto" w:fill="FFFFFF"/>
          <w:vertAlign w:val="superscript"/>
        </w:rPr>
        <w:t>-1</w:t>
      </w:r>
      <w:r w:rsidR="00E92B1F" w:rsidRPr="00B97ED6">
        <w:rPr>
          <w:color w:val="212121"/>
          <w:shd w:val="clear" w:color="auto" w:fill="FFFFFF"/>
        </w:rPr>
        <w:t>.</w:t>
      </w:r>
    </w:p>
    <w:p w:rsidR="00C30B50" w:rsidRPr="002F11FA" w:rsidRDefault="002F11FA" w:rsidP="00E92B1F">
      <w:pPr>
        <w:spacing w:before="240" w:after="0" w:line="360" w:lineRule="auto"/>
        <w:jc w:val="both"/>
        <w:rPr>
          <w:rFonts w:ascii="Times New Roman" w:hAnsi="Times New Roman" w:cs="Times New Roman"/>
          <w:b/>
          <w:color w:val="212121"/>
          <w:sz w:val="24"/>
          <w:szCs w:val="24"/>
          <w:shd w:val="clear" w:color="auto" w:fill="FFFFFF"/>
        </w:rPr>
      </w:pPr>
      <w:r w:rsidRPr="002F11FA">
        <w:rPr>
          <w:rFonts w:ascii="Times New Roman" w:hAnsi="Times New Roman" w:cs="Times New Roman"/>
          <w:b/>
          <w:color w:val="212121"/>
          <w:sz w:val="24"/>
          <w:szCs w:val="24"/>
          <w:shd w:val="clear" w:color="auto" w:fill="FFFFFF"/>
        </w:rPr>
        <w:t>SIGNIFICANCE STATEMENTS</w:t>
      </w:r>
    </w:p>
    <w:p w:rsidR="002F11FA" w:rsidRPr="002F11FA" w:rsidRDefault="002F11FA" w:rsidP="00E92B1F">
      <w:pPr>
        <w:pStyle w:val="ListParagraph"/>
        <w:numPr>
          <w:ilvl w:val="0"/>
          <w:numId w:val="11"/>
        </w:numPr>
        <w:spacing w:line="360" w:lineRule="auto"/>
        <w:ind w:left="284" w:hanging="284"/>
        <w:jc w:val="both"/>
        <w:rPr>
          <w:rStyle w:val="hps"/>
        </w:rPr>
      </w:pPr>
      <w:r w:rsidRPr="002F11FA">
        <w:rPr>
          <w:color w:val="212121"/>
          <w:shd w:val="clear" w:color="auto" w:fill="FFFFFF"/>
        </w:rPr>
        <w:t xml:space="preserve">Zn is </w:t>
      </w:r>
      <w:r>
        <w:rPr>
          <w:color w:val="212121"/>
          <w:shd w:val="clear" w:color="auto" w:fill="FFFFFF"/>
        </w:rPr>
        <w:t xml:space="preserve">an </w:t>
      </w:r>
      <w:r w:rsidRPr="002F11FA">
        <w:rPr>
          <w:color w:val="212121"/>
          <w:shd w:val="clear" w:color="auto" w:fill="FFFFFF"/>
        </w:rPr>
        <w:t>essential micro nutrient</w:t>
      </w:r>
      <w:r w:rsidR="0082685F">
        <w:rPr>
          <w:color w:val="212121"/>
          <w:shd w:val="clear" w:color="auto" w:fill="FFFFFF"/>
        </w:rPr>
        <w:t>, h</w:t>
      </w:r>
      <w:r w:rsidRPr="002F11FA">
        <w:rPr>
          <w:color w:val="212121"/>
          <w:shd w:val="clear" w:color="auto" w:fill="FFFFFF"/>
        </w:rPr>
        <w:t>owev</w:t>
      </w:r>
      <w:r>
        <w:rPr>
          <w:color w:val="212121"/>
          <w:shd w:val="clear" w:color="auto" w:fill="FFFFFF"/>
        </w:rPr>
        <w:t>e</w:t>
      </w:r>
      <w:r w:rsidRPr="002F11FA">
        <w:rPr>
          <w:color w:val="212121"/>
          <w:shd w:val="clear" w:color="auto" w:fill="FFFFFF"/>
        </w:rPr>
        <w:t xml:space="preserve">r the optimal requirement of </w:t>
      </w:r>
      <w:r w:rsidRPr="002F11FA">
        <w:rPr>
          <w:rStyle w:val="hps"/>
          <w:rFonts w:eastAsiaTheme="minorEastAsia"/>
        </w:rPr>
        <w:t>Zn  for growth and yield</w:t>
      </w:r>
      <w:r w:rsidRPr="002F11FA">
        <w:rPr>
          <w:rStyle w:val="hps"/>
        </w:rPr>
        <w:t xml:space="preserve"> of tomato</w:t>
      </w:r>
      <w:r w:rsidRPr="002F11FA">
        <w:rPr>
          <w:rStyle w:val="hps"/>
          <w:rFonts w:eastAsiaTheme="minorEastAsia"/>
        </w:rPr>
        <w:t xml:space="preserve">  is not yet known</w:t>
      </w:r>
      <w:r>
        <w:rPr>
          <w:rStyle w:val="hps"/>
          <w:rFonts w:eastAsiaTheme="minorEastAsia"/>
        </w:rPr>
        <w:t>.</w:t>
      </w:r>
    </w:p>
    <w:p w:rsidR="002F11FA" w:rsidRPr="002F11FA" w:rsidRDefault="002F11FA" w:rsidP="00E92B1F">
      <w:pPr>
        <w:pStyle w:val="ListParagraph"/>
        <w:numPr>
          <w:ilvl w:val="0"/>
          <w:numId w:val="11"/>
        </w:numPr>
        <w:spacing w:line="360" w:lineRule="auto"/>
        <w:ind w:left="284" w:hanging="284"/>
        <w:jc w:val="both"/>
        <w:rPr>
          <w:rStyle w:val="hps"/>
        </w:rPr>
      </w:pPr>
      <w:r>
        <w:rPr>
          <w:color w:val="212121"/>
          <w:shd w:val="clear" w:color="auto" w:fill="FFFFFF"/>
        </w:rPr>
        <w:t xml:space="preserve">This study is </w:t>
      </w:r>
      <w:r>
        <w:rPr>
          <w:rStyle w:val="hps"/>
        </w:rPr>
        <w:t xml:space="preserve">beneficial in </w:t>
      </w:r>
      <w:r w:rsidR="0087167B">
        <w:rPr>
          <w:rStyle w:val="hps"/>
        </w:rPr>
        <w:t xml:space="preserve">presenting </w:t>
      </w:r>
      <w:r>
        <w:rPr>
          <w:rStyle w:val="hps"/>
        </w:rPr>
        <w:t xml:space="preserve">the effect of Zn on morphology and physiology character </w:t>
      </w:r>
      <w:r w:rsidR="0087167B">
        <w:rPr>
          <w:rStyle w:val="hps"/>
        </w:rPr>
        <w:t>of tomato.</w:t>
      </w:r>
    </w:p>
    <w:p w:rsidR="002F11FA" w:rsidRDefault="002F11FA" w:rsidP="00E92B1F">
      <w:pPr>
        <w:spacing w:after="0" w:line="360" w:lineRule="auto"/>
        <w:jc w:val="both"/>
        <w:rPr>
          <w:rStyle w:val="hps"/>
          <w:rFonts w:ascii="Times New Roman" w:hAnsi="Times New Roman" w:cs="Times New Roman"/>
          <w:sz w:val="24"/>
          <w:szCs w:val="24"/>
        </w:rPr>
      </w:pPr>
    </w:p>
    <w:sectPr w:rsidR="002F11FA" w:rsidSect="00E47756">
      <w:headerReference w:type="even" r:id="rId12"/>
      <w:headerReference w:type="default" r:id="rId13"/>
      <w:footerReference w:type="even" r:id="rId14"/>
      <w:footerReference w:type="default" r:id="rId15"/>
      <w:headerReference w:type="first" r:id="rId16"/>
      <w:footerReference w:type="first" r:id="rId17"/>
      <w:pgSz w:w="12240" w:h="15840"/>
      <w:pgMar w:top="1701" w:right="1701"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6E" w:rsidRDefault="0092126E" w:rsidP="00D60249">
      <w:pPr>
        <w:spacing w:after="0" w:line="240" w:lineRule="auto"/>
      </w:pPr>
      <w:r>
        <w:separator/>
      </w:r>
    </w:p>
  </w:endnote>
  <w:endnote w:type="continuationSeparator" w:id="0">
    <w:p w:rsidR="0092126E" w:rsidRDefault="0092126E" w:rsidP="00D6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EF" w:rsidRDefault="00826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68"/>
      <w:docPartObj>
        <w:docPartGallery w:val="Page Numbers (Bottom of Page)"/>
        <w:docPartUnique/>
      </w:docPartObj>
    </w:sdtPr>
    <w:sdtContent>
      <w:p w:rsidR="008263EF" w:rsidRDefault="008263EF">
        <w:pPr>
          <w:pStyle w:val="Footer"/>
          <w:jc w:val="right"/>
        </w:pPr>
        <w:r>
          <w:fldChar w:fldCharType="begin"/>
        </w:r>
        <w:r>
          <w:instrText xml:space="preserve"> PAGE   \* MERGEFORMAT </w:instrText>
        </w:r>
        <w:r>
          <w:fldChar w:fldCharType="separate"/>
        </w:r>
        <w:r w:rsidR="00B97ED6">
          <w:rPr>
            <w:noProof/>
          </w:rPr>
          <w:t>13</w:t>
        </w:r>
        <w:r>
          <w:rPr>
            <w:noProof/>
          </w:rPr>
          <w:fldChar w:fldCharType="end"/>
        </w:r>
      </w:p>
    </w:sdtContent>
  </w:sdt>
  <w:p w:rsidR="008263EF" w:rsidRDefault="00826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EF" w:rsidRDefault="00826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6E" w:rsidRDefault="0092126E" w:rsidP="00D60249">
      <w:pPr>
        <w:spacing w:after="0" w:line="240" w:lineRule="auto"/>
      </w:pPr>
      <w:r>
        <w:separator/>
      </w:r>
    </w:p>
  </w:footnote>
  <w:footnote w:type="continuationSeparator" w:id="0">
    <w:p w:rsidR="0092126E" w:rsidRDefault="0092126E" w:rsidP="00D60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EF" w:rsidRDefault="00826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EF" w:rsidRDefault="00826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EF" w:rsidRDefault="00826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2E85"/>
    <w:multiLevelType w:val="hybridMultilevel"/>
    <w:tmpl w:val="81B0E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80D3B"/>
    <w:multiLevelType w:val="hybridMultilevel"/>
    <w:tmpl w:val="4AF86F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F185B"/>
    <w:multiLevelType w:val="hybridMultilevel"/>
    <w:tmpl w:val="34FC3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40021"/>
    <w:multiLevelType w:val="hybridMultilevel"/>
    <w:tmpl w:val="64E89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5193A"/>
    <w:multiLevelType w:val="hybridMultilevel"/>
    <w:tmpl w:val="9ECA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B0164"/>
    <w:multiLevelType w:val="hybridMultilevel"/>
    <w:tmpl w:val="F202D4D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34379"/>
    <w:multiLevelType w:val="hybridMultilevel"/>
    <w:tmpl w:val="6270E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8728A"/>
    <w:multiLevelType w:val="hybridMultilevel"/>
    <w:tmpl w:val="30CE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E039B"/>
    <w:multiLevelType w:val="hybridMultilevel"/>
    <w:tmpl w:val="B45CAE5A"/>
    <w:lvl w:ilvl="0" w:tplc="AE1CF6FC">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CB60B5"/>
    <w:multiLevelType w:val="hybridMultilevel"/>
    <w:tmpl w:val="81B0E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226555"/>
    <w:multiLevelType w:val="hybridMultilevel"/>
    <w:tmpl w:val="4AF86F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AB5C09"/>
    <w:multiLevelType w:val="hybridMultilevel"/>
    <w:tmpl w:val="06CC0C84"/>
    <w:lvl w:ilvl="0" w:tplc="04090011">
      <w:start w:val="1"/>
      <w:numFmt w:val="decimal"/>
      <w:lvlText w:val="%1)"/>
      <w:lvlJc w:val="left"/>
      <w:pPr>
        <w:ind w:left="2624" w:hanging="360"/>
      </w:p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num w:numId="1">
    <w:abstractNumId w:val="5"/>
  </w:num>
  <w:num w:numId="2">
    <w:abstractNumId w:val="1"/>
  </w:num>
  <w:num w:numId="3">
    <w:abstractNumId w:val="10"/>
  </w:num>
  <w:num w:numId="4">
    <w:abstractNumId w:val="11"/>
  </w:num>
  <w:num w:numId="5">
    <w:abstractNumId w:val="7"/>
  </w:num>
  <w:num w:numId="6">
    <w:abstractNumId w:val="4"/>
  </w:num>
  <w:num w:numId="7">
    <w:abstractNumId w:val="9"/>
  </w:num>
  <w:num w:numId="8">
    <w:abstractNumId w:val="3"/>
  </w:num>
  <w:num w:numId="9">
    <w:abstractNumId w:val="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F7"/>
    <w:rsid w:val="0000328F"/>
    <w:rsid w:val="00013AAF"/>
    <w:rsid w:val="0001522E"/>
    <w:rsid w:val="00015E30"/>
    <w:rsid w:val="00017AB3"/>
    <w:rsid w:val="000222C0"/>
    <w:rsid w:val="000226A0"/>
    <w:rsid w:val="00026A5B"/>
    <w:rsid w:val="000306A8"/>
    <w:rsid w:val="00031198"/>
    <w:rsid w:val="000313F6"/>
    <w:rsid w:val="0003505A"/>
    <w:rsid w:val="00035391"/>
    <w:rsid w:val="00035E80"/>
    <w:rsid w:val="0003628D"/>
    <w:rsid w:val="0004227E"/>
    <w:rsid w:val="00051E74"/>
    <w:rsid w:val="000603F3"/>
    <w:rsid w:val="000604AA"/>
    <w:rsid w:val="00062883"/>
    <w:rsid w:val="00064163"/>
    <w:rsid w:val="00066130"/>
    <w:rsid w:val="00071EF9"/>
    <w:rsid w:val="00087D67"/>
    <w:rsid w:val="00092864"/>
    <w:rsid w:val="000A39E9"/>
    <w:rsid w:val="000A4AE8"/>
    <w:rsid w:val="000B21D2"/>
    <w:rsid w:val="000B2240"/>
    <w:rsid w:val="000C1621"/>
    <w:rsid w:val="000C23B9"/>
    <w:rsid w:val="000C5CEF"/>
    <w:rsid w:val="000D098A"/>
    <w:rsid w:val="000D2CF6"/>
    <w:rsid w:val="000D3825"/>
    <w:rsid w:val="000D3F4D"/>
    <w:rsid w:val="000D4DFD"/>
    <w:rsid w:val="000E1A7D"/>
    <w:rsid w:val="000E2F00"/>
    <w:rsid w:val="000E4761"/>
    <w:rsid w:val="000E537D"/>
    <w:rsid w:val="000E6163"/>
    <w:rsid w:val="000F3646"/>
    <w:rsid w:val="000F46AB"/>
    <w:rsid w:val="000F72FD"/>
    <w:rsid w:val="000F755A"/>
    <w:rsid w:val="00101551"/>
    <w:rsid w:val="00104C39"/>
    <w:rsid w:val="00105E88"/>
    <w:rsid w:val="001067E9"/>
    <w:rsid w:val="00106D57"/>
    <w:rsid w:val="00107DDF"/>
    <w:rsid w:val="001174F5"/>
    <w:rsid w:val="00117FB0"/>
    <w:rsid w:val="001263E4"/>
    <w:rsid w:val="00130F85"/>
    <w:rsid w:val="001312F5"/>
    <w:rsid w:val="001319BD"/>
    <w:rsid w:val="001332AA"/>
    <w:rsid w:val="0014090B"/>
    <w:rsid w:val="0014270E"/>
    <w:rsid w:val="00146FD8"/>
    <w:rsid w:val="001630CD"/>
    <w:rsid w:val="00163E61"/>
    <w:rsid w:val="00171E4A"/>
    <w:rsid w:val="00173095"/>
    <w:rsid w:val="00173E2B"/>
    <w:rsid w:val="00174248"/>
    <w:rsid w:val="001940C6"/>
    <w:rsid w:val="001957EB"/>
    <w:rsid w:val="001A05B0"/>
    <w:rsid w:val="001A78FE"/>
    <w:rsid w:val="001A7991"/>
    <w:rsid w:val="001B02E4"/>
    <w:rsid w:val="001B2D97"/>
    <w:rsid w:val="001C2481"/>
    <w:rsid w:val="001C4E18"/>
    <w:rsid w:val="001C57D9"/>
    <w:rsid w:val="001D33CC"/>
    <w:rsid w:val="001D4B69"/>
    <w:rsid w:val="001D7B61"/>
    <w:rsid w:val="001E3427"/>
    <w:rsid w:val="001F06C9"/>
    <w:rsid w:val="001F2BBD"/>
    <w:rsid w:val="00203AC3"/>
    <w:rsid w:val="00204E2F"/>
    <w:rsid w:val="00212D62"/>
    <w:rsid w:val="00214940"/>
    <w:rsid w:val="00223A59"/>
    <w:rsid w:val="002257BA"/>
    <w:rsid w:val="00235D64"/>
    <w:rsid w:val="00236D9A"/>
    <w:rsid w:val="0024217A"/>
    <w:rsid w:val="00246378"/>
    <w:rsid w:val="00251FC0"/>
    <w:rsid w:val="0025510F"/>
    <w:rsid w:val="00262219"/>
    <w:rsid w:val="00271044"/>
    <w:rsid w:val="0028427C"/>
    <w:rsid w:val="00287640"/>
    <w:rsid w:val="0029379C"/>
    <w:rsid w:val="00296071"/>
    <w:rsid w:val="002A2564"/>
    <w:rsid w:val="002A2BBB"/>
    <w:rsid w:val="002B2D7E"/>
    <w:rsid w:val="002B3188"/>
    <w:rsid w:val="002B3823"/>
    <w:rsid w:val="002C328C"/>
    <w:rsid w:val="002C55EA"/>
    <w:rsid w:val="002C58D3"/>
    <w:rsid w:val="002D64B9"/>
    <w:rsid w:val="002D7536"/>
    <w:rsid w:val="002E1986"/>
    <w:rsid w:val="002E21E1"/>
    <w:rsid w:val="002E34DE"/>
    <w:rsid w:val="002E3C68"/>
    <w:rsid w:val="002F11FA"/>
    <w:rsid w:val="002F5199"/>
    <w:rsid w:val="002F72B0"/>
    <w:rsid w:val="00302121"/>
    <w:rsid w:val="00317554"/>
    <w:rsid w:val="00322F05"/>
    <w:rsid w:val="00326354"/>
    <w:rsid w:val="0032749F"/>
    <w:rsid w:val="0033116F"/>
    <w:rsid w:val="00347A14"/>
    <w:rsid w:val="003525E2"/>
    <w:rsid w:val="003528A7"/>
    <w:rsid w:val="00352902"/>
    <w:rsid w:val="003776DD"/>
    <w:rsid w:val="003900C8"/>
    <w:rsid w:val="003918AF"/>
    <w:rsid w:val="00393519"/>
    <w:rsid w:val="0039519A"/>
    <w:rsid w:val="00395A6E"/>
    <w:rsid w:val="00397947"/>
    <w:rsid w:val="003B31B1"/>
    <w:rsid w:val="003B5B66"/>
    <w:rsid w:val="003C081B"/>
    <w:rsid w:val="003C26B6"/>
    <w:rsid w:val="003D01A6"/>
    <w:rsid w:val="003D238F"/>
    <w:rsid w:val="003D2951"/>
    <w:rsid w:val="003E6DFB"/>
    <w:rsid w:val="003F7356"/>
    <w:rsid w:val="00410277"/>
    <w:rsid w:val="00411368"/>
    <w:rsid w:val="00431B5B"/>
    <w:rsid w:val="00433232"/>
    <w:rsid w:val="00440F8F"/>
    <w:rsid w:val="0044246C"/>
    <w:rsid w:val="004428EF"/>
    <w:rsid w:val="00443E76"/>
    <w:rsid w:val="00447356"/>
    <w:rsid w:val="004524D0"/>
    <w:rsid w:val="00454660"/>
    <w:rsid w:val="0045677B"/>
    <w:rsid w:val="004602B6"/>
    <w:rsid w:val="00460E03"/>
    <w:rsid w:val="0046113A"/>
    <w:rsid w:val="004641E1"/>
    <w:rsid w:val="00466E3C"/>
    <w:rsid w:val="00470E71"/>
    <w:rsid w:val="00480CCB"/>
    <w:rsid w:val="00480F5D"/>
    <w:rsid w:val="00482866"/>
    <w:rsid w:val="00483141"/>
    <w:rsid w:val="00491183"/>
    <w:rsid w:val="004A504E"/>
    <w:rsid w:val="004B0672"/>
    <w:rsid w:val="004C0AF7"/>
    <w:rsid w:val="004C594C"/>
    <w:rsid w:val="004C70F4"/>
    <w:rsid w:val="004D50EA"/>
    <w:rsid w:val="004D6235"/>
    <w:rsid w:val="004E0441"/>
    <w:rsid w:val="004E3680"/>
    <w:rsid w:val="004E3F76"/>
    <w:rsid w:val="004E579B"/>
    <w:rsid w:val="004E7E54"/>
    <w:rsid w:val="004F4E82"/>
    <w:rsid w:val="0050153C"/>
    <w:rsid w:val="005062D7"/>
    <w:rsid w:val="005103C7"/>
    <w:rsid w:val="00516E2B"/>
    <w:rsid w:val="00541479"/>
    <w:rsid w:val="005430D2"/>
    <w:rsid w:val="00543E72"/>
    <w:rsid w:val="005533EA"/>
    <w:rsid w:val="00574102"/>
    <w:rsid w:val="00590D44"/>
    <w:rsid w:val="005926C4"/>
    <w:rsid w:val="00595DB8"/>
    <w:rsid w:val="00596DC5"/>
    <w:rsid w:val="005A0A4F"/>
    <w:rsid w:val="005A51B8"/>
    <w:rsid w:val="005D35DC"/>
    <w:rsid w:val="005D5090"/>
    <w:rsid w:val="005E2331"/>
    <w:rsid w:val="005F4281"/>
    <w:rsid w:val="00600B8F"/>
    <w:rsid w:val="0060277D"/>
    <w:rsid w:val="006075E1"/>
    <w:rsid w:val="006141B5"/>
    <w:rsid w:val="00615E27"/>
    <w:rsid w:val="0062110B"/>
    <w:rsid w:val="00624B1F"/>
    <w:rsid w:val="0063092E"/>
    <w:rsid w:val="006353A7"/>
    <w:rsid w:val="00644809"/>
    <w:rsid w:val="00645754"/>
    <w:rsid w:val="00646EE7"/>
    <w:rsid w:val="0064747B"/>
    <w:rsid w:val="00653AA5"/>
    <w:rsid w:val="00660BAE"/>
    <w:rsid w:val="00660FF9"/>
    <w:rsid w:val="00662EBE"/>
    <w:rsid w:val="00664056"/>
    <w:rsid w:val="00671529"/>
    <w:rsid w:val="006727DD"/>
    <w:rsid w:val="00674782"/>
    <w:rsid w:val="00676B65"/>
    <w:rsid w:val="00696250"/>
    <w:rsid w:val="00697DB0"/>
    <w:rsid w:val="006A14BA"/>
    <w:rsid w:val="006B2BEE"/>
    <w:rsid w:val="006B379E"/>
    <w:rsid w:val="006B4D5D"/>
    <w:rsid w:val="006B5C25"/>
    <w:rsid w:val="006C0301"/>
    <w:rsid w:val="006C0640"/>
    <w:rsid w:val="006C0FE6"/>
    <w:rsid w:val="006C4322"/>
    <w:rsid w:val="006C481B"/>
    <w:rsid w:val="006D2475"/>
    <w:rsid w:val="006D401B"/>
    <w:rsid w:val="006E67B6"/>
    <w:rsid w:val="006F3E20"/>
    <w:rsid w:val="006F57E0"/>
    <w:rsid w:val="006F7A76"/>
    <w:rsid w:val="007026F8"/>
    <w:rsid w:val="0070391E"/>
    <w:rsid w:val="00716805"/>
    <w:rsid w:val="0072764D"/>
    <w:rsid w:val="0073727E"/>
    <w:rsid w:val="00740E9A"/>
    <w:rsid w:val="007429D1"/>
    <w:rsid w:val="0074419A"/>
    <w:rsid w:val="007463A3"/>
    <w:rsid w:val="007616F6"/>
    <w:rsid w:val="00763886"/>
    <w:rsid w:val="007641D1"/>
    <w:rsid w:val="0076698C"/>
    <w:rsid w:val="00770D99"/>
    <w:rsid w:val="0077185D"/>
    <w:rsid w:val="00777424"/>
    <w:rsid w:val="007900B2"/>
    <w:rsid w:val="00791446"/>
    <w:rsid w:val="007A21AA"/>
    <w:rsid w:val="007A49BA"/>
    <w:rsid w:val="007A6A86"/>
    <w:rsid w:val="007B418A"/>
    <w:rsid w:val="007B6C5A"/>
    <w:rsid w:val="007C08A6"/>
    <w:rsid w:val="007C43F7"/>
    <w:rsid w:val="007C4D3D"/>
    <w:rsid w:val="007C593B"/>
    <w:rsid w:val="007C71D4"/>
    <w:rsid w:val="007D1F43"/>
    <w:rsid w:val="007D25A8"/>
    <w:rsid w:val="007D443E"/>
    <w:rsid w:val="007D487C"/>
    <w:rsid w:val="007D620C"/>
    <w:rsid w:val="007D6A9D"/>
    <w:rsid w:val="007E226E"/>
    <w:rsid w:val="00803BF0"/>
    <w:rsid w:val="00804DBD"/>
    <w:rsid w:val="008163CB"/>
    <w:rsid w:val="0082062A"/>
    <w:rsid w:val="00821643"/>
    <w:rsid w:val="00821970"/>
    <w:rsid w:val="008263EF"/>
    <w:rsid w:val="0082685F"/>
    <w:rsid w:val="0083162A"/>
    <w:rsid w:val="008333BE"/>
    <w:rsid w:val="00837E95"/>
    <w:rsid w:val="00844117"/>
    <w:rsid w:val="00845404"/>
    <w:rsid w:val="00845E6D"/>
    <w:rsid w:val="008467CF"/>
    <w:rsid w:val="0085373D"/>
    <w:rsid w:val="00857425"/>
    <w:rsid w:val="008609E7"/>
    <w:rsid w:val="00861125"/>
    <w:rsid w:val="0087167B"/>
    <w:rsid w:val="00877A1B"/>
    <w:rsid w:val="00885B42"/>
    <w:rsid w:val="00886A76"/>
    <w:rsid w:val="008908DF"/>
    <w:rsid w:val="00893F6B"/>
    <w:rsid w:val="00897327"/>
    <w:rsid w:val="008A17D9"/>
    <w:rsid w:val="008A4BD6"/>
    <w:rsid w:val="008B0FFF"/>
    <w:rsid w:val="008B6A04"/>
    <w:rsid w:val="008C32E5"/>
    <w:rsid w:val="008C5A36"/>
    <w:rsid w:val="008D117D"/>
    <w:rsid w:val="008D7909"/>
    <w:rsid w:val="008E017D"/>
    <w:rsid w:val="008E19F4"/>
    <w:rsid w:val="008E414C"/>
    <w:rsid w:val="008E4DB2"/>
    <w:rsid w:val="008E7C4E"/>
    <w:rsid w:val="008F18EF"/>
    <w:rsid w:val="00902237"/>
    <w:rsid w:val="0091054F"/>
    <w:rsid w:val="0092126E"/>
    <w:rsid w:val="009218E8"/>
    <w:rsid w:val="00924D9E"/>
    <w:rsid w:val="0093117A"/>
    <w:rsid w:val="00933A65"/>
    <w:rsid w:val="00933D6D"/>
    <w:rsid w:val="00941BB3"/>
    <w:rsid w:val="0094642C"/>
    <w:rsid w:val="00947940"/>
    <w:rsid w:val="009521B4"/>
    <w:rsid w:val="00964188"/>
    <w:rsid w:val="00965FFE"/>
    <w:rsid w:val="0097344A"/>
    <w:rsid w:val="009750E3"/>
    <w:rsid w:val="0097780A"/>
    <w:rsid w:val="009822EE"/>
    <w:rsid w:val="00983304"/>
    <w:rsid w:val="009844F4"/>
    <w:rsid w:val="00985BD9"/>
    <w:rsid w:val="00990D3E"/>
    <w:rsid w:val="0099413C"/>
    <w:rsid w:val="0099414C"/>
    <w:rsid w:val="009A5D4C"/>
    <w:rsid w:val="009B4A60"/>
    <w:rsid w:val="009B7FAF"/>
    <w:rsid w:val="009C64EB"/>
    <w:rsid w:val="009D6FD5"/>
    <w:rsid w:val="009D7C38"/>
    <w:rsid w:val="009E14CE"/>
    <w:rsid w:val="009E4F61"/>
    <w:rsid w:val="009F518F"/>
    <w:rsid w:val="009F5568"/>
    <w:rsid w:val="009F7411"/>
    <w:rsid w:val="00A046C4"/>
    <w:rsid w:val="00A04FDF"/>
    <w:rsid w:val="00A06E22"/>
    <w:rsid w:val="00A117F2"/>
    <w:rsid w:val="00A1790E"/>
    <w:rsid w:val="00A2304A"/>
    <w:rsid w:val="00A317C1"/>
    <w:rsid w:val="00A37DCC"/>
    <w:rsid w:val="00A4167A"/>
    <w:rsid w:val="00A42DC6"/>
    <w:rsid w:val="00A43070"/>
    <w:rsid w:val="00A43D92"/>
    <w:rsid w:val="00A452E8"/>
    <w:rsid w:val="00A53C4B"/>
    <w:rsid w:val="00A64172"/>
    <w:rsid w:val="00A724D3"/>
    <w:rsid w:val="00A76257"/>
    <w:rsid w:val="00A813C6"/>
    <w:rsid w:val="00A81EA8"/>
    <w:rsid w:val="00A84330"/>
    <w:rsid w:val="00A930F2"/>
    <w:rsid w:val="00A97421"/>
    <w:rsid w:val="00A97633"/>
    <w:rsid w:val="00AB01C1"/>
    <w:rsid w:val="00AB0B87"/>
    <w:rsid w:val="00AB216C"/>
    <w:rsid w:val="00AC72E2"/>
    <w:rsid w:val="00AD58C1"/>
    <w:rsid w:val="00AD5D1F"/>
    <w:rsid w:val="00AD6C4B"/>
    <w:rsid w:val="00AE44CD"/>
    <w:rsid w:val="00AF67A3"/>
    <w:rsid w:val="00AF67FC"/>
    <w:rsid w:val="00B025A4"/>
    <w:rsid w:val="00B072CB"/>
    <w:rsid w:val="00B22548"/>
    <w:rsid w:val="00B313ED"/>
    <w:rsid w:val="00B32981"/>
    <w:rsid w:val="00B3552B"/>
    <w:rsid w:val="00B37A70"/>
    <w:rsid w:val="00B418EA"/>
    <w:rsid w:val="00B42F9B"/>
    <w:rsid w:val="00B45EAE"/>
    <w:rsid w:val="00B54B43"/>
    <w:rsid w:val="00B5780C"/>
    <w:rsid w:val="00B57EC9"/>
    <w:rsid w:val="00B630AB"/>
    <w:rsid w:val="00B6425C"/>
    <w:rsid w:val="00B651A9"/>
    <w:rsid w:val="00B7076A"/>
    <w:rsid w:val="00B72274"/>
    <w:rsid w:val="00B75386"/>
    <w:rsid w:val="00B80EA8"/>
    <w:rsid w:val="00B82927"/>
    <w:rsid w:val="00B84C2B"/>
    <w:rsid w:val="00B852D0"/>
    <w:rsid w:val="00B90EE3"/>
    <w:rsid w:val="00B97ED6"/>
    <w:rsid w:val="00BA3A01"/>
    <w:rsid w:val="00BA52AB"/>
    <w:rsid w:val="00BA60D8"/>
    <w:rsid w:val="00BB18D9"/>
    <w:rsid w:val="00BB6688"/>
    <w:rsid w:val="00BB672E"/>
    <w:rsid w:val="00BC4D1A"/>
    <w:rsid w:val="00BC5D9A"/>
    <w:rsid w:val="00BC7A36"/>
    <w:rsid w:val="00BC7CF7"/>
    <w:rsid w:val="00BD11F7"/>
    <w:rsid w:val="00BE3566"/>
    <w:rsid w:val="00BE3A57"/>
    <w:rsid w:val="00BF0418"/>
    <w:rsid w:val="00BF6C9D"/>
    <w:rsid w:val="00C06D45"/>
    <w:rsid w:val="00C125CA"/>
    <w:rsid w:val="00C136AE"/>
    <w:rsid w:val="00C15CCD"/>
    <w:rsid w:val="00C22545"/>
    <w:rsid w:val="00C26E6A"/>
    <w:rsid w:val="00C30B50"/>
    <w:rsid w:val="00C327FD"/>
    <w:rsid w:val="00C331A9"/>
    <w:rsid w:val="00C34044"/>
    <w:rsid w:val="00C36CBF"/>
    <w:rsid w:val="00C4408B"/>
    <w:rsid w:val="00C4679E"/>
    <w:rsid w:val="00C47AFB"/>
    <w:rsid w:val="00C526C6"/>
    <w:rsid w:val="00C55358"/>
    <w:rsid w:val="00C60212"/>
    <w:rsid w:val="00C63E97"/>
    <w:rsid w:val="00C651DF"/>
    <w:rsid w:val="00C72419"/>
    <w:rsid w:val="00C74858"/>
    <w:rsid w:val="00C82E86"/>
    <w:rsid w:val="00C876D8"/>
    <w:rsid w:val="00C93818"/>
    <w:rsid w:val="00CA25DD"/>
    <w:rsid w:val="00CA79D6"/>
    <w:rsid w:val="00CB2A03"/>
    <w:rsid w:val="00CC0E0E"/>
    <w:rsid w:val="00CC7BB6"/>
    <w:rsid w:val="00CE7AF7"/>
    <w:rsid w:val="00CF6D26"/>
    <w:rsid w:val="00CF71AB"/>
    <w:rsid w:val="00D04239"/>
    <w:rsid w:val="00D063F0"/>
    <w:rsid w:val="00D0659A"/>
    <w:rsid w:val="00D15FDA"/>
    <w:rsid w:val="00D166BA"/>
    <w:rsid w:val="00D2335A"/>
    <w:rsid w:val="00D26BF9"/>
    <w:rsid w:val="00D27638"/>
    <w:rsid w:val="00D27A64"/>
    <w:rsid w:val="00D328C0"/>
    <w:rsid w:val="00D433E5"/>
    <w:rsid w:val="00D434F3"/>
    <w:rsid w:val="00D44D90"/>
    <w:rsid w:val="00D50711"/>
    <w:rsid w:val="00D5169D"/>
    <w:rsid w:val="00D55570"/>
    <w:rsid w:val="00D57471"/>
    <w:rsid w:val="00D60249"/>
    <w:rsid w:val="00D648A4"/>
    <w:rsid w:val="00D80113"/>
    <w:rsid w:val="00D81BD0"/>
    <w:rsid w:val="00D8419F"/>
    <w:rsid w:val="00D86FD2"/>
    <w:rsid w:val="00D8789C"/>
    <w:rsid w:val="00D90936"/>
    <w:rsid w:val="00D938D2"/>
    <w:rsid w:val="00DA06B3"/>
    <w:rsid w:val="00DA07C8"/>
    <w:rsid w:val="00DA6991"/>
    <w:rsid w:val="00DB3FD5"/>
    <w:rsid w:val="00DC225A"/>
    <w:rsid w:val="00DC39A4"/>
    <w:rsid w:val="00DC49F2"/>
    <w:rsid w:val="00DC6F40"/>
    <w:rsid w:val="00DD38FF"/>
    <w:rsid w:val="00DD3E44"/>
    <w:rsid w:val="00DD4071"/>
    <w:rsid w:val="00DD556A"/>
    <w:rsid w:val="00DE0854"/>
    <w:rsid w:val="00DE1835"/>
    <w:rsid w:val="00DE36BB"/>
    <w:rsid w:val="00DE7118"/>
    <w:rsid w:val="00DF2E7D"/>
    <w:rsid w:val="00E04BE4"/>
    <w:rsid w:val="00E10432"/>
    <w:rsid w:val="00E126E5"/>
    <w:rsid w:val="00E27F59"/>
    <w:rsid w:val="00E31A99"/>
    <w:rsid w:val="00E41704"/>
    <w:rsid w:val="00E44311"/>
    <w:rsid w:val="00E47756"/>
    <w:rsid w:val="00E5147F"/>
    <w:rsid w:val="00E5377E"/>
    <w:rsid w:val="00E67482"/>
    <w:rsid w:val="00E74A78"/>
    <w:rsid w:val="00E752CA"/>
    <w:rsid w:val="00E75E03"/>
    <w:rsid w:val="00E77FFA"/>
    <w:rsid w:val="00E82705"/>
    <w:rsid w:val="00E82B7C"/>
    <w:rsid w:val="00E834A7"/>
    <w:rsid w:val="00E8447F"/>
    <w:rsid w:val="00E90ED0"/>
    <w:rsid w:val="00E91582"/>
    <w:rsid w:val="00E92B1F"/>
    <w:rsid w:val="00EA028E"/>
    <w:rsid w:val="00EA23E6"/>
    <w:rsid w:val="00EA2BAB"/>
    <w:rsid w:val="00EB0082"/>
    <w:rsid w:val="00EB4291"/>
    <w:rsid w:val="00EC062E"/>
    <w:rsid w:val="00ED0E1E"/>
    <w:rsid w:val="00ED2E19"/>
    <w:rsid w:val="00EE1ED3"/>
    <w:rsid w:val="00F022E2"/>
    <w:rsid w:val="00F0302A"/>
    <w:rsid w:val="00F0779E"/>
    <w:rsid w:val="00F07DE1"/>
    <w:rsid w:val="00F10458"/>
    <w:rsid w:val="00F1516D"/>
    <w:rsid w:val="00F16FE6"/>
    <w:rsid w:val="00F2001E"/>
    <w:rsid w:val="00F20F5C"/>
    <w:rsid w:val="00F244A1"/>
    <w:rsid w:val="00F33F53"/>
    <w:rsid w:val="00F34058"/>
    <w:rsid w:val="00F40EE2"/>
    <w:rsid w:val="00F420FF"/>
    <w:rsid w:val="00F47B95"/>
    <w:rsid w:val="00F47D99"/>
    <w:rsid w:val="00F53E0E"/>
    <w:rsid w:val="00F54484"/>
    <w:rsid w:val="00F70904"/>
    <w:rsid w:val="00F723F0"/>
    <w:rsid w:val="00F738C6"/>
    <w:rsid w:val="00F76929"/>
    <w:rsid w:val="00F86545"/>
    <w:rsid w:val="00F90E7A"/>
    <w:rsid w:val="00F9604F"/>
    <w:rsid w:val="00F961BA"/>
    <w:rsid w:val="00FB0FDC"/>
    <w:rsid w:val="00FB2C51"/>
    <w:rsid w:val="00FB6E3E"/>
    <w:rsid w:val="00FB7BA9"/>
    <w:rsid w:val="00FC5423"/>
    <w:rsid w:val="00FE148F"/>
    <w:rsid w:val="00FE218A"/>
    <w:rsid w:val="00FF0E1D"/>
    <w:rsid w:val="00FF6316"/>
    <w:rsid w:val="00FF6604"/>
    <w:rsid w:val="00FF76C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1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01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1A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01A6"/>
    <w:rPr>
      <w:rFonts w:ascii="Times New Roman" w:eastAsia="Times New Roman" w:hAnsi="Times New Roman" w:cs="Times New Roman"/>
      <w:b/>
      <w:bCs/>
      <w:sz w:val="27"/>
      <w:szCs w:val="27"/>
    </w:rPr>
  </w:style>
  <w:style w:type="character" w:customStyle="1" w:styleId="hps">
    <w:name w:val="hps"/>
    <w:basedOn w:val="DefaultParagraphFont"/>
    <w:rsid w:val="00CE7AF7"/>
  </w:style>
  <w:style w:type="paragraph" w:styleId="HTMLPreformatted">
    <w:name w:val="HTML Preformatted"/>
    <w:basedOn w:val="Normal"/>
    <w:link w:val="HTMLPreformattedChar"/>
    <w:uiPriority w:val="99"/>
    <w:unhideWhenUsed/>
    <w:rsid w:val="0037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76DD"/>
    <w:rPr>
      <w:rFonts w:ascii="Courier New" w:eastAsia="Times New Roman" w:hAnsi="Courier New" w:cs="Courier New"/>
      <w:sz w:val="20"/>
      <w:szCs w:val="20"/>
    </w:rPr>
  </w:style>
  <w:style w:type="paragraph" w:styleId="ListParagraph">
    <w:name w:val="List Paragraph"/>
    <w:basedOn w:val="Normal"/>
    <w:uiPriority w:val="34"/>
    <w:qFormat/>
    <w:rsid w:val="00E8447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A6"/>
    <w:rPr>
      <w:rFonts w:ascii="Tahoma" w:hAnsi="Tahoma" w:cs="Tahoma"/>
      <w:sz w:val="16"/>
      <w:szCs w:val="16"/>
    </w:rPr>
  </w:style>
  <w:style w:type="table" w:styleId="TableGrid">
    <w:name w:val="Table Grid"/>
    <w:basedOn w:val="TableNormal"/>
    <w:uiPriority w:val="59"/>
    <w:rsid w:val="003D01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3D01A6"/>
    <w:rPr>
      <w:color w:val="0000FF"/>
      <w:u w:val="single"/>
    </w:rPr>
  </w:style>
  <w:style w:type="character" w:customStyle="1" w:styleId="apple-converted-space">
    <w:name w:val="apple-converted-space"/>
    <w:basedOn w:val="DefaultParagraphFont"/>
    <w:rsid w:val="003D01A6"/>
  </w:style>
  <w:style w:type="character" w:customStyle="1" w:styleId="ui-ncbitoggler-master-text">
    <w:name w:val="ui-ncbitoggler-master-text"/>
    <w:basedOn w:val="DefaultParagraphFont"/>
    <w:rsid w:val="003D01A6"/>
  </w:style>
  <w:style w:type="paragraph" w:styleId="NormalWeb">
    <w:name w:val="Normal (Web)"/>
    <w:basedOn w:val="Normal"/>
    <w:uiPriority w:val="99"/>
    <w:semiHidden/>
    <w:unhideWhenUsed/>
    <w:rsid w:val="003D0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1A6"/>
  </w:style>
  <w:style w:type="paragraph" w:styleId="Footer">
    <w:name w:val="footer"/>
    <w:basedOn w:val="Normal"/>
    <w:link w:val="FooterChar"/>
    <w:uiPriority w:val="99"/>
    <w:unhideWhenUsed/>
    <w:rsid w:val="003D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1A6"/>
  </w:style>
  <w:style w:type="character" w:customStyle="1" w:styleId="longtext">
    <w:name w:val="long_text"/>
    <w:basedOn w:val="DefaultParagraphFont"/>
    <w:rsid w:val="0044246C"/>
  </w:style>
  <w:style w:type="character" w:styleId="HTMLCite">
    <w:name w:val="HTML Cite"/>
    <w:basedOn w:val="DefaultParagraphFont"/>
    <w:uiPriority w:val="99"/>
    <w:semiHidden/>
    <w:unhideWhenUsed/>
    <w:rsid w:val="00B355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1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01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1A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01A6"/>
    <w:rPr>
      <w:rFonts w:ascii="Times New Roman" w:eastAsia="Times New Roman" w:hAnsi="Times New Roman" w:cs="Times New Roman"/>
      <w:b/>
      <w:bCs/>
      <w:sz w:val="27"/>
      <w:szCs w:val="27"/>
    </w:rPr>
  </w:style>
  <w:style w:type="character" w:customStyle="1" w:styleId="hps">
    <w:name w:val="hps"/>
    <w:basedOn w:val="DefaultParagraphFont"/>
    <w:rsid w:val="00CE7AF7"/>
  </w:style>
  <w:style w:type="paragraph" w:styleId="HTMLPreformatted">
    <w:name w:val="HTML Preformatted"/>
    <w:basedOn w:val="Normal"/>
    <w:link w:val="HTMLPreformattedChar"/>
    <w:uiPriority w:val="99"/>
    <w:unhideWhenUsed/>
    <w:rsid w:val="0037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76DD"/>
    <w:rPr>
      <w:rFonts w:ascii="Courier New" w:eastAsia="Times New Roman" w:hAnsi="Courier New" w:cs="Courier New"/>
      <w:sz w:val="20"/>
      <w:szCs w:val="20"/>
    </w:rPr>
  </w:style>
  <w:style w:type="paragraph" w:styleId="ListParagraph">
    <w:name w:val="List Paragraph"/>
    <w:basedOn w:val="Normal"/>
    <w:uiPriority w:val="34"/>
    <w:qFormat/>
    <w:rsid w:val="00E8447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A6"/>
    <w:rPr>
      <w:rFonts w:ascii="Tahoma" w:hAnsi="Tahoma" w:cs="Tahoma"/>
      <w:sz w:val="16"/>
      <w:szCs w:val="16"/>
    </w:rPr>
  </w:style>
  <w:style w:type="table" w:styleId="TableGrid">
    <w:name w:val="Table Grid"/>
    <w:basedOn w:val="TableNormal"/>
    <w:uiPriority w:val="59"/>
    <w:rsid w:val="003D01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3D01A6"/>
    <w:rPr>
      <w:color w:val="0000FF"/>
      <w:u w:val="single"/>
    </w:rPr>
  </w:style>
  <w:style w:type="character" w:customStyle="1" w:styleId="apple-converted-space">
    <w:name w:val="apple-converted-space"/>
    <w:basedOn w:val="DefaultParagraphFont"/>
    <w:rsid w:val="003D01A6"/>
  </w:style>
  <w:style w:type="character" w:customStyle="1" w:styleId="ui-ncbitoggler-master-text">
    <w:name w:val="ui-ncbitoggler-master-text"/>
    <w:basedOn w:val="DefaultParagraphFont"/>
    <w:rsid w:val="003D01A6"/>
  </w:style>
  <w:style w:type="paragraph" w:styleId="NormalWeb">
    <w:name w:val="Normal (Web)"/>
    <w:basedOn w:val="Normal"/>
    <w:uiPriority w:val="99"/>
    <w:semiHidden/>
    <w:unhideWhenUsed/>
    <w:rsid w:val="003D0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1A6"/>
  </w:style>
  <w:style w:type="paragraph" w:styleId="Footer">
    <w:name w:val="footer"/>
    <w:basedOn w:val="Normal"/>
    <w:link w:val="FooterChar"/>
    <w:uiPriority w:val="99"/>
    <w:unhideWhenUsed/>
    <w:rsid w:val="003D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1A6"/>
  </w:style>
  <w:style w:type="character" w:customStyle="1" w:styleId="longtext">
    <w:name w:val="long_text"/>
    <w:basedOn w:val="DefaultParagraphFont"/>
    <w:rsid w:val="0044246C"/>
  </w:style>
  <w:style w:type="character" w:styleId="HTMLCite">
    <w:name w:val="HTML Cite"/>
    <w:basedOn w:val="DefaultParagraphFont"/>
    <w:uiPriority w:val="99"/>
    <w:semiHidden/>
    <w:unhideWhenUsed/>
    <w:rsid w:val="00B35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0365">
      <w:bodyDiv w:val="1"/>
      <w:marLeft w:val="0"/>
      <w:marRight w:val="0"/>
      <w:marTop w:val="0"/>
      <w:marBottom w:val="0"/>
      <w:divBdr>
        <w:top w:val="none" w:sz="0" w:space="0" w:color="auto"/>
        <w:left w:val="none" w:sz="0" w:space="0" w:color="auto"/>
        <w:bottom w:val="none" w:sz="0" w:space="0" w:color="auto"/>
        <w:right w:val="none" w:sz="0" w:space="0" w:color="auto"/>
      </w:divBdr>
    </w:div>
    <w:div w:id="92675710">
      <w:bodyDiv w:val="1"/>
      <w:marLeft w:val="0"/>
      <w:marRight w:val="0"/>
      <w:marTop w:val="0"/>
      <w:marBottom w:val="0"/>
      <w:divBdr>
        <w:top w:val="none" w:sz="0" w:space="0" w:color="auto"/>
        <w:left w:val="none" w:sz="0" w:space="0" w:color="auto"/>
        <w:bottom w:val="none" w:sz="0" w:space="0" w:color="auto"/>
        <w:right w:val="none" w:sz="0" w:space="0" w:color="auto"/>
      </w:divBdr>
    </w:div>
    <w:div w:id="168452825">
      <w:bodyDiv w:val="1"/>
      <w:marLeft w:val="0"/>
      <w:marRight w:val="0"/>
      <w:marTop w:val="0"/>
      <w:marBottom w:val="0"/>
      <w:divBdr>
        <w:top w:val="none" w:sz="0" w:space="0" w:color="auto"/>
        <w:left w:val="none" w:sz="0" w:space="0" w:color="auto"/>
        <w:bottom w:val="none" w:sz="0" w:space="0" w:color="auto"/>
        <w:right w:val="none" w:sz="0" w:space="0" w:color="auto"/>
      </w:divBdr>
    </w:div>
    <w:div w:id="328094410">
      <w:bodyDiv w:val="1"/>
      <w:marLeft w:val="0"/>
      <w:marRight w:val="0"/>
      <w:marTop w:val="0"/>
      <w:marBottom w:val="0"/>
      <w:divBdr>
        <w:top w:val="none" w:sz="0" w:space="0" w:color="auto"/>
        <w:left w:val="none" w:sz="0" w:space="0" w:color="auto"/>
        <w:bottom w:val="none" w:sz="0" w:space="0" w:color="auto"/>
        <w:right w:val="none" w:sz="0" w:space="0" w:color="auto"/>
      </w:divBdr>
    </w:div>
    <w:div w:id="367217722">
      <w:bodyDiv w:val="1"/>
      <w:marLeft w:val="0"/>
      <w:marRight w:val="0"/>
      <w:marTop w:val="0"/>
      <w:marBottom w:val="0"/>
      <w:divBdr>
        <w:top w:val="none" w:sz="0" w:space="0" w:color="auto"/>
        <w:left w:val="none" w:sz="0" w:space="0" w:color="auto"/>
        <w:bottom w:val="none" w:sz="0" w:space="0" w:color="auto"/>
        <w:right w:val="none" w:sz="0" w:space="0" w:color="auto"/>
      </w:divBdr>
    </w:div>
    <w:div w:id="369384684">
      <w:bodyDiv w:val="1"/>
      <w:marLeft w:val="0"/>
      <w:marRight w:val="0"/>
      <w:marTop w:val="0"/>
      <w:marBottom w:val="0"/>
      <w:divBdr>
        <w:top w:val="none" w:sz="0" w:space="0" w:color="auto"/>
        <w:left w:val="none" w:sz="0" w:space="0" w:color="auto"/>
        <w:bottom w:val="none" w:sz="0" w:space="0" w:color="auto"/>
        <w:right w:val="none" w:sz="0" w:space="0" w:color="auto"/>
      </w:divBdr>
    </w:div>
    <w:div w:id="403456727">
      <w:bodyDiv w:val="1"/>
      <w:marLeft w:val="0"/>
      <w:marRight w:val="0"/>
      <w:marTop w:val="0"/>
      <w:marBottom w:val="0"/>
      <w:divBdr>
        <w:top w:val="none" w:sz="0" w:space="0" w:color="auto"/>
        <w:left w:val="none" w:sz="0" w:space="0" w:color="auto"/>
        <w:bottom w:val="none" w:sz="0" w:space="0" w:color="auto"/>
        <w:right w:val="none" w:sz="0" w:space="0" w:color="auto"/>
      </w:divBdr>
    </w:div>
    <w:div w:id="452795250">
      <w:bodyDiv w:val="1"/>
      <w:marLeft w:val="0"/>
      <w:marRight w:val="0"/>
      <w:marTop w:val="0"/>
      <w:marBottom w:val="0"/>
      <w:divBdr>
        <w:top w:val="none" w:sz="0" w:space="0" w:color="auto"/>
        <w:left w:val="none" w:sz="0" w:space="0" w:color="auto"/>
        <w:bottom w:val="none" w:sz="0" w:space="0" w:color="auto"/>
        <w:right w:val="none" w:sz="0" w:space="0" w:color="auto"/>
      </w:divBdr>
    </w:div>
    <w:div w:id="487938623">
      <w:bodyDiv w:val="1"/>
      <w:marLeft w:val="0"/>
      <w:marRight w:val="0"/>
      <w:marTop w:val="0"/>
      <w:marBottom w:val="0"/>
      <w:divBdr>
        <w:top w:val="none" w:sz="0" w:space="0" w:color="auto"/>
        <w:left w:val="none" w:sz="0" w:space="0" w:color="auto"/>
        <w:bottom w:val="none" w:sz="0" w:space="0" w:color="auto"/>
        <w:right w:val="none" w:sz="0" w:space="0" w:color="auto"/>
      </w:divBdr>
    </w:div>
    <w:div w:id="490365792">
      <w:bodyDiv w:val="1"/>
      <w:marLeft w:val="0"/>
      <w:marRight w:val="0"/>
      <w:marTop w:val="0"/>
      <w:marBottom w:val="0"/>
      <w:divBdr>
        <w:top w:val="none" w:sz="0" w:space="0" w:color="auto"/>
        <w:left w:val="none" w:sz="0" w:space="0" w:color="auto"/>
        <w:bottom w:val="none" w:sz="0" w:space="0" w:color="auto"/>
        <w:right w:val="none" w:sz="0" w:space="0" w:color="auto"/>
      </w:divBdr>
    </w:div>
    <w:div w:id="554198934">
      <w:bodyDiv w:val="1"/>
      <w:marLeft w:val="0"/>
      <w:marRight w:val="0"/>
      <w:marTop w:val="0"/>
      <w:marBottom w:val="0"/>
      <w:divBdr>
        <w:top w:val="none" w:sz="0" w:space="0" w:color="auto"/>
        <w:left w:val="none" w:sz="0" w:space="0" w:color="auto"/>
        <w:bottom w:val="none" w:sz="0" w:space="0" w:color="auto"/>
        <w:right w:val="none" w:sz="0" w:space="0" w:color="auto"/>
      </w:divBdr>
    </w:div>
    <w:div w:id="601954761">
      <w:bodyDiv w:val="1"/>
      <w:marLeft w:val="0"/>
      <w:marRight w:val="0"/>
      <w:marTop w:val="0"/>
      <w:marBottom w:val="0"/>
      <w:divBdr>
        <w:top w:val="none" w:sz="0" w:space="0" w:color="auto"/>
        <w:left w:val="none" w:sz="0" w:space="0" w:color="auto"/>
        <w:bottom w:val="none" w:sz="0" w:space="0" w:color="auto"/>
        <w:right w:val="none" w:sz="0" w:space="0" w:color="auto"/>
      </w:divBdr>
    </w:div>
    <w:div w:id="629364699">
      <w:bodyDiv w:val="1"/>
      <w:marLeft w:val="0"/>
      <w:marRight w:val="0"/>
      <w:marTop w:val="0"/>
      <w:marBottom w:val="0"/>
      <w:divBdr>
        <w:top w:val="none" w:sz="0" w:space="0" w:color="auto"/>
        <w:left w:val="none" w:sz="0" w:space="0" w:color="auto"/>
        <w:bottom w:val="none" w:sz="0" w:space="0" w:color="auto"/>
        <w:right w:val="none" w:sz="0" w:space="0" w:color="auto"/>
      </w:divBdr>
    </w:div>
    <w:div w:id="656887276">
      <w:bodyDiv w:val="1"/>
      <w:marLeft w:val="0"/>
      <w:marRight w:val="0"/>
      <w:marTop w:val="0"/>
      <w:marBottom w:val="0"/>
      <w:divBdr>
        <w:top w:val="none" w:sz="0" w:space="0" w:color="auto"/>
        <w:left w:val="none" w:sz="0" w:space="0" w:color="auto"/>
        <w:bottom w:val="none" w:sz="0" w:space="0" w:color="auto"/>
        <w:right w:val="none" w:sz="0" w:space="0" w:color="auto"/>
      </w:divBdr>
    </w:div>
    <w:div w:id="686643501">
      <w:bodyDiv w:val="1"/>
      <w:marLeft w:val="0"/>
      <w:marRight w:val="0"/>
      <w:marTop w:val="0"/>
      <w:marBottom w:val="0"/>
      <w:divBdr>
        <w:top w:val="none" w:sz="0" w:space="0" w:color="auto"/>
        <w:left w:val="none" w:sz="0" w:space="0" w:color="auto"/>
        <w:bottom w:val="none" w:sz="0" w:space="0" w:color="auto"/>
        <w:right w:val="none" w:sz="0" w:space="0" w:color="auto"/>
      </w:divBdr>
    </w:div>
    <w:div w:id="739325596">
      <w:bodyDiv w:val="1"/>
      <w:marLeft w:val="0"/>
      <w:marRight w:val="0"/>
      <w:marTop w:val="0"/>
      <w:marBottom w:val="0"/>
      <w:divBdr>
        <w:top w:val="none" w:sz="0" w:space="0" w:color="auto"/>
        <w:left w:val="none" w:sz="0" w:space="0" w:color="auto"/>
        <w:bottom w:val="none" w:sz="0" w:space="0" w:color="auto"/>
        <w:right w:val="none" w:sz="0" w:space="0" w:color="auto"/>
      </w:divBdr>
    </w:div>
    <w:div w:id="824512391">
      <w:bodyDiv w:val="1"/>
      <w:marLeft w:val="0"/>
      <w:marRight w:val="0"/>
      <w:marTop w:val="0"/>
      <w:marBottom w:val="0"/>
      <w:divBdr>
        <w:top w:val="none" w:sz="0" w:space="0" w:color="auto"/>
        <w:left w:val="none" w:sz="0" w:space="0" w:color="auto"/>
        <w:bottom w:val="none" w:sz="0" w:space="0" w:color="auto"/>
        <w:right w:val="none" w:sz="0" w:space="0" w:color="auto"/>
      </w:divBdr>
    </w:div>
    <w:div w:id="847839455">
      <w:bodyDiv w:val="1"/>
      <w:marLeft w:val="0"/>
      <w:marRight w:val="0"/>
      <w:marTop w:val="0"/>
      <w:marBottom w:val="0"/>
      <w:divBdr>
        <w:top w:val="none" w:sz="0" w:space="0" w:color="auto"/>
        <w:left w:val="none" w:sz="0" w:space="0" w:color="auto"/>
        <w:bottom w:val="none" w:sz="0" w:space="0" w:color="auto"/>
        <w:right w:val="none" w:sz="0" w:space="0" w:color="auto"/>
      </w:divBdr>
    </w:div>
    <w:div w:id="918639119">
      <w:bodyDiv w:val="1"/>
      <w:marLeft w:val="0"/>
      <w:marRight w:val="0"/>
      <w:marTop w:val="0"/>
      <w:marBottom w:val="0"/>
      <w:divBdr>
        <w:top w:val="none" w:sz="0" w:space="0" w:color="auto"/>
        <w:left w:val="none" w:sz="0" w:space="0" w:color="auto"/>
        <w:bottom w:val="none" w:sz="0" w:space="0" w:color="auto"/>
        <w:right w:val="none" w:sz="0" w:space="0" w:color="auto"/>
      </w:divBdr>
    </w:div>
    <w:div w:id="964434297">
      <w:bodyDiv w:val="1"/>
      <w:marLeft w:val="0"/>
      <w:marRight w:val="0"/>
      <w:marTop w:val="0"/>
      <w:marBottom w:val="0"/>
      <w:divBdr>
        <w:top w:val="none" w:sz="0" w:space="0" w:color="auto"/>
        <w:left w:val="none" w:sz="0" w:space="0" w:color="auto"/>
        <w:bottom w:val="none" w:sz="0" w:space="0" w:color="auto"/>
        <w:right w:val="none" w:sz="0" w:space="0" w:color="auto"/>
      </w:divBdr>
    </w:div>
    <w:div w:id="1003778426">
      <w:bodyDiv w:val="1"/>
      <w:marLeft w:val="0"/>
      <w:marRight w:val="0"/>
      <w:marTop w:val="0"/>
      <w:marBottom w:val="0"/>
      <w:divBdr>
        <w:top w:val="none" w:sz="0" w:space="0" w:color="auto"/>
        <w:left w:val="none" w:sz="0" w:space="0" w:color="auto"/>
        <w:bottom w:val="none" w:sz="0" w:space="0" w:color="auto"/>
        <w:right w:val="none" w:sz="0" w:space="0" w:color="auto"/>
      </w:divBdr>
    </w:div>
    <w:div w:id="1008873703">
      <w:bodyDiv w:val="1"/>
      <w:marLeft w:val="0"/>
      <w:marRight w:val="0"/>
      <w:marTop w:val="0"/>
      <w:marBottom w:val="0"/>
      <w:divBdr>
        <w:top w:val="none" w:sz="0" w:space="0" w:color="auto"/>
        <w:left w:val="none" w:sz="0" w:space="0" w:color="auto"/>
        <w:bottom w:val="none" w:sz="0" w:space="0" w:color="auto"/>
        <w:right w:val="none" w:sz="0" w:space="0" w:color="auto"/>
      </w:divBdr>
    </w:div>
    <w:div w:id="1116438110">
      <w:bodyDiv w:val="1"/>
      <w:marLeft w:val="0"/>
      <w:marRight w:val="0"/>
      <w:marTop w:val="0"/>
      <w:marBottom w:val="0"/>
      <w:divBdr>
        <w:top w:val="none" w:sz="0" w:space="0" w:color="auto"/>
        <w:left w:val="none" w:sz="0" w:space="0" w:color="auto"/>
        <w:bottom w:val="none" w:sz="0" w:space="0" w:color="auto"/>
        <w:right w:val="none" w:sz="0" w:space="0" w:color="auto"/>
      </w:divBdr>
    </w:div>
    <w:div w:id="1143813004">
      <w:bodyDiv w:val="1"/>
      <w:marLeft w:val="0"/>
      <w:marRight w:val="0"/>
      <w:marTop w:val="0"/>
      <w:marBottom w:val="0"/>
      <w:divBdr>
        <w:top w:val="none" w:sz="0" w:space="0" w:color="auto"/>
        <w:left w:val="none" w:sz="0" w:space="0" w:color="auto"/>
        <w:bottom w:val="none" w:sz="0" w:space="0" w:color="auto"/>
        <w:right w:val="none" w:sz="0" w:space="0" w:color="auto"/>
      </w:divBdr>
    </w:div>
    <w:div w:id="1356930591">
      <w:bodyDiv w:val="1"/>
      <w:marLeft w:val="0"/>
      <w:marRight w:val="0"/>
      <w:marTop w:val="0"/>
      <w:marBottom w:val="0"/>
      <w:divBdr>
        <w:top w:val="none" w:sz="0" w:space="0" w:color="auto"/>
        <w:left w:val="none" w:sz="0" w:space="0" w:color="auto"/>
        <w:bottom w:val="none" w:sz="0" w:space="0" w:color="auto"/>
        <w:right w:val="none" w:sz="0" w:space="0" w:color="auto"/>
      </w:divBdr>
    </w:div>
    <w:div w:id="1410806275">
      <w:bodyDiv w:val="1"/>
      <w:marLeft w:val="0"/>
      <w:marRight w:val="0"/>
      <w:marTop w:val="0"/>
      <w:marBottom w:val="0"/>
      <w:divBdr>
        <w:top w:val="none" w:sz="0" w:space="0" w:color="auto"/>
        <w:left w:val="none" w:sz="0" w:space="0" w:color="auto"/>
        <w:bottom w:val="none" w:sz="0" w:space="0" w:color="auto"/>
        <w:right w:val="none" w:sz="0" w:space="0" w:color="auto"/>
      </w:divBdr>
    </w:div>
    <w:div w:id="1434983030">
      <w:bodyDiv w:val="1"/>
      <w:marLeft w:val="0"/>
      <w:marRight w:val="0"/>
      <w:marTop w:val="0"/>
      <w:marBottom w:val="0"/>
      <w:divBdr>
        <w:top w:val="none" w:sz="0" w:space="0" w:color="auto"/>
        <w:left w:val="none" w:sz="0" w:space="0" w:color="auto"/>
        <w:bottom w:val="none" w:sz="0" w:space="0" w:color="auto"/>
        <w:right w:val="none" w:sz="0" w:space="0" w:color="auto"/>
      </w:divBdr>
    </w:div>
    <w:div w:id="1506558822">
      <w:bodyDiv w:val="1"/>
      <w:marLeft w:val="0"/>
      <w:marRight w:val="0"/>
      <w:marTop w:val="0"/>
      <w:marBottom w:val="0"/>
      <w:divBdr>
        <w:top w:val="none" w:sz="0" w:space="0" w:color="auto"/>
        <w:left w:val="none" w:sz="0" w:space="0" w:color="auto"/>
        <w:bottom w:val="none" w:sz="0" w:space="0" w:color="auto"/>
        <w:right w:val="none" w:sz="0" w:space="0" w:color="auto"/>
      </w:divBdr>
      <w:divsChild>
        <w:div w:id="998461812">
          <w:marLeft w:val="0"/>
          <w:marRight w:val="0"/>
          <w:marTop w:val="0"/>
          <w:marBottom w:val="0"/>
          <w:divBdr>
            <w:top w:val="none" w:sz="0" w:space="0" w:color="auto"/>
            <w:left w:val="none" w:sz="0" w:space="0" w:color="auto"/>
            <w:bottom w:val="none" w:sz="0" w:space="0" w:color="auto"/>
            <w:right w:val="none" w:sz="0" w:space="0" w:color="auto"/>
          </w:divBdr>
          <w:divsChild>
            <w:div w:id="1356731458">
              <w:marLeft w:val="2250"/>
              <w:marRight w:val="3960"/>
              <w:marTop w:val="0"/>
              <w:marBottom w:val="0"/>
              <w:divBdr>
                <w:top w:val="none" w:sz="0" w:space="0" w:color="auto"/>
                <w:left w:val="none" w:sz="0" w:space="0" w:color="auto"/>
                <w:bottom w:val="none" w:sz="0" w:space="0" w:color="auto"/>
                <w:right w:val="none" w:sz="0" w:space="0" w:color="auto"/>
              </w:divBdr>
              <w:divsChild>
                <w:div w:id="399058308">
                  <w:marLeft w:val="0"/>
                  <w:marRight w:val="0"/>
                  <w:marTop w:val="0"/>
                  <w:marBottom w:val="0"/>
                  <w:divBdr>
                    <w:top w:val="none" w:sz="0" w:space="0" w:color="auto"/>
                    <w:left w:val="none" w:sz="0" w:space="0" w:color="auto"/>
                    <w:bottom w:val="none" w:sz="0" w:space="0" w:color="auto"/>
                    <w:right w:val="none" w:sz="0" w:space="0" w:color="auto"/>
                  </w:divBdr>
                  <w:divsChild>
                    <w:div w:id="30768878">
                      <w:marLeft w:val="0"/>
                      <w:marRight w:val="0"/>
                      <w:marTop w:val="0"/>
                      <w:marBottom w:val="0"/>
                      <w:divBdr>
                        <w:top w:val="none" w:sz="0" w:space="0" w:color="auto"/>
                        <w:left w:val="none" w:sz="0" w:space="0" w:color="auto"/>
                        <w:bottom w:val="none" w:sz="0" w:space="0" w:color="auto"/>
                        <w:right w:val="none" w:sz="0" w:space="0" w:color="auto"/>
                      </w:divBdr>
                      <w:divsChild>
                        <w:div w:id="1429540268">
                          <w:marLeft w:val="0"/>
                          <w:marRight w:val="0"/>
                          <w:marTop w:val="0"/>
                          <w:marBottom w:val="0"/>
                          <w:divBdr>
                            <w:top w:val="none" w:sz="0" w:space="0" w:color="auto"/>
                            <w:left w:val="none" w:sz="0" w:space="0" w:color="auto"/>
                            <w:bottom w:val="none" w:sz="0" w:space="0" w:color="auto"/>
                            <w:right w:val="none" w:sz="0" w:space="0" w:color="auto"/>
                          </w:divBdr>
                          <w:divsChild>
                            <w:div w:id="194315059">
                              <w:marLeft w:val="0"/>
                              <w:marRight w:val="0"/>
                              <w:marTop w:val="90"/>
                              <w:marBottom w:val="0"/>
                              <w:divBdr>
                                <w:top w:val="none" w:sz="0" w:space="0" w:color="auto"/>
                                <w:left w:val="none" w:sz="0" w:space="0" w:color="auto"/>
                                <w:bottom w:val="none" w:sz="0" w:space="0" w:color="auto"/>
                                <w:right w:val="none" w:sz="0" w:space="0" w:color="auto"/>
                              </w:divBdr>
                              <w:divsChild>
                                <w:div w:id="148719675">
                                  <w:marLeft w:val="0"/>
                                  <w:marRight w:val="0"/>
                                  <w:marTop w:val="0"/>
                                  <w:marBottom w:val="0"/>
                                  <w:divBdr>
                                    <w:top w:val="none" w:sz="0" w:space="0" w:color="auto"/>
                                    <w:left w:val="none" w:sz="0" w:space="0" w:color="auto"/>
                                    <w:bottom w:val="none" w:sz="0" w:space="0" w:color="auto"/>
                                    <w:right w:val="none" w:sz="0" w:space="0" w:color="auto"/>
                                  </w:divBdr>
                                  <w:divsChild>
                                    <w:div w:id="2071734627">
                                      <w:marLeft w:val="0"/>
                                      <w:marRight w:val="0"/>
                                      <w:marTop w:val="0"/>
                                      <w:marBottom w:val="0"/>
                                      <w:divBdr>
                                        <w:top w:val="none" w:sz="0" w:space="0" w:color="auto"/>
                                        <w:left w:val="none" w:sz="0" w:space="0" w:color="auto"/>
                                        <w:bottom w:val="none" w:sz="0" w:space="0" w:color="auto"/>
                                        <w:right w:val="none" w:sz="0" w:space="0" w:color="auto"/>
                                      </w:divBdr>
                                      <w:divsChild>
                                        <w:div w:id="1449858526">
                                          <w:marLeft w:val="0"/>
                                          <w:marRight w:val="0"/>
                                          <w:marTop w:val="0"/>
                                          <w:marBottom w:val="390"/>
                                          <w:divBdr>
                                            <w:top w:val="none" w:sz="0" w:space="0" w:color="auto"/>
                                            <w:left w:val="none" w:sz="0" w:space="0" w:color="auto"/>
                                            <w:bottom w:val="none" w:sz="0" w:space="0" w:color="auto"/>
                                            <w:right w:val="none" w:sz="0" w:space="0" w:color="auto"/>
                                          </w:divBdr>
                                          <w:divsChild>
                                            <w:div w:id="2098405110">
                                              <w:marLeft w:val="0"/>
                                              <w:marRight w:val="0"/>
                                              <w:marTop w:val="0"/>
                                              <w:marBottom w:val="0"/>
                                              <w:divBdr>
                                                <w:top w:val="none" w:sz="0" w:space="0" w:color="auto"/>
                                                <w:left w:val="none" w:sz="0" w:space="0" w:color="auto"/>
                                                <w:bottom w:val="none" w:sz="0" w:space="0" w:color="auto"/>
                                                <w:right w:val="none" w:sz="0" w:space="0" w:color="auto"/>
                                              </w:divBdr>
                                              <w:divsChild>
                                                <w:div w:id="1921669438">
                                                  <w:marLeft w:val="-240"/>
                                                  <w:marRight w:val="-240"/>
                                                  <w:marTop w:val="0"/>
                                                  <w:marBottom w:val="0"/>
                                                  <w:divBdr>
                                                    <w:top w:val="none" w:sz="0" w:space="0" w:color="auto"/>
                                                    <w:left w:val="none" w:sz="0" w:space="0" w:color="auto"/>
                                                    <w:bottom w:val="none" w:sz="0" w:space="0" w:color="auto"/>
                                                    <w:right w:val="none" w:sz="0" w:space="0" w:color="auto"/>
                                                  </w:divBdr>
                                                  <w:divsChild>
                                                    <w:div w:id="259799500">
                                                      <w:marLeft w:val="0"/>
                                                      <w:marRight w:val="0"/>
                                                      <w:marTop w:val="0"/>
                                                      <w:marBottom w:val="0"/>
                                                      <w:divBdr>
                                                        <w:top w:val="none" w:sz="0" w:space="0" w:color="auto"/>
                                                        <w:left w:val="none" w:sz="0" w:space="0" w:color="auto"/>
                                                        <w:bottom w:val="none" w:sz="0" w:space="0" w:color="auto"/>
                                                        <w:right w:val="none" w:sz="0" w:space="0" w:color="auto"/>
                                                      </w:divBdr>
                                                      <w:divsChild>
                                                        <w:div w:id="1447232519">
                                                          <w:marLeft w:val="0"/>
                                                          <w:marRight w:val="0"/>
                                                          <w:marTop w:val="0"/>
                                                          <w:marBottom w:val="0"/>
                                                          <w:divBdr>
                                                            <w:top w:val="none" w:sz="0" w:space="0" w:color="auto"/>
                                                            <w:left w:val="none" w:sz="0" w:space="0" w:color="auto"/>
                                                            <w:bottom w:val="none" w:sz="0" w:space="0" w:color="auto"/>
                                                            <w:right w:val="none" w:sz="0" w:space="0" w:color="auto"/>
                                                          </w:divBdr>
                                                          <w:divsChild>
                                                            <w:div w:id="191191842">
                                                              <w:marLeft w:val="0"/>
                                                              <w:marRight w:val="0"/>
                                                              <w:marTop w:val="0"/>
                                                              <w:marBottom w:val="0"/>
                                                              <w:divBdr>
                                                                <w:top w:val="none" w:sz="0" w:space="0" w:color="auto"/>
                                                                <w:left w:val="none" w:sz="0" w:space="0" w:color="auto"/>
                                                                <w:bottom w:val="none" w:sz="0" w:space="0" w:color="auto"/>
                                                                <w:right w:val="none" w:sz="0" w:space="0" w:color="auto"/>
                                                              </w:divBdr>
                                                              <w:divsChild>
                                                                <w:div w:id="1688943253">
                                                                  <w:marLeft w:val="0"/>
                                                                  <w:marRight w:val="0"/>
                                                                  <w:marTop w:val="0"/>
                                                                  <w:marBottom w:val="0"/>
                                                                  <w:divBdr>
                                                                    <w:top w:val="none" w:sz="0" w:space="0" w:color="auto"/>
                                                                    <w:left w:val="none" w:sz="0" w:space="0" w:color="auto"/>
                                                                    <w:bottom w:val="none" w:sz="0" w:space="0" w:color="auto"/>
                                                                    <w:right w:val="none" w:sz="0" w:space="0" w:color="auto"/>
                                                                  </w:divBdr>
                                                                  <w:divsChild>
                                                                    <w:div w:id="2014650302">
                                                                      <w:marLeft w:val="0"/>
                                                                      <w:marRight w:val="0"/>
                                                                      <w:marTop w:val="0"/>
                                                                      <w:marBottom w:val="0"/>
                                                                      <w:divBdr>
                                                                        <w:top w:val="none" w:sz="0" w:space="0" w:color="auto"/>
                                                                        <w:left w:val="none" w:sz="0" w:space="0" w:color="auto"/>
                                                                        <w:bottom w:val="none" w:sz="0" w:space="0" w:color="auto"/>
                                                                        <w:right w:val="none" w:sz="0" w:space="0" w:color="auto"/>
                                                                      </w:divBdr>
                                                                    </w:div>
                                                                    <w:div w:id="161205615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8553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9437">
                                      <w:marLeft w:val="0"/>
                                      <w:marRight w:val="0"/>
                                      <w:marTop w:val="0"/>
                                      <w:marBottom w:val="0"/>
                                      <w:divBdr>
                                        <w:top w:val="none" w:sz="0" w:space="0" w:color="auto"/>
                                        <w:left w:val="none" w:sz="0" w:space="0" w:color="auto"/>
                                        <w:bottom w:val="none" w:sz="0" w:space="0" w:color="auto"/>
                                        <w:right w:val="none" w:sz="0" w:space="0" w:color="auto"/>
                                      </w:divBdr>
                                      <w:divsChild>
                                        <w:div w:id="84762976">
                                          <w:marLeft w:val="0"/>
                                          <w:marRight w:val="0"/>
                                          <w:marTop w:val="0"/>
                                          <w:marBottom w:val="390"/>
                                          <w:divBdr>
                                            <w:top w:val="none" w:sz="0" w:space="0" w:color="auto"/>
                                            <w:left w:val="none" w:sz="0" w:space="0" w:color="auto"/>
                                            <w:bottom w:val="none" w:sz="0" w:space="0" w:color="auto"/>
                                            <w:right w:val="none" w:sz="0" w:space="0" w:color="auto"/>
                                          </w:divBdr>
                                          <w:divsChild>
                                            <w:div w:id="469446449">
                                              <w:marLeft w:val="0"/>
                                              <w:marRight w:val="0"/>
                                              <w:marTop w:val="0"/>
                                              <w:marBottom w:val="0"/>
                                              <w:divBdr>
                                                <w:top w:val="none" w:sz="0" w:space="0" w:color="auto"/>
                                                <w:left w:val="none" w:sz="0" w:space="0" w:color="auto"/>
                                                <w:bottom w:val="none" w:sz="0" w:space="0" w:color="auto"/>
                                                <w:right w:val="none" w:sz="0" w:space="0" w:color="auto"/>
                                              </w:divBdr>
                                              <w:divsChild>
                                                <w:div w:id="693115418">
                                                  <w:marLeft w:val="0"/>
                                                  <w:marRight w:val="0"/>
                                                  <w:marTop w:val="0"/>
                                                  <w:marBottom w:val="0"/>
                                                  <w:divBdr>
                                                    <w:top w:val="none" w:sz="0" w:space="0" w:color="auto"/>
                                                    <w:left w:val="none" w:sz="0" w:space="0" w:color="auto"/>
                                                    <w:bottom w:val="none" w:sz="0" w:space="0" w:color="auto"/>
                                                    <w:right w:val="none" w:sz="0" w:space="0" w:color="auto"/>
                                                  </w:divBdr>
                                                  <w:divsChild>
                                                    <w:div w:id="1472556734">
                                                      <w:marLeft w:val="0"/>
                                                      <w:marRight w:val="0"/>
                                                      <w:marTop w:val="0"/>
                                                      <w:marBottom w:val="0"/>
                                                      <w:divBdr>
                                                        <w:top w:val="none" w:sz="0" w:space="0" w:color="auto"/>
                                                        <w:left w:val="none" w:sz="0" w:space="0" w:color="auto"/>
                                                        <w:bottom w:val="none" w:sz="0" w:space="0" w:color="auto"/>
                                                        <w:right w:val="none" w:sz="0" w:space="0" w:color="auto"/>
                                                      </w:divBdr>
                                                      <w:divsChild>
                                                        <w:div w:id="1141965900">
                                                          <w:marLeft w:val="0"/>
                                                          <w:marRight w:val="0"/>
                                                          <w:marTop w:val="0"/>
                                                          <w:marBottom w:val="0"/>
                                                          <w:divBdr>
                                                            <w:top w:val="none" w:sz="0" w:space="0" w:color="auto"/>
                                                            <w:left w:val="none" w:sz="0" w:space="0" w:color="auto"/>
                                                            <w:bottom w:val="none" w:sz="0" w:space="0" w:color="auto"/>
                                                            <w:right w:val="none" w:sz="0" w:space="0" w:color="auto"/>
                                                          </w:divBdr>
                                                          <w:divsChild>
                                                            <w:div w:id="1811439885">
                                                              <w:marLeft w:val="0"/>
                                                              <w:marRight w:val="0"/>
                                                              <w:marTop w:val="0"/>
                                                              <w:marBottom w:val="0"/>
                                                              <w:divBdr>
                                                                <w:top w:val="none" w:sz="0" w:space="0" w:color="auto"/>
                                                                <w:left w:val="none" w:sz="0" w:space="0" w:color="auto"/>
                                                                <w:bottom w:val="none" w:sz="0" w:space="0" w:color="auto"/>
                                                                <w:right w:val="none" w:sz="0" w:space="0" w:color="auto"/>
                                                              </w:divBdr>
                                                              <w:divsChild>
                                                                <w:div w:id="1830750668">
                                                                  <w:marLeft w:val="0"/>
                                                                  <w:marRight w:val="0"/>
                                                                  <w:marTop w:val="0"/>
                                                                  <w:marBottom w:val="0"/>
                                                                  <w:divBdr>
                                                                    <w:top w:val="none" w:sz="0" w:space="0" w:color="auto"/>
                                                                    <w:left w:val="none" w:sz="0" w:space="0" w:color="auto"/>
                                                                    <w:bottom w:val="none" w:sz="0" w:space="0" w:color="auto"/>
                                                                    <w:right w:val="none" w:sz="0" w:space="0" w:color="auto"/>
                                                                  </w:divBdr>
                                                                  <w:divsChild>
                                                                    <w:div w:id="1274092285">
                                                                      <w:marLeft w:val="45"/>
                                                                      <w:marRight w:val="45"/>
                                                                      <w:marTop w:val="15"/>
                                                                      <w:marBottom w:val="0"/>
                                                                      <w:divBdr>
                                                                        <w:top w:val="none" w:sz="0" w:space="0" w:color="auto"/>
                                                                        <w:left w:val="none" w:sz="0" w:space="0" w:color="auto"/>
                                                                        <w:bottom w:val="none" w:sz="0" w:space="0" w:color="auto"/>
                                                                        <w:right w:val="none" w:sz="0" w:space="0" w:color="auto"/>
                                                                      </w:divBdr>
                                                                      <w:divsChild>
                                                                        <w:div w:id="5752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551387">
                                                  <w:marLeft w:val="0"/>
                                                  <w:marRight w:val="0"/>
                                                  <w:marTop w:val="3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19365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6706">
                                                  <w:marLeft w:val="0"/>
                                                  <w:marRight w:val="0"/>
                                                  <w:marTop w:val="30"/>
                                                  <w:marBottom w:val="0"/>
                                                  <w:divBdr>
                                                    <w:top w:val="none" w:sz="0" w:space="0" w:color="auto"/>
                                                    <w:left w:val="none" w:sz="0" w:space="0" w:color="auto"/>
                                                    <w:bottom w:val="none" w:sz="0" w:space="0" w:color="auto"/>
                                                    <w:right w:val="none" w:sz="0" w:space="0" w:color="auto"/>
                                                  </w:divBdr>
                                                  <w:divsChild>
                                                    <w:div w:id="1307469362">
                                                      <w:marLeft w:val="0"/>
                                                      <w:marRight w:val="0"/>
                                                      <w:marTop w:val="0"/>
                                                      <w:marBottom w:val="0"/>
                                                      <w:divBdr>
                                                        <w:top w:val="none" w:sz="0" w:space="0" w:color="auto"/>
                                                        <w:left w:val="none" w:sz="0" w:space="0" w:color="auto"/>
                                                        <w:bottom w:val="none" w:sz="0" w:space="0" w:color="auto"/>
                                                        <w:right w:val="none" w:sz="0" w:space="0" w:color="auto"/>
                                                      </w:divBdr>
                                                      <w:divsChild>
                                                        <w:div w:id="1636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08980">
                                                  <w:marLeft w:val="0"/>
                                                  <w:marRight w:val="0"/>
                                                  <w:marTop w:val="30"/>
                                                  <w:marBottom w:val="0"/>
                                                  <w:divBdr>
                                                    <w:top w:val="none" w:sz="0" w:space="0" w:color="auto"/>
                                                    <w:left w:val="none" w:sz="0" w:space="0" w:color="auto"/>
                                                    <w:bottom w:val="none" w:sz="0" w:space="0" w:color="auto"/>
                                                    <w:right w:val="none" w:sz="0" w:space="0" w:color="auto"/>
                                                  </w:divBdr>
                                                  <w:divsChild>
                                                    <w:div w:id="365453265">
                                                      <w:marLeft w:val="0"/>
                                                      <w:marRight w:val="0"/>
                                                      <w:marTop w:val="0"/>
                                                      <w:marBottom w:val="0"/>
                                                      <w:divBdr>
                                                        <w:top w:val="none" w:sz="0" w:space="0" w:color="auto"/>
                                                        <w:left w:val="none" w:sz="0" w:space="0" w:color="auto"/>
                                                        <w:bottom w:val="none" w:sz="0" w:space="0" w:color="auto"/>
                                                        <w:right w:val="none" w:sz="0" w:space="0" w:color="auto"/>
                                                      </w:divBdr>
                                                      <w:divsChild>
                                                        <w:div w:id="2466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3261">
                                      <w:marLeft w:val="0"/>
                                      <w:marRight w:val="0"/>
                                      <w:marTop w:val="0"/>
                                      <w:marBottom w:val="0"/>
                                      <w:divBdr>
                                        <w:top w:val="none" w:sz="0" w:space="0" w:color="auto"/>
                                        <w:left w:val="none" w:sz="0" w:space="0" w:color="auto"/>
                                        <w:bottom w:val="none" w:sz="0" w:space="0" w:color="auto"/>
                                        <w:right w:val="none" w:sz="0" w:space="0" w:color="auto"/>
                                      </w:divBdr>
                                      <w:divsChild>
                                        <w:div w:id="1659187632">
                                          <w:marLeft w:val="0"/>
                                          <w:marRight w:val="0"/>
                                          <w:marTop w:val="0"/>
                                          <w:marBottom w:val="0"/>
                                          <w:divBdr>
                                            <w:top w:val="none" w:sz="0" w:space="0" w:color="auto"/>
                                            <w:left w:val="none" w:sz="0" w:space="0" w:color="auto"/>
                                            <w:bottom w:val="none" w:sz="0" w:space="0" w:color="auto"/>
                                            <w:right w:val="none" w:sz="0" w:space="0" w:color="auto"/>
                                          </w:divBdr>
                                          <w:divsChild>
                                            <w:div w:id="575895050">
                                              <w:marLeft w:val="0"/>
                                              <w:marRight w:val="0"/>
                                              <w:marTop w:val="0"/>
                                              <w:marBottom w:val="390"/>
                                              <w:divBdr>
                                                <w:top w:val="none" w:sz="0" w:space="0" w:color="auto"/>
                                                <w:left w:val="none" w:sz="0" w:space="0" w:color="auto"/>
                                                <w:bottom w:val="none" w:sz="0" w:space="0" w:color="auto"/>
                                                <w:right w:val="none" w:sz="0" w:space="0" w:color="auto"/>
                                              </w:divBdr>
                                              <w:divsChild>
                                                <w:div w:id="142503201">
                                                  <w:marLeft w:val="0"/>
                                                  <w:marRight w:val="0"/>
                                                  <w:marTop w:val="0"/>
                                                  <w:marBottom w:val="0"/>
                                                  <w:divBdr>
                                                    <w:top w:val="none" w:sz="0" w:space="0" w:color="auto"/>
                                                    <w:left w:val="none" w:sz="0" w:space="0" w:color="auto"/>
                                                    <w:bottom w:val="none" w:sz="0" w:space="0" w:color="auto"/>
                                                    <w:right w:val="none" w:sz="0" w:space="0" w:color="auto"/>
                                                  </w:divBdr>
                                                  <w:divsChild>
                                                    <w:div w:id="405881093">
                                                      <w:marLeft w:val="0"/>
                                                      <w:marRight w:val="0"/>
                                                      <w:marTop w:val="0"/>
                                                      <w:marBottom w:val="0"/>
                                                      <w:divBdr>
                                                        <w:top w:val="none" w:sz="0" w:space="0" w:color="auto"/>
                                                        <w:left w:val="none" w:sz="0" w:space="0" w:color="auto"/>
                                                        <w:bottom w:val="none" w:sz="0" w:space="0" w:color="auto"/>
                                                        <w:right w:val="none" w:sz="0" w:space="0" w:color="auto"/>
                                                      </w:divBdr>
                                                      <w:divsChild>
                                                        <w:div w:id="1634552761">
                                                          <w:marLeft w:val="0"/>
                                                          <w:marRight w:val="0"/>
                                                          <w:marTop w:val="0"/>
                                                          <w:marBottom w:val="0"/>
                                                          <w:divBdr>
                                                            <w:top w:val="none" w:sz="0" w:space="0" w:color="auto"/>
                                                            <w:left w:val="none" w:sz="0" w:space="0" w:color="auto"/>
                                                            <w:bottom w:val="none" w:sz="0" w:space="0" w:color="auto"/>
                                                            <w:right w:val="none" w:sz="0" w:space="0" w:color="auto"/>
                                                          </w:divBdr>
                                                          <w:divsChild>
                                                            <w:div w:id="1923028135">
                                                              <w:marLeft w:val="0"/>
                                                              <w:marRight w:val="0"/>
                                                              <w:marTop w:val="0"/>
                                                              <w:marBottom w:val="0"/>
                                                              <w:divBdr>
                                                                <w:top w:val="none" w:sz="0" w:space="0" w:color="auto"/>
                                                                <w:left w:val="none" w:sz="0" w:space="0" w:color="auto"/>
                                                                <w:bottom w:val="none" w:sz="0" w:space="0" w:color="auto"/>
                                                                <w:right w:val="none" w:sz="0" w:space="0" w:color="auto"/>
                                                              </w:divBdr>
                                                              <w:divsChild>
                                                                <w:div w:id="646593263">
                                                                  <w:marLeft w:val="0"/>
                                                                  <w:marRight w:val="0"/>
                                                                  <w:marTop w:val="0"/>
                                                                  <w:marBottom w:val="0"/>
                                                                  <w:divBdr>
                                                                    <w:top w:val="none" w:sz="0" w:space="0" w:color="auto"/>
                                                                    <w:left w:val="none" w:sz="0" w:space="0" w:color="auto"/>
                                                                    <w:bottom w:val="none" w:sz="0" w:space="0" w:color="auto"/>
                                                                    <w:right w:val="none" w:sz="0" w:space="0" w:color="auto"/>
                                                                  </w:divBdr>
                                                                  <w:divsChild>
                                                                    <w:div w:id="1131051211">
                                                                      <w:marLeft w:val="45"/>
                                                                      <w:marRight w:val="45"/>
                                                                      <w:marTop w:val="15"/>
                                                                      <w:marBottom w:val="0"/>
                                                                      <w:divBdr>
                                                                        <w:top w:val="none" w:sz="0" w:space="0" w:color="auto"/>
                                                                        <w:left w:val="none" w:sz="0" w:space="0" w:color="auto"/>
                                                                        <w:bottom w:val="none" w:sz="0" w:space="0" w:color="auto"/>
                                                                        <w:right w:val="none" w:sz="0" w:space="0" w:color="auto"/>
                                                                      </w:divBdr>
                                                                      <w:divsChild>
                                                                        <w:div w:id="4402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3890">
                                              <w:marLeft w:val="0"/>
                                              <w:marRight w:val="0"/>
                                              <w:marTop w:val="0"/>
                                              <w:marBottom w:val="390"/>
                                              <w:divBdr>
                                                <w:top w:val="none" w:sz="0" w:space="0" w:color="auto"/>
                                                <w:left w:val="none" w:sz="0" w:space="0" w:color="auto"/>
                                                <w:bottom w:val="none" w:sz="0" w:space="0" w:color="auto"/>
                                                <w:right w:val="none" w:sz="0" w:space="0" w:color="auto"/>
                                              </w:divBdr>
                                              <w:divsChild>
                                                <w:div w:id="1205214351">
                                                  <w:marLeft w:val="0"/>
                                                  <w:marRight w:val="0"/>
                                                  <w:marTop w:val="0"/>
                                                  <w:marBottom w:val="0"/>
                                                  <w:divBdr>
                                                    <w:top w:val="none" w:sz="0" w:space="0" w:color="auto"/>
                                                    <w:left w:val="none" w:sz="0" w:space="0" w:color="auto"/>
                                                    <w:bottom w:val="none" w:sz="0" w:space="0" w:color="auto"/>
                                                    <w:right w:val="none" w:sz="0" w:space="0" w:color="auto"/>
                                                  </w:divBdr>
                                                  <w:divsChild>
                                                    <w:div w:id="53942045">
                                                      <w:marLeft w:val="0"/>
                                                      <w:marRight w:val="0"/>
                                                      <w:marTop w:val="0"/>
                                                      <w:marBottom w:val="0"/>
                                                      <w:divBdr>
                                                        <w:top w:val="none" w:sz="0" w:space="0" w:color="auto"/>
                                                        <w:left w:val="none" w:sz="0" w:space="0" w:color="auto"/>
                                                        <w:bottom w:val="none" w:sz="0" w:space="0" w:color="auto"/>
                                                        <w:right w:val="none" w:sz="0" w:space="0" w:color="auto"/>
                                                      </w:divBdr>
                                                      <w:divsChild>
                                                        <w:div w:id="1715231550">
                                                          <w:marLeft w:val="0"/>
                                                          <w:marRight w:val="0"/>
                                                          <w:marTop w:val="0"/>
                                                          <w:marBottom w:val="0"/>
                                                          <w:divBdr>
                                                            <w:top w:val="none" w:sz="0" w:space="0" w:color="auto"/>
                                                            <w:left w:val="none" w:sz="0" w:space="0" w:color="auto"/>
                                                            <w:bottom w:val="none" w:sz="0" w:space="0" w:color="auto"/>
                                                            <w:right w:val="none" w:sz="0" w:space="0" w:color="auto"/>
                                                          </w:divBdr>
                                                          <w:divsChild>
                                                            <w:div w:id="463930097">
                                                              <w:marLeft w:val="0"/>
                                                              <w:marRight w:val="0"/>
                                                              <w:marTop w:val="0"/>
                                                              <w:marBottom w:val="0"/>
                                                              <w:divBdr>
                                                                <w:top w:val="none" w:sz="0" w:space="0" w:color="auto"/>
                                                                <w:left w:val="none" w:sz="0" w:space="0" w:color="auto"/>
                                                                <w:bottom w:val="none" w:sz="0" w:space="0" w:color="auto"/>
                                                                <w:right w:val="none" w:sz="0" w:space="0" w:color="auto"/>
                                                              </w:divBdr>
                                                              <w:divsChild>
                                                                <w:div w:id="2020541097">
                                                                  <w:marLeft w:val="0"/>
                                                                  <w:marRight w:val="0"/>
                                                                  <w:marTop w:val="0"/>
                                                                  <w:marBottom w:val="0"/>
                                                                  <w:divBdr>
                                                                    <w:top w:val="none" w:sz="0" w:space="0" w:color="auto"/>
                                                                    <w:left w:val="none" w:sz="0" w:space="0" w:color="auto"/>
                                                                    <w:bottom w:val="none" w:sz="0" w:space="0" w:color="auto"/>
                                                                    <w:right w:val="none" w:sz="0" w:space="0" w:color="auto"/>
                                                                  </w:divBdr>
                                                                  <w:divsChild>
                                                                    <w:div w:id="1698241147">
                                                                      <w:marLeft w:val="45"/>
                                                                      <w:marRight w:val="45"/>
                                                                      <w:marTop w:val="15"/>
                                                                      <w:marBottom w:val="0"/>
                                                                      <w:divBdr>
                                                                        <w:top w:val="none" w:sz="0" w:space="0" w:color="auto"/>
                                                                        <w:left w:val="none" w:sz="0" w:space="0" w:color="auto"/>
                                                                        <w:bottom w:val="none" w:sz="0" w:space="0" w:color="auto"/>
                                                                        <w:right w:val="none" w:sz="0" w:space="0" w:color="auto"/>
                                                                      </w:divBdr>
                                                                      <w:divsChild>
                                                                        <w:div w:id="20170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39714">
                                              <w:marLeft w:val="0"/>
                                              <w:marRight w:val="0"/>
                                              <w:marTop w:val="0"/>
                                              <w:marBottom w:val="390"/>
                                              <w:divBdr>
                                                <w:top w:val="none" w:sz="0" w:space="0" w:color="auto"/>
                                                <w:left w:val="none" w:sz="0" w:space="0" w:color="auto"/>
                                                <w:bottom w:val="none" w:sz="0" w:space="0" w:color="auto"/>
                                                <w:right w:val="none" w:sz="0" w:space="0" w:color="auto"/>
                                              </w:divBdr>
                                              <w:divsChild>
                                                <w:div w:id="419713356">
                                                  <w:marLeft w:val="0"/>
                                                  <w:marRight w:val="0"/>
                                                  <w:marTop w:val="0"/>
                                                  <w:marBottom w:val="0"/>
                                                  <w:divBdr>
                                                    <w:top w:val="none" w:sz="0" w:space="0" w:color="auto"/>
                                                    <w:left w:val="none" w:sz="0" w:space="0" w:color="auto"/>
                                                    <w:bottom w:val="none" w:sz="0" w:space="0" w:color="auto"/>
                                                    <w:right w:val="none" w:sz="0" w:space="0" w:color="auto"/>
                                                  </w:divBdr>
                                                  <w:divsChild>
                                                    <w:div w:id="1605842942">
                                                      <w:marLeft w:val="0"/>
                                                      <w:marRight w:val="0"/>
                                                      <w:marTop w:val="0"/>
                                                      <w:marBottom w:val="0"/>
                                                      <w:divBdr>
                                                        <w:top w:val="none" w:sz="0" w:space="0" w:color="auto"/>
                                                        <w:left w:val="none" w:sz="0" w:space="0" w:color="auto"/>
                                                        <w:bottom w:val="none" w:sz="0" w:space="0" w:color="auto"/>
                                                        <w:right w:val="none" w:sz="0" w:space="0" w:color="auto"/>
                                                      </w:divBdr>
                                                      <w:divsChild>
                                                        <w:div w:id="152454815">
                                                          <w:marLeft w:val="0"/>
                                                          <w:marRight w:val="0"/>
                                                          <w:marTop w:val="0"/>
                                                          <w:marBottom w:val="0"/>
                                                          <w:divBdr>
                                                            <w:top w:val="none" w:sz="0" w:space="0" w:color="auto"/>
                                                            <w:left w:val="none" w:sz="0" w:space="0" w:color="auto"/>
                                                            <w:bottom w:val="none" w:sz="0" w:space="0" w:color="auto"/>
                                                            <w:right w:val="none" w:sz="0" w:space="0" w:color="auto"/>
                                                          </w:divBdr>
                                                          <w:divsChild>
                                                            <w:div w:id="1059405328">
                                                              <w:marLeft w:val="0"/>
                                                              <w:marRight w:val="0"/>
                                                              <w:marTop w:val="0"/>
                                                              <w:marBottom w:val="0"/>
                                                              <w:divBdr>
                                                                <w:top w:val="none" w:sz="0" w:space="0" w:color="auto"/>
                                                                <w:left w:val="none" w:sz="0" w:space="0" w:color="auto"/>
                                                                <w:bottom w:val="none" w:sz="0" w:space="0" w:color="auto"/>
                                                                <w:right w:val="none" w:sz="0" w:space="0" w:color="auto"/>
                                                              </w:divBdr>
                                                              <w:divsChild>
                                                                <w:div w:id="263344512">
                                                                  <w:marLeft w:val="0"/>
                                                                  <w:marRight w:val="0"/>
                                                                  <w:marTop w:val="0"/>
                                                                  <w:marBottom w:val="0"/>
                                                                  <w:divBdr>
                                                                    <w:top w:val="none" w:sz="0" w:space="0" w:color="auto"/>
                                                                    <w:left w:val="none" w:sz="0" w:space="0" w:color="auto"/>
                                                                    <w:bottom w:val="none" w:sz="0" w:space="0" w:color="auto"/>
                                                                    <w:right w:val="none" w:sz="0" w:space="0" w:color="auto"/>
                                                                  </w:divBdr>
                                                                  <w:divsChild>
                                                                    <w:div w:id="1964455590">
                                                                      <w:marLeft w:val="45"/>
                                                                      <w:marRight w:val="45"/>
                                                                      <w:marTop w:val="15"/>
                                                                      <w:marBottom w:val="0"/>
                                                                      <w:divBdr>
                                                                        <w:top w:val="none" w:sz="0" w:space="0" w:color="auto"/>
                                                                        <w:left w:val="none" w:sz="0" w:space="0" w:color="auto"/>
                                                                        <w:bottom w:val="none" w:sz="0" w:space="0" w:color="auto"/>
                                                                        <w:right w:val="none" w:sz="0" w:space="0" w:color="auto"/>
                                                                      </w:divBdr>
                                                                      <w:divsChild>
                                                                        <w:div w:id="3546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107686">
                                              <w:marLeft w:val="0"/>
                                              <w:marRight w:val="0"/>
                                              <w:marTop w:val="0"/>
                                              <w:marBottom w:val="390"/>
                                              <w:divBdr>
                                                <w:top w:val="none" w:sz="0" w:space="0" w:color="auto"/>
                                                <w:left w:val="none" w:sz="0" w:space="0" w:color="auto"/>
                                                <w:bottom w:val="none" w:sz="0" w:space="0" w:color="auto"/>
                                                <w:right w:val="none" w:sz="0" w:space="0" w:color="auto"/>
                                              </w:divBdr>
                                              <w:divsChild>
                                                <w:div w:id="746996692">
                                                  <w:marLeft w:val="0"/>
                                                  <w:marRight w:val="0"/>
                                                  <w:marTop w:val="0"/>
                                                  <w:marBottom w:val="0"/>
                                                  <w:divBdr>
                                                    <w:top w:val="none" w:sz="0" w:space="0" w:color="auto"/>
                                                    <w:left w:val="none" w:sz="0" w:space="0" w:color="auto"/>
                                                    <w:bottom w:val="none" w:sz="0" w:space="0" w:color="auto"/>
                                                    <w:right w:val="none" w:sz="0" w:space="0" w:color="auto"/>
                                                  </w:divBdr>
                                                  <w:divsChild>
                                                    <w:div w:id="1758357796">
                                                      <w:marLeft w:val="0"/>
                                                      <w:marRight w:val="0"/>
                                                      <w:marTop w:val="0"/>
                                                      <w:marBottom w:val="0"/>
                                                      <w:divBdr>
                                                        <w:top w:val="none" w:sz="0" w:space="0" w:color="auto"/>
                                                        <w:left w:val="none" w:sz="0" w:space="0" w:color="auto"/>
                                                        <w:bottom w:val="none" w:sz="0" w:space="0" w:color="auto"/>
                                                        <w:right w:val="none" w:sz="0" w:space="0" w:color="auto"/>
                                                      </w:divBdr>
                                                      <w:divsChild>
                                                        <w:div w:id="2091197732">
                                                          <w:marLeft w:val="0"/>
                                                          <w:marRight w:val="0"/>
                                                          <w:marTop w:val="0"/>
                                                          <w:marBottom w:val="0"/>
                                                          <w:divBdr>
                                                            <w:top w:val="none" w:sz="0" w:space="0" w:color="auto"/>
                                                            <w:left w:val="none" w:sz="0" w:space="0" w:color="auto"/>
                                                            <w:bottom w:val="none" w:sz="0" w:space="0" w:color="auto"/>
                                                            <w:right w:val="none" w:sz="0" w:space="0" w:color="auto"/>
                                                          </w:divBdr>
                                                          <w:divsChild>
                                                            <w:div w:id="1298562367">
                                                              <w:marLeft w:val="0"/>
                                                              <w:marRight w:val="0"/>
                                                              <w:marTop w:val="0"/>
                                                              <w:marBottom w:val="0"/>
                                                              <w:divBdr>
                                                                <w:top w:val="none" w:sz="0" w:space="0" w:color="auto"/>
                                                                <w:left w:val="none" w:sz="0" w:space="0" w:color="auto"/>
                                                                <w:bottom w:val="none" w:sz="0" w:space="0" w:color="auto"/>
                                                                <w:right w:val="none" w:sz="0" w:space="0" w:color="auto"/>
                                                              </w:divBdr>
                                                              <w:divsChild>
                                                                <w:div w:id="1146583684">
                                                                  <w:marLeft w:val="0"/>
                                                                  <w:marRight w:val="0"/>
                                                                  <w:marTop w:val="0"/>
                                                                  <w:marBottom w:val="0"/>
                                                                  <w:divBdr>
                                                                    <w:top w:val="none" w:sz="0" w:space="0" w:color="auto"/>
                                                                    <w:left w:val="none" w:sz="0" w:space="0" w:color="auto"/>
                                                                    <w:bottom w:val="none" w:sz="0" w:space="0" w:color="auto"/>
                                                                    <w:right w:val="none" w:sz="0" w:space="0" w:color="auto"/>
                                                                  </w:divBdr>
                                                                  <w:divsChild>
                                                                    <w:div w:id="317154259">
                                                                      <w:marLeft w:val="45"/>
                                                                      <w:marRight w:val="45"/>
                                                                      <w:marTop w:val="15"/>
                                                                      <w:marBottom w:val="0"/>
                                                                      <w:divBdr>
                                                                        <w:top w:val="none" w:sz="0" w:space="0" w:color="auto"/>
                                                                        <w:left w:val="none" w:sz="0" w:space="0" w:color="auto"/>
                                                                        <w:bottom w:val="none" w:sz="0" w:space="0" w:color="auto"/>
                                                                        <w:right w:val="none" w:sz="0" w:space="0" w:color="auto"/>
                                                                      </w:divBdr>
                                                                      <w:divsChild>
                                                                        <w:div w:id="1942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767772">
                                              <w:marLeft w:val="0"/>
                                              <w:marRight w:val="0"/>
                                              <w:marTop w:val="0"/>
                                              <w:marBottom w:val="390"/>
                                              <w:divBdr>
                                                <w:top w:val="none" w:sz="0" w:space="0" w:color="auto"/>
                                                <w:left w:val="none" w:sz="0" w:space="0" w:color="auto"/>
                                                <w:bottom w:val="none" w:sz="0" w:space="0" w:color="auto"/>
                                                <w:right w:val="none" w:sz="0" w:space="0" w:color="auto"/>
                                              </w:divBdr>
                                              <w:divsChild>
                                                <w:div w:id="2120029695">
                                                  <w:marLeft w:val="0"/>
                                                  <w:marRight w:val="0"/>
                                                  <w:marTop w:val="0"/>
                                                  <w:marBottom w:val="0"/>
                                                  <w:divBdr>
                                                    <w:top w:val="none" w:sz="0" w:space="0" w:color="auto"/>
                                                    <w:left w:val="none" w:sz="0" w:space="0" w:color="auto"/>
                                                    <w:bottom w:val="none" w:sz="0" w:space="0" w:color="auto"/>
                                                    <w:right w:val="none" w:sz="0" w:space="0" w:color="auto"/>
                                                  </w:divBdr>
                                                  <w:divsChild>
                                                    <w:div w:id="2104523141">
                                                      <w:marLeft w:val="0"/>
                                                      <w:marRight w:val="0"/>
                                                      <w:marTop w:val="0"/>
                                                      <w:marBottom w:val="0"/>
                                                      <w:divBdr>
                                                        <w:top w:val="none" w:sz="0" w:space="0" w:color="auto"/>
                                                        <w:left w:val="none" w:sz="0" w:space="0" w:color="auto"/>
                                                        <w:bottom w:val="none" w:sz="0" w:space="0" w:color="auto"/>
                                                        <w:right w:val="none" w:sz="0" w:space="0" w:color="auto"/>
                                                      </w:divBdr>
                                                      <w:divsChild>
                                                        <w:div w:id="2078896930">
                                                          <w:marLeft w:val="0"/>
                                                          <w:marRight w:val="0"/>
                                                          <w:marTop w:val="0"/>
                                                          <w:marBottom w:val="0"/>
                                                          <w:divBdr>
                                                            <w:top w:val="none" w:sz="0" w:space="0" w:color="auto"/>
                                                            <w:left w:val="none" w:sz="0" w:space="0" w:color="auto"/>
                                                            <w:bottom w:val="none" w:sz="0" w:space="0" w:color="auto"/>
                                                            <w:right w:val="none" w:sz="0" w:space="0" w:color="auto"/>
                                                          </w:divBdr>
                                                          <w:divsChild>
                                                            <w:div w:id="1617784483">
                                                              <w:marLeft w:val="0"/>
                                                              <w:marRight w:val="0"/>
                                                              <w:marTop w:val="0"/>
                                                              <w:marBottom w:val="0"/>
                                                              <w:divBdr>
                                                                <w:top w:val="none" w:sz="0" w:space="0" w:color="auto"/>
                                                                <w:left w:val="none" w:sz="0" w:space="0" w:color="auto"/>
                                                                <w:bottom w:val="none" w:sz="0" w:space="0" w:color="auto"/>
                                                                <w:right w:val="none" w:sz="0" w:space="0" w:color="auto"/>
                                                              </w:divBdr>
                                                              <w:divsChild>
                                                                <w:div w:id="1651665112">
                                                                  <w:marLeft w:val="0"/>
                                                                  <w:marRight w:val="0"/>
                                                                  <w:marTop w:val="0"/>
                                                                  <w:marBottom w:val="0"/>
                                                                  <w:divBdr>
                                                                    <w:top w:val="none" w:sz="0" w:space="0" w:color="auto"/>
                                                                    <w:left w:val="none" w:sz="0" w:space="0" w:color="auto"/>
                                                                    <w:bottom w:val="none" w:sz="0" w:space="0" w:color="auto"/>
                                                                    <w:right w:val="none" w:sz="0" w:space="0" w:color="auto"/>
                                                                  </w:divBdr>
                                                                  <w:divsChild>
                                                                    <w:div w:id="51925928">
                                                                      <w:marLeft w:val="45"/>
                                                                      <w:marRight w:val="45"/>
                                                                      <w:marTop w:val="15"/>
                                                                      <w:marBottom w:val="0"/>
                                                                      <w:divBdr>
                                                                        <w:top w:val="none" w:sz="0" w:space="0" w:color="auto"/>
                                                                        <w:left w:val="none" w:sz="0" w:space="0" w:color="auto"/>
                                                                        <w:bottom w:val="none" w:sz="0" w:space="0" w:color="auto"/>
                                                                        <w:right w:val="none" w:sz="0" w:space="0" w:color="auto"/>
                                                                      </w:divBdr>
                                                                      <w:divsChild>
                                                                        <w:div w:id="7508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695156">
                                              <w:marLeft w:val="0"/>
                                              <w:marRight w:val="0"/>
                                              <w:marTop w:val="0"/>
                                              <w:marBottom w:val="390"/>
                                              <w:divBdr>
                                                <w:top w:val="none" w:sz="0" w:space="0" w:color="auto"/>
                                                <w:left w:val="none" w:sz="0" w:space="0" w:color="auto"/>
                                                <w:bottom w:val="none" w:sz="0" w:space="0" w:color="auto"/>
                                                <w:right w:val="none" w:sz="0" w:space="0" w:color="auto"/>
                                              </w:divBdr>
                                              <w:divsChild>
                                                <w:div w:id="2116703416">
                                                  <w:marLeft w:val="0"/>
                                                  <w:marRight w:val="0"/>
                                                  <w:marTop w:val="0"/>
                                                  <w:marBottom w:val="0"/>
                                                  <w:divBdr>
                                                    <w:top w:val="none" w:sz="0" w:space="0" w:color="auto"/>
                                                    <w:left w:val="none" w:sz="0" w:space="0" w:color="auto"/>
                                                    <w:bottom w:val="none" w:sz="0" w:space="0" w:color="auto"/>
                                                    <w:right w:val="none" w:sz="0" w:space="0" w:color="auto"/>
                                                  </w:divBdr>
                                                  <w:divsChild>
                                                    <w:div w:id="1428885395">
                                                      <w:marLeft w:val="0"/>
                                                      <w:marRight w:val="0"/>
                                                      <w:marTop w:val="0"/>
                                                      <w:marBottom w:val="0"/>
                                                      <w:divBdr>
                                                        <w:top w:val="none" w:sz="0" w:space="0" w:color="auto"/>
                                                        <w:left w:val="none" w:sz="0" w:space="0" w:color="auto"/>
                                                        <w:bottom w:val="none" w:sz="0" w:space="0" w:color="auto"/>
                                                        <w:right w:val="none" w:sz="0" w:space="0" w:color="auto"/>
                                                      </w:divBdr>
                                                      <w:divsChild>
                                                        <w:div w:id="1522008126">
                                                          <w:marLeft w:val="0"/>
                                                          <w:marRight w:val="0"/>
                                                          <w:marTop w:val="0"/>
                                                          <w:marBottom w:val="0"/>
                                                          <w:divBdr>
                                                            <w:top w:val="none" w:sz="0" w:space="0" w:color="auto"/>
                                                            <w:left w:val="none" w:sz="0" w:space="0" w:color="auto"/>
                                                            <w:bottom w:val="none" w:sz="0" w:space="0" w:color="auto"/>
                                                            <w:right w:val="none" w:sz="0" w:space="0" w:color="auto"/>
                                                          </w:divBdr>
                                                          <w:divsChild>
                                                            <w:div w:id="1454400228">
                                                              <w:marLeft w:val="0"/>
                                                              <w:marRight w:val="0"/>
                                                              <w:marTop w:val="0"/>
                                                              <w:marBottom w:val="0"/>
                                                              <w:divBdr>
                                                                <w:top w:val="none" w:sz="0" w:space="0" w:color="auto"/>
                                                                <w:left w:val="none" w:sz="0" w:space="0" w:color="auto"/>
                                                                <w:bottom w:val="none" w:sz="0" w:space="0" w:color="auto"/>
                                                                <w:right w:val="none" w:sz="0" w:space="0" w:color="auto"/>
                                                              </w:divBdr>
                                                              <w:divsChild>
                                                                <w:div w:id="1161265140">
                                                                  <w:marLeft w:val="0"/>
                                                                  <w:marRight w:val="0"/>
                                                                  <w:marTop w:val="0"/>
                                                                  <w:marBottom w:val="0"/>
                                                                  <w:divBdr>
                                                                    <w:top w:val="none" w:sz="0" w:space="0" w:color="auto"/>
                                                                    <w:left w:val="none" w:sz="0" w:space="0" w:color="auto"/>
                                                                    <w:bottom w:val="none" w:sz="0" w:space="0" w:color="auto"/>
                                                                    <w:right w:val="none" w:sz="0" w:space="0" w:color="auto"/>
                                                                  </w:divBdr>
                                                                  <w:divsChild>
                                                                    <w:div w:id="1045637204">
                                                                      <w:marLeft w:val="45"/>
                                                                      <w:marRight w:val="45"/>
                                                                      <w:marTop w:val="15"/>
                                                                      <w:marBottom w:val="0"/>
                                                                      <w:divBdr>
                                                                        <w:top w:val="none" w:sz="0" w:space="0" w:color="auto"/>
                                                                        <w:left w:val="none" w:sz="0" w:space="0" w:color="auto"/>
                                                                        <w:bottom w:val="none" w:sz="0" w:space="0" w:color="auto"/>
                                                                        <w:right w:val="none" w:sz="0" w:space="0" w:color="auto"/>
                                                                      </w:divBdr>
                                                                      <w:divsChild>
                                                                        <w:div w:id="5296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384083">
                                              <w:marLeft w:val="0"/>
                                              <w:marRight w:val="0"/>
                                              <w:marTop w:val="0"/>
                                              <w:marBottom w:val="420"/>
                                              <w:divBdr>
                                                <w:top w:val="none" w:sz="0" w:space="0" w:color="auto"/>
                                                <w:left w:val="none" w:sz="0" w:space="0" w:color="auto"/>
                                                <w:bottom w:val="none" w:sz="0" w:space="0" w:color="auto"/>
                                                <w:right w:val="none" w:sz="0" w:space="0" w:color="auto"/>
                                              </w:divBdr>
                                              <w:divsChild>
                                                <w:div w:id="959266841">
                                                  <w:marLeft w:val="0"/>
                                                  <w:marRight w:val="0"/>
                                                  <w:marTop w:val="0"/>
                                                  <w:marBottom w:val="0"/>
                                                  <w:divBdr>
                                                    <w:top w:val="none" w:sz="0" w:space="0" w:color="auto"/>
                                                    <w:left w:val="none" w:sz="0" w:space="0" w:color="auto"/>
                                                    <w:bottom w:val="none" w:sz="0" w:space="0" w:color="auto"/>
                                                    <w:right w:val="none" w:sz="0" w:space="0" w:color="auto"/>
                                                  </w:divBdr>
                                                  <w:divsChild>
                                                    <w:div w:id="2015066275">
                                                      <w:marLeft w:val="0"/>
                                                      <w:marRight w:val="0"/>
                                                      <w:marTop w:val="0"/>
                                                      <w:marBottom w:val="0"/>
                                                      <w:divBdr>
                                                        <w:top w:val="none" w:sz="0" w:space="0" w:color="auto"/>
                                                        <w:left w:val="none" w:sz="0" w:space="0" w:color="auto"/>
                                                        <w:bottom w:val="none" w:sz="0" w:space="0" w:color="auto"/>
                                                        <w:right w:val="none" w:sz="0" w:space="0" w:color="auto"/>
                                                      </w:divBdr>
                                                      <w:divsChild>
                                                        <w:div w:id="1352300659">
                                                          <w:marLeft w:val="0"/>
                                                          <w:marRight w:val="0"/>
                                                          <w:marTop w:val="0"/>
                                                          <w:marBottom w:val="0"/>
                                                          <w:divBdr>
                                                            <w:top w:val="none" w:sz="0" w:space="0" w:color="auto"/>
                                                            <w:left w:val="none" w:sz="0" w:space="0" w:color="auto"/>
                                                            <w:bottom w:val="none" w:sz="0" w:space="0" w:color="auto"/>
                                                            <w:right w:val="none" w:sz="0" w:space="0" w:color="auto"/>
                                                          </w:divBdr>
                                                          <w:divsChild>
                                                            <w:div w:id="1715810206">
                                                              <w:marLeft w:val="0"/>
                                                              <w:marRight w:val="0"/>
                                                              <w:marTop w:val="0"/>
                                                              <w:marBottom w:val="0"/>
                                                              <w:divBdr>
                                                                <w:top w:val="none" w:sz="0" w:space="0" w:color="auto"/>
                                                                <w:left w:val="none" w:sz="0" w:space="0" w:color="auto"/>
                                                                <w:bottom w:val="none" w:sz="0" w:space="0" w:color="auto"/>
                                                                <w:right w:val="none" w:sz="0" w:space="0" w:color="auto"/>
                                                              </w:divBdr>
                                                              <w:divsChild>
                                                                <w:div w:id="80302919">
                                                                  <w:marLeft w:val="0"/>
                                                                  <w:marRight w:val="0"/>
                                                                  <w:marTop w:val="0"/>
                                                                  <w:marBottom w:val="0"/>
                                                                  <w:divBdr>
                                                                    <w:top w:val="none" w:sz="0" w:space="0" w:color="auto"/>
                                                                    <w:left w:val="none" w:sz="0" w:space="0" w:color="auto"/>
                                                                    <w:bottom w:val="none" w:sz="0" w:space="0" w:color="auto"/>
                                                                    <w:right w:val="none" w:sz="0" w:space="0" w:color="auto"/>
                                                                  </w:divBdr>
                                                                  <w:divsChild>
                                                                    <w:div w:id="364528495">
                                                                      <w:marLeft w:val="45"/>
                                                                      <w:marRight w:val="45"/>
                                                                      <w:marTop w:val="15"/>
                                                                      <w:marBottom w:val="0"/>
                                                                      <w:divBdr>
                                                                        <w:top w:val="none" w:sz="0" w:space="0" w:color="auto"/>
                                                                        <w:left w:val="none" w:sz="0" w:space="0" w:color="auto"/>
                                                                        <w:bottom w:val="none" w:sz="0" w:space="0" w:color="auto"/>
                                                                        <w:right w:val="none" w:sz="0" w:space="0" w:color="auto"/>
                                                                      </w:divBdr>
                                                                      <w:divsChild>
                                                                        <w:div w:id="16551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473652">
                  <w:marLeft w:val="0"/>
                  <w:marRight w:val="0"/>
                  <w:marTop w:val="0"/>
                  <w:marBottom w:val="0"/>
                  <w:divBdr>
                    <w:top w:val="none" w:sz="0" w:space="0" w:color="auto"/>
                    <w:left w:val="none" w:sz="0" w:space="0" w:color="auto"/>
                    <w:bottom w:val="none" w:sz="0" w:space="0" w:color="auto"/>
                    <w:right w:val="none" w:sz="0" w:space="0" w:color="auto"/>
                  </w:divBdr>
                  <w:divsChild>
                    <w:div w:id="937524833">
                      <w:marLeft w:val="0"/>
                      <w:marRight w:val="0"/>
                      <w:marTop w:val="0"/>
                      <w:marBottom w:val="0"/>
                      <w:divBdr>
                        <w:top w:val="none" w:sz="0" w:space="0" w:color="auto"/>
                        <w:left w:val="none" w:sz="0" w:space="0" w:color="auto"/>
                        <w:bottom w:val="none" w:sz="0" w:space="0" w:color="auto"/>
                        <w:right w:val="none" w:sz="0" w:space="0" w:color="auto"/>
                      </w:divBdr>
                      <w:divsChild>
                        <w:div w:id="756826521">
                          <w:marLeft w:val="0"/>
                          <w:marRight w:val="0"/>
                          <w:marTop w:val="0"/>
                          <w:marBottom w:val="0"/>
                          <w:divBdr>
                            <w:top w:val="none" w:sz="0" w:space="0" w:color="auto"/>
                            <w:left w:val="none" w:sz="0" w:space="0" w:color="auto"/>
                            <w:bottom w:val="none" w:sz="0" w:space="0" w:color="auto"/>
                            <w:right w:val="none" w:sz="0" w:space="0" w:color="auto"/>
                          </w:divBdr>
                          <w:divsChild>
                            <w:div w:id="999966156">
                              <w:marLeft w:val="0"/>
                              <w:marRight w:val="0"/>
                              <w:marTop w:val="0"/>
                              <w:marBottom w:val="420"/>
                              <w:divBdr>
                                <w:top w:val="none" w:sz="0" w:space="0" w:color="auto"/>
                                <w:left w:val="none" w:sz="0" w:space="0" w:color="auto"/>
                                <w:bottom w:val="none" w:sz="0" w:space="0" w:color="auto"/>
                                <w:right w:val="none" w:sz="0" w:space="0" w:color="auto"/>
                              </w:divBdr>
                              <w:divsChild>
                                <w:div w:id="1013919509">
                                  <w:marLeft w:val="0"/>
                                  <w:marRight w:val="0"/>
                                  <w:marTop w:val="0"/>
                                  <w:marBottom w:val="0"/>
                                  <w:divBdr>
                                    <w:top w:val="none" w:sz="0" w:space="0" w:color="auto"/>
                                    <w:left w:val="none" w:sz="0" w:space="0" w:color="auto"/>
                                    <w:bottom w:val="none" w:sz="0" w:space="0" w:color="auto"/>
                                    <w:right w:val="none" w:sz="0" w:space="0" w:color="auto"/>
                                  </w:divBdr>
                                </w:div>
                                <w:div w:id="1694265287">
                                  <w:marLeft w:val="0"/>
                                  <w:marRight w:val="0"/>
                                  <w:marTop w:val="0"/>
                                  <w:marBottom w:val="0"/>
                                  <w:divBdr>
                                    <w:top w:val="none" w:sz="0" w:space="0" w:color="auto"/>
                                    <w:left w:val="none" w:sz="0" w:space="0" w:color="auto"/>
                                    <w:bottom w:val="none" w:sz="0" w:space="0" w:color="auto"/>
                                    <w:right w:val="none" w:sz="0" w:space="0" w:color="auto"/>
                                  </w:divBdr>
                                  <w:divsChild>
                                    <w:div w:id="1369838923">
                                      <w:marLeft w:val="0"/>
                                      <w:marRight w:val="0"/>
                                      <w:marTop w:val="0"/>
                                      <w:marBottom w:val="0"/>
                                      <w:divBdr>
                                        <w:top w:val="none" w:sz="0" w:space="0" w:color="auto"/>
                                        <w:left w:val="none" w:sz="0" w:space="0" w:color="auto"/>
                                        <w:bottom w:val="none" w:sz="0" w:space="0" w:color="auto"/>
                                        <w:right w:val="none" w:sz="0" w:space="0" w:color="auto"/>
                                      </w:divBdr>
                                    </w:div>
                                    <w:div w:id="15418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2894">
                  <w:marLeft w:val="0"/>
                  <w:marRight w:val="0"/>
                  <w:marTop w:val="0"/>
                  <w:marBottom w:val="0"/>
                  <w:divBdr>
                    <w:top w:val="none" w:sz="0" w:space="0" w:color="auto"/>
                    <w:left w:val="none" w:sz="0" w:space="0" w:color="auto"/>
                    <w:bottom w:val="none" w:sz="0" w:space="0" w:color="auto"/>
                    <w:right w:val="none" w:sz="0" w:space="0" w:color="auto"/>
                  </w:divBdr>
                  <w:divsChild>
                    <w:div w:id="1724140119">
                      <w:marLeft w:val="0"/>
                      <w:marRight w:val="0"/>
                      <w:marTop w:val="0"/>
                      <w:marBottom w:val="0"/>
                      <w:divBdr>
                        <w:top w:val="none" w:sz="0" w:space="0" w:color="auto"/>
                        <w:left w:val="none" w:sz="0" w:space="0" w:color="auto"/>
                        <w:bottom w:val="none" w:sz="0" w:space="0" w:color="auto"/>
                        <w:right w:val="none" w:sz="0" w:space="0" w:color="auto"/>
                      </w:divBdr>
                      <w:divsChild>
                        <w:div w:id="5421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736217">
      <w:bodyDiv w:val="1"/>
      <w:marLeft w:val="0"/>
      <w:marRight w:val="0"/>
      <w:marTop w:val="0"/>
      <w:marBottom w:val="0"/>
      <w:divBdr>
        <w:top w:val="none" w:sz="0" w:space="0" w:color="auto"/>
        <w:left w:val="none" w:sz="0" w:space="0" w:color="auto"/>
        <w:bottom w:val="none" w:sz="0" w:space="0" w:color="auto"/>
        <w:right w:val="none" w:sz="0" w:space="0" w:color="auto"/>
      </w:divBdr>
    </w:div>
    <w:div w:id="1688755990">
      <w:bodyDiv w:val="1"/>
      <w:marLeft w:val="0"/>
      <w:marRight w:val="0"/>
      <w:marTop w:val="0"/>
      <w:marBottom w:val="0"/>
      <w:divBdr>
        <w:top w:val="none" w:sz="0" w:space="0" w:color="auto"/>
        <w:left w:val="none" w:sz="0" w:space="0" w:color="auto"/>
        <w:bottom w:val="none" w:sz="0" w:space="0" w:color="auto"/>
        <w:right w:val="none" w:sz="0" w:space="0" w:color="auto"/>
      </w:divBdr>
    </w:div>
    <w:div w:id="1703747605">
      <w:bodyDiv w:val="1"/>
      <w:marLeft w:val="0"/>
      <w:marRight w:val="0"/>
      <w:marTop w:val="0"/>
      <w:marBottom w:val="0"/>
      <w:divBdr>
        <w:top w:val="none" w:sz="0" w:space="0" w:color="auto"/>
        <w:left w:val="none" w:sz="0" w:space="0" w:color="auto"/>
        <w:bottom w:val="none" w:sz="0" w:space="0" w:color="auto"/>
        <w:right w:val="none" w:sz="0" w:space="0" w:color="auto"/>
      </w:divBdr>
    </w:div>
    <w:div w:id="1818035419">
      <w:bodyDiv w:val="1"/>
      <w:marLeft w:val="0"/>
      <w:marRight w:val="0"/>
      <w:marTop w:val="0"/>
      <w:marBottom w:val="0"/>
      <w:divBdr>
        <w:top w:val="none" w:sz="0" w:space="0" w:color="auto"/>
        <w:left w:val="none" w:sz="0" w:space="0" w:color="auto"/>
        <w:bottom w:val="none" w:sz="0" w:space="0" w:color="auto"/>
        <w:right w:val="none" w:sz="0" w:space="0" w:color="auto"/>
      </w:divBdr>
    </w:div>
    <w:div w:id="1819299744">
      <w:bodyDiv w:val="1"/>
      <w:marLeft w:val="0"/>
      <w:marRight w:val="0"/>
      <w:marTop w:val="0"/>
      <w:marBottom w:val="0"/>
      <w:divBdr>
        <w:top w:val="none" w:sz="0" w:space="0" w:color="auto"/>
        <w:left w:val="none" w:sz="0" w:space="0" w:color="auto"/>
        <w:bottom w:val="none" w:sz="0" w:space="0" w:color="auto"/>
        <w:right w:val="none" w:sz="0" w:space="0" w:color="auto"/>
      </w:divBdr>
    </w:div>
    <w:div w:id="1843397212">
      <w:bodyDiv w:val="1"/>
      <w:marLeft w:val="0"/>
      <w:marRight w:val="0"/>
      <w:marTop w:val="0"/>
      <w:marBottom w:val="0"/>
      <w:divBdr>
        <w:top w:val="none" w:sz="0" w:space="0" w:color="auto"/>
        <w:left w:val="none" w:sz="0" w:space="0" w:color="auto"/>
        <w:bottom w:val="none" w:sz="0" w:space="0" w:color="auto"/>
        <w:right w:val="none" w:sz="0" w:space="0" w:color="auto"/>
      </w:divBdr>
    </w:div>
    <w:div w:id="1876456664">
      <w:bodyDiv w:val="1"/>
      <w:marLeft w:val="0"/>
      <w:marRight w:val="0"/>
      <w:marTop w:val="0"/>
      <w:marBottom w:val="0"/>
      <w:divBdr>
        <w:top w:val="none" w:sz="0" w:space="0" w:color="auto"/>
        <w:left w:val="none" w:sz="0" w:space="0" w:color="auto"/>
        <w:bottom w:val="none" w:sz="0" w:space="0" w:color="auto"/>
        <w:right w:val="none" w:sz="0" w:space="0" w:color="auto"/>
      </w:divBdr>
    </w:div>
    <w:div w:id="1920211927">
      <w:bodyDiv w:val="1"/>
      <w:marLeft w:val="0"/>
      <w:marRight w:val="0"/>
      <w:marTop w:val="0"/>
      <w:marBottom w:val="0"/>
      <w:divBdr>
        <w:top w:val="none" w:sz="0" w:space="0" w:color="auto"/>
        <w:left w:val="none" w:sz="0" w:space="0" w:color="auto"/>
        <w:bottom w:val="none" w:sz="0" w:space="0" w:color="auto"/>
        <w:right w:val="none" w:sz="0" w:space="0" w:color="auto"/>
      </w:divBdr>
    </w:div>
    <w:div w:id="1973513445">
      <w:bodyDiv w:val="1"/>
      <w:marLeft w:val="0"/>
      <w:marRight w:val="0"/>
      <w:marTop w:val="0"/>
      <w:marBottom w:val="0"/>
      <w:divBdr>
        <w:top w:val="none" w:sz="0" w:space="0" w:color="auto"/>
        <w:left w:val="none" w:sz="0" w:space="0" w:color="auto"/>
        <w:bottom w:val="none" w:sz="0" w:space="0" w:color="auto"/>
        <w:right w:val="none" w:sz="0" w:space="0" w:color="auto"/>
      </w:divBdr>
    </w:div>
    <w:div w:id="1995446827">
      <w:bodyDiv w:val="1"/>
      <w:marLeft w:val="0"/>
      <w:marRight w:val="0"/>
      <w:marTop w:val="0"/>
      <w:marBottom w:val="0"/>
      <w:divBdr>
        <w:top w:val="none" w:sz="0" w:space="0" w:color="auto"/>
        <w:left w:val="none" w:sz="0" w:space="0" w:color="auto"/>
        <w:bottom w:val="none" w:sz="0" w:space="0" w:color="auto"/>
        <w:right w:val="none" w:sz="0" w:space="0" w:color="auto"/>
      </w:divBdr>
    </w:div>
    <w:div w:id="2015298316">
      <w:bodyDiv w:val="1"/>
      <w:marLeft w:val="0"/>
      <w:marRight w:val="0"/>
      <w:marTop w:val="0"/>
      <w:marBottom w:val="0"/>
      <w:divBdr>
        <w:top w:val="none" w:sz="0" w:space="0" w:color="auto"/>
        <w:left w:val="none" w:sz="0" w:space="0" w:color="auto"/>
        <w:bottom w:val="none" w:sz="0" w:space="0" w:color="auto"/>
        <w:right w:val="none" w:sz="0" w:space="0" w:color="auto"/>
      </w:divBdr>
    </w:div>
    <w:div w:id="21444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AMALIA%20SAKYA\KULIAH%20S3\PENELITIAN\Zn-TOMAT\R2_DATA\R2_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MALIA%20SAKYA\KULIAH%20S3\PENELITIAN\Zn-TOMAT\R2_DATA\R2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00299384542708"/>
          <c:y val="4.6368338135449522E-2"/>
          <c:w val="0.74943352870797375"/>
          <c:h val="0.58748260564004839"/>
        </c:manualLayout>
      </c:layout>
      <c:scatterChart>
        <c:scatterStyle val="lineMarker"/>
        <c:varyColors val="0"/>
        <c:ser>
          <c:idx val="0"/>
          <c:order val="0"/>
          <c:tx>
            <c:strRef>
              <c:f>'rata-rata'!$K$101</c:f>
              <c:strCache>
                <c:ptCount val="1"/>
                <c:pt idx="0">
                  <c:v>Zamrud</c:v>
                </c:pt>
              </c:strCache>
            </c:strRef>
          </c:tx>
          <c:spPr>
            <a:ln w="28575">
              <a:noFill/>
            </a:ln>
          </c:spPr>
          <c:marker>
            <c:symbol val="diamond"/>
            <c:size val="8"/>
            <c:spPr>
              <a:solidFill>
                <a:srgbClr val="00B050"/>
              </a:solidFill>
              <a:ln>
                <a:solidFill>
                  <a:srgbClr val="00B050"/>
                </a:solidFill>
              </a:ln>
            </c:spPr>
          </c:marker>
          <c:trendline>
            <c:spPr>
              <a:ln w="19050">
                <a:solidFill>
                  <a:srgbClr val="00B050"/>
                </a:solidFill>
              </a:ln>
            </c:spPr>
            <c:trendlineType val="poly"/>
            <c:order val="2"/>
            <c:dispRSqr val="0"/>
            <c:dispEq val="0"/>
          </c:trendline>
          <c:xVal>
            <c:numRef>
              <c:f>'rata-rata'!$L$100:$P$100</c:f>
              <c:numCache>
                <c:formatCode>General</c:formatCode>
                <c:ptCount val="5"/>
                <c:pt idx="0">
                  <c:v>0</c:v>
                </c:pt>
                <c:pt idx="1">
                  <c:v>10</c:v>
                </c:pt>
                <c:pt idx="2">
                  <c:v>20</c:v>
                </c:pt>
                <c:pt idx="3">
                  <c:v>30</c:v>
                </c:pt>
                <c:pt idx="4">
                  <c:v>40</c:v>
                </c:pt>
              </c:numCache>
            </c:numRef>
          </c:xVal>
          <c:yVal>
            <c:numRef>
              <c:f>'rata-rata'!$L$101:$P$101</c:f>
              <c:numCache>
                <c:formatCode>0.00</c:formatCode>
                <c:ptCount val="5"/>
                <c:pt idx="0">
                  <c:v>22.925518746495666</c:v>
                </c:pt>
                <c:pt idx="1">
                  <c:v>29.535431502590896</c:v>
                </c:pt>
                <c:pt idx="2">
                  <c:v>32.190630386932213</c:v>
                </c:pt>
                <c:pt idx="3">
                  <c:v>22.992382422847289</c:v>
                </c:pt>
                <c:pt idx="4">
                  <c:v>27.495185095126889</c:v>
                </c:pt>
              </c:numCache>
            </c:numRef>
          </c:yVal>
          <c:smooth val="0"/>
        </c:ser>
        <c:ser>
          <c:idx val="1"/>
          <c:order val="1"/>
          <c:tx>
            <c:strRef>
              <c:f>'rata-rata'!$K$102</c:f>
              <c:strCache>
                <c:ptCount val="1"/>
                <c:pt idx="0">
                  <c:v>Permata</c:v>
                </c:pt>
              </c:strCache>
            </c:strRef>
          </c:tx>
          <c:spPr>
            <a:ln w="28575">
              <a:noFill/>
            </a:ln>
          </c:spPr>
          <c:marker>
            <c:symbol val="square"/>
            <c:size val="7"/>
            <c:spPr>
              <a:ln w="15875"/>
            </c:spPr>
          </c:marker>
          <c:trendline>
            <c:spPr>
              <a:ln w="19050">
                <a:solidFill>
                  <a:srgbClr val="C00000"/>
                </a:solidFill>
              </a:ln>
            </c:spPr>
            <c:trendlineType val="poly"/>
            <c:order val="2"/>
            <c:dispRSqr val="0"/>
            <c:dispEq val="0"/>
          </c:trendline>
          <c:xVal>
            <c:numRef>
              <c:f>'rata-rata'!$L$100:$P$100</c:f>
              <c:numCache>
                <c:formatCode>General</c:formatCode>
                <c:ptCount val="5"/>
                <c:pt idx="0">
                  <c:v>0</c:v>
                </c:pt>
                <c:pt idx="1">
                  <c:v>10</c:v>
                </c:pt>
                <c:pt idx="2">
                  <c:v>20</c:v>
                </c:pt>
                <c:pt idx="3">
                  <c:v>30</c:v>
                </c:pt>
                <c:pt idx="4">
                  <c:v>40</c:v>
                </c:pt>
              </c:numCache>
            </c:numRef>
          </c:xVal>
          <c:yVal>
            <c:numRef>
              <c:f>'rata-rata'!$L$102:$P$102</c:f>
              <c:numCache>
                <c:formatCode>0.00</c:formatCode>
                <c:ptCount val="5"/>
                <c:pt idx="0">
                  <c:v>23.040399949514892</c:v>
                </c:pt>
                <c:pt idx="1">
                  <c:v>53.273551109644124</c:v>
                </c:pt>
                <c:pt idx="2">
                  <c:v>24.561905672348033</c:v>
                </c:pt>
                <c:pt idx="3">
                  <c:v>27.715181676064862</c:v>
                </c:pt>
                <c:pt idx="4">
                  <c:v>18.705758393467129</c:v>
                </c:pt>
              </c:numCache>
            </c:numRef>
          </c:yVal>
          <c:smooth val="0"/>
        </c:ser>
        <c:ser>
          <c:idx val="2"/>
          <c:order val="2"/>
          <c:tx>
            <c:strRef>
              <c:f>'rata-rata'!$K$103</c:f>
              <c:strCache>
                <c:ptCount val="1"/>
                <c:pt idx="0">
                  <c:v>Mirah</c:v>
                </c:pt>
              </c:strCache>
            </c:strRef>
          </c:tx>
          <c:spPr>
            <a:ln w="28575">
              <a:noFill/>
            </a:ln>
          </c:spPr>
          <c:marker>
            <c:symbol val="triangle"/>
            <c:size val="8"/>
            <c:spPr>
              <a:ln w="15875"/>
            </c:spPr>
          </c:marker>
          <c:trendline>
            <c:spPr>
              <a:ln w="19050">
                <a:solidFill>
                  <a:schemeClr val="accent3">
                    <a:lumMod val="50000"/>
                  </a:schemeClr>
                </a:solidFill>
              </a:ln>
            </c:spPr>
            <c:trendlineType val="poly"/>
            <c:order val="2"/>
            <c:dispRSqr val="0"/>
            <c:dispEq val="0"/>
          </c:trendline>
          <c:xVal>
            <c:numRef>
              <c:f>'rata-rata'!$L$100:$P$100</c:f>
              <c:numCache>
                <c:formatCode>General</c:formatCode>
                <c:ptCount val="5"/>
                <c:pt idx="0">
                  <c:v>0</c:v>
                </c:pt>
                <c:pt idx="1">
                  <c:v>10</c:v>
                </c:pt>
                <c:pt idx="2">
                  <c:v>20</c:v>
                </c:pt>
                <c:pt idx="3">
                  <c:v>30</c:v>
                </c:pt>
                <c:pt idx="4">
                  <c:v>40</c:v>
                </c:pt>
              </c:numCache>
            </c:numRef>
          </c:xVal>
          <c:yVal>
            <c:numRef>
              <c:f>'rata-rata'!$L$103:$P$103</c:f>
              <c:numCache>
                <c:formatCode>0.00</c:formatCode>
                <c:ptCount val="5"/>
                <c:pt idx="0">
                  <c:v>6.4896636901033542</c:v>
                </c:pt>
                <c:pt idx="1">
                  <c:v>9.9737233856030016</c:v>
                </c:pt>
                <c:pt idx="2">
                  <c:v>29.707124571298909</c:v>
                </c:pt>
                <c:pt idx="3">
                  <c:v>21.993861206784668</c:v>
                </c:pt>
                <c:pt idx="4">
                  <c:v>19.093640213498862</c:v>
                </c:pt>
              </c:numCache>
            </c:numRef>
          </c:yVal>
          <c:smooth val="0"/>
        </c:ser>
        <c:ser>
          <c:idx val="3"/>
          <c:order val="3"/>
          <c:tx>
            <c:strRef>
              <c:f>'rata-rata'!$K$104</c:f>
              <c:strCache>
                <c:ptCount val="1"/>
                <c:pt idx="0">
                  <c:v>Tombatu</c:v>
                </c:pt>
              </c:strCache>
            </c:strRef>
          </c:tx>
          <c:spPr>
            <a:ln w="28575">
              <a:noFill/>
            </a:ln>
          </c:spPr>
          <c:marker>
            <c:symbol val="x"/>
            <c:size val="9"/>
            <c:spPr>
              <a:ln w="15875">
                <a:solidFill>
                  <a:srgbClr val="FF0000"/>
                </a:solidFill>
              </a:ln>
            </c:spPr>
          </c:marker>
          <c:trendline>
            <c:spPr>
              <a:ln w="19050">
                <a:solidFill>
                  <a:srgbClr val="FF0000"/>
                </a:solidFill>
              </a:ln>
            </c:spPr>
            <c:trendlineType val="poly"/>
            <c:order val="2"/>
            <c:dispRSqr val="0"/>
            <c:dispEq val="0"/>
          </c:trendline>
          <c:xVal>
            <c:numRef>
              <c:f>'rata-rata'!$L$100:$P$100</c:f>
              <c:numCache>
                <c:formatCode>General</c:formatCode>
                <c:ptCount val="5"/>
                <c:pt idx="0">
                  <c:v>0</c:v>
                </c:pt>
                <c:pt idx="1">
                  <c:v>10</c:v>
                </c:pt>
                <c:pt idx="2">
                  <c:v>20</c:v>
                </c:pt>
                <c:pt idx="3">
                  <c:v>30</c:v>
                </c:pt>
                <c:pt idx="4">
                  <c:v>40</c:v>
                </c:pt>
              </c:numCache>
            </c:numRef>
          </c:xVal>
          <c:yVal>
            <c:numRef>
              <c:f>'rata-rata'!$L$104:$P$104</c:f>
              <c:numCache>
                <c:formatCode>0.00</c:formatCode>
                <c:ptCount val="5"/>
                <c:pt idx="0">
                  <c:v>10.548821254548335</c:v>
                </c:pt>
                <c:pt idx="1">
                  <c:v>31.997285514640691</c:v>
                </c:pt>
                <c:pt idx="2">
                  <c:v>45.168754501252394</c:v>
                </c:pt>
                <c:pt idx="3">
                  <c:v>54.491707675871595</c:v>
                </c:pt>
                <c:pt idx="4">
                  <c:v>48.005022247879616</c:v>
                </c:pt>
              </c:numCache>
            </c:numRef>
          </c:yVal>
          <c:smooth val="0"/>
        </c:ser>
        <c:ser>
          <c:idx val="4"/>
          <c:order val="4"/>
          <c:tx>
            <c:strRef>
              <c:f>'rata-rata'!$K$105</c:f>
              <c:strCache>
                <c:ptCount val="1"/>
                <c:pt idx="0">
                  <c:v>Tyrana</c:v>
                </c:pt>
              </c:strCache>
            </c:strRef>
          </c:tx>
          <c:spPr>
            <a:ln w="28575">
              <a:noFill/>
            </a:ln>
          </c:spPr>
          <c:marker>
            <c:symbol val="star"/>
            <c:size val="8"/>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5875">
                <a:solidFill>
                  <a:srgbClr val="4BACC6">
                    <a:shade val="76000"/>
                    <a:shade val="95000"/>
                    <a:satMod val="105000"/>
                  </a:srgbClr>
                </a:solidFill>
              </a:ln>
            </c:spPr>
          </c:marker>
          <c:trendline>
            <c:spPr>
              <a:ln w="19050">
                <a:solidFill>
                  <a:srgbClr val="0070C0"/>
                </a:solidFill>
              </a:ln>
            </c:spPr>
            <c:trendlineType val="poly"/>
            <c:order val="2"/>
            <c:dispRSqr val="0"/>
            <c:dispEq val="0"/>
          </c:trendline>
          <c:xVal>
            <c:numRef>
              <c:f>'rata-rata'!$L$100:$P$100</c:f>
              <c:numCache>
                <c:formatCode>General</c:formatCode>
                <c:ptCount val="5"/>
                <c:pt idx="0">
                  <c:v>0</c:v>
                </c:pt>
                <c:pt idx="1">
                  <c:v>10</c:v>
                </c:pt>
                <c:pt idx="2">
                  <c:v>20</c:v>
                </c:pt>
                <c:pt idx="3">
                  <c:v>30</c:v>
                </c:pt>
                <c:pt idx="4">
                  <c:v>40</c:v>
                </c:pt>
              </c:numCache>
            </c:numRef>
          </c:xVal>
          <c:yVal>
            <c:numRef>
              <c:f>'rata-rata'!$L$105:$P$105</c:f>
              <c:numCache>
                <c:formatCode>0.00</c:formatCode>
                <c:ptCount val="5"/>
                <c:pt idx="0">
                  <c:v>32.377724780261794</c:v>
                </c:pt>
                <c:pt idx="1">
                  <c:v>65.115516579625549</c:v>
                </c:pt>
                <c:pt idx="2">
                  <c:v>66.154607807840478</c:v>
                </c:pt>
                <c:pt idx="3">
                  <c:v>75.483238499300327</c:v>
                </c:pt>
                <c:pt idx="4">
                  <c:v>69.457656573357397</c:v>
                </c:pt>
              </c:numCache>
            </c:numRef>
          </c:yVal>
          <c:smooth val="0"/>
        </c:ser>
        <c:ser>
          <c:idx val="5"/>
          <c:order val="5"/>
          <c:tx>
            <c:strRef>
              <c:f>'rata-rata'!$K$106</c:f>
              <c:strCache>
                <c:ptCount val="1"/>
                <c:pt idx="0">
                  <c:v>Ratna</c:v>
                </c:pt>
              </c:strCache>
            </c:strRef>
          </c:tx>
          <c:spPr>
            <a:ln w="28575">
              <a:noFill/>
            </a:ln>
          </c:spPr>
          <c:marker>
            <c:symbol val="circle"/>
            <c:size val="6"/>
            <c:spPr>
              <a:ln w="15875"/>
            </c:spPr>
          </c:marker>
          <c:trendline>
            <c:spPr>
              <a:ln w="19050">
                <a:solidFill>
                  <a:schemeClr val="accent6">
                    <a:lumMod val="75000"/>
                  </a:schemeClr>
                </a:solidFill>
              </a:ln>
            </c:spPr>
            <c:trendlineType val="poly"/>
            <c:order val="2"/>
            <c:dispRSqr val="0"/>
            <c:dispEq val="0"/>
          </c:trendline>
          <c:xVal>
            <c:numRef>
              <c:f>'rata-rata'!$L$100:$P$100</c:f>
              <c:numCache>
                <c:formatCode>General</c:formatCode>
                <c:ptCount val="5"/>
                <c:pt idx="0">
                  <c:v>0</c:v>
                </c:pt>
                <c:pt idx="1">
                  <c:v>10</c:v>
                </c:pt>
                <c:pt idx="2">
                  <c:v>20</c:v>
                </c:pt>
                <c:pt idx="3">
                  <c:v>30</c:v>
                </c:pt>
                <c:pt idx="4">
                  <c:v>40</c:v>
                </c:pt>
              </c:numCache>
            </c:numRef>
          </c:xVal>
          <c:yVal>
            <c:numRef>
              <c:f>'rata-rata'!$L$106:$P$106</c:f>
              <c:numCache>
                <c:formatCode>0.00</c:formatCode>
                <c:ptCount val="5"/>
                <c:pt idx="0">
                  <c:v>18.699828683855031</c:v>
                </c:pt>
                <c:pt idx="1">
                  <c:v>22.408758668708632</c:v>
                </c:pt>
                <c:pt idx="2">
                  <c:v>35.150564947805812</c:v>
                </c:pt>
                <c:pt idx="3">
                  <c:v>47.153694881979902</c:v>
                </c:pt>
                <c:pt idx="4">
                  <c:v>38.684999189183294</c:v>
                </c:pt>
              </c:numCache>
            </c:numRef>
          </c:yVal>
          <c:smooth val="0"/>
        </c:ser>
        <c:ser>
          <c:idx val="6"/>
          <c:order val="6"/>
          <c:tx>
            <c:strRef>
              <c:f>'rata-rata'!$K$107</c:f>
              <c:strCache>
                <c:ptCount val="1"/>
                <c:pt idx="0">
                  <c:v>Tymoti</c:v>
                </c:pt>
              </c:strCache>
            </c:strRef>
          </c:tx>
          <c:spPr>
            <a:ln w="28575">
              <a:noFill/>
            </a:ln>
          </c:spPr>
          <c:marker>
            <c:symbol val="plus"/>
            <c:size val="8"/>
            <c:spPr>
              <a:ln w="19050">
                <a:solidFill>
                  <a:schemeClr val="accent4">
                    <a:lumMod val="75000"/>
                  </a:schemeClr>
                </a:solidFill>
              </a:ln>
            </c:spPr>
          </c:marker>
          <c:trendline>
            <c:spPr>
              <a:ln w="19050">
                <a:solidFill>
                  <a:srgbClr val="7030A0"/>
                </a:solidFill>
              </a:ln>
            </c:spPr>
            <c:trendlineType val="poly"/>
            <c:order val="2"/>
            <c:dispRSqr val="0"/>
            <c:dispEq val="0"/>
          </c:trendline>
          <c:xVal>
            <c:numRef>
              <c:f>'rata-rata'!$L$100:$P$100</c:f>
              <c:numCache>
                <c:formatCode>General</c:formatCode>
                <c:ptCount val="5"/>
                <c:pt idx="0">
                  <c:v>0</c:v>
                </c:pt>
                <c:pt idx="1">
                  <c:v>10</c:v>
                </c:pt>
                <c:pt idx="2">
                  <c:v>20</c:v>
                </c:pt>
                <c:pt idx="3">
                  <c:v>30</c:v>
                </c:pt>
                <c:pt idx="4">
                  <c:v>40</c:v>
                </c:pt>
              </c:numCache>
            </c:numRef>
          </c:xVal>
          <c:yVal>
            <c:numRef>
              <c:f>'rata-rata'!$L$107:$P$107</c:f>
              <c:numCache>
                <c:formatCode>0.00</c:formatCode>
                <c:ptCount val="5"/>
                <c:pt idx="0">
                  <c:v>14.153776029909126</c:v>
                </c:pt>
                <c:pt idx="1">
                  <c:v>21.352282740089262</c:v>
                </c:pt>
                <c:pt idx="2">
                  <c:v>23.281621378856176</c:v>
                </c:pt>
                <c:pt idx="3">
                  <c:v>38.562936331279325</c:v>
                </c:pt>
                <c:pt idx="4">
                  <c:v>40.398639966724666</c:v>
                </c:pt>
              </c:numCache>
            </c:numRef>
          </c:yVal>
          <c:smooth val="0"/>
        </c:ser>
        <c:dLbls>
          <c:showLegendKey val="0"/>
          <c:showVal val="0"/>
          <c:showCatName val="0"/>
          <c:showSerName val="0"/>
          <c:showPercent val="0"/>
          <c:showBubbleSize val="0"/>
        </c:dLbls>
        <c:axId val="427623168"/>
        <c:axId val="427625088"/>
      </c:scatterChart>
      <c:valAx>
        <c:axId val="427623168"/>
        <c:scaling>
          <c:orientation val="minMax"/>
          <c:max val="40"/>
        </c:scaling>
        <c:delete val="0"/>
        <c:axPos val="b"/>
        <c:title>
          <c:tx>
            <c:rich>
              <a:bodyPr/>
              <a:lstStyle/>
              <a:p>
                <a:pPr>
                  <a:defRPr lang="en-US"/>
                </a:pPr>
                <a:r>
                  <a:rPr lang="en-US"/>
                  <a:t>Zn</a:t>
                </a:r>
                <a:r>
                  <a:rPr lang="id-ID"/>
                  <a:t>SO</a:t>
                </a:r>
                <a:r>
                  <a:rPr lang="id-ID" baseline="-25000"/>
                  <a:t>4</a:t>
                </a:r>
                <a:r>
                  <a:rPr lang="en-US"/>
                  <a:t> (mg</a:t>
                </a:r>
                <a:r>
                  <a:rPr lang="id-ID"/>
                  <a:t> Zn</a:t>
                </a:r>
                <a:r>
                  <a:rPr lang="en-US"/>
                  <a:t> kg</a:t>
                </a:r>
                <a:r>
                  <a:rPr lang="en-US" baseline="30000"/>
                  <a:t>-1</a:t>
                </a:r>
                <a:r>
                  <a:rPr lang="en-US"/>
                  <a:t>)</a:t>
                </a:r>
              </a:p>
            </c:rich>
          </c:tx>
          <c:layout>
            <c:manualLayout>
              <c:xMode val="edge"/>
              <c:yMode val="edge"/>
              <c:x val="0.34840815950637749"/>
              <c:y val="0.72444193868970264"/>
            </c:manualLayout>
          </c:layout>
          <c:overlay val="0"/>
        </c:title>
        <c:numFmt formatCode="General" sourceLinked="1"/>
        <c:majorTickMark val="out"/>
        <c:minorTickMark val="none"/>
        <c:tickLblPos val="nextTo"/>
        <c:txPr>
          <a:bodyPr/>
          <a:lstStyle/>
          <a:p>
            <a:pPr>
              <a:defRPr lang="en-US" sz="900" b="1"/>
            </a:pPr>
            <a:endParaRPr lang="en-US"/>
          </a:p>
        </c:txPr>
        <c:crossAx val="427625088"/>
        <c:crosses val="autoZero"/>
        <c:crossBetween val="midCat"/>
      </c:valAx>
      <c:valAx>
        <c:axId val="427625088"/>
        <c:scaling>
          <c:orientation val="minMax"/>
        </c:scaling>
        <c:delete val="0"/>
        <c:axPos val="l"/>
        <c:title>
          <c:tx>
            <c:rich>
              <a:bodyPr rot="-5400000" vert="horz"/>
              <a:lstStyle/>
              <a:p>
                <a:pPr>
                  <a:defRPr lang="en-US"/>
                </a:pPr>
                <a:r>
                  <a:rPr lang="en-US"/>
                  <a:t>Root surface are</a:t>
                </a:r>
                <a:r>
                  <a:rPr lang="en-US" baseline="0"/>
                  <a:t>a </a:t>
                </a:r>
                <a:r>
                  <a:rPr lang="en-US"/>
                  <a:t>(</a:t>
                </a:r>
                <a:r>
                  <a:rPr lang="id-ID"/>
                  <a:t>d</a:t>
                </a:r>
                <a:r>
                  <a:rPr lang="en-US"/>
                  <a:t>m</a:t>
                </a:r>
                <a:r>
                  <a:rPr lang="en-US" baseline="30000"/>
                  <a:t>2</a:t>
                </a:r>
                <a:r>
                  <a:rPr lang="en-US"/>
                  <a:t>)</a:t>
                </a:r>
              </a:p>
            </c:rich>
          </c:tx>
          <c:layout>
            <c:manualLayout>
              <c:xMode val="edge"/>
              <c:yMode val="edge"/>
              <c:x val="2.3175699528786974E-2"/>
              <c:y val="9.1505236602706222E-2"/>
            </c:manualLayout>
          </c:layout>
          <c:overlay val="0"/>
        </c:title>
        <c:numFmt formatCode="0" sourceLinked="0"/>
        <c:majorTickMark val="out"/>
        <c:minorTickMark val="none"/>
        <c:tickLblPos val="nextTo"/>
        <c:txPr>
          <a:bodyPr/>
          <a:lstStyle/>
          <a:p>
            <a:pPr>
              <a:defRPr lang="en-US" sz="900" b="1"/>
            </a:pPr>
            <a:endParaRPr lang="en-US"/>
          </a:p>
        </c:txPr>
        <c:crossAx val="427623168"/>
        <c:crosses val="autoZero"/>
        <c:crossBetween val="midCat"/>
      </c:valAx>
    </c:plotArea>
    <c:legend>
      <c:legendPos val="b"/>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ayout>
        <c:manualLayout>
          <c:xMode val="edge"/>
          <c:yMode val="edge"/>
          <c:x val="0.10306408234214277"/>
          <c:y val="0.83154840205605762"/>
          <c:w val="0.82295170125393424"/>
          <c:h val="0.16845159794394288"/>
        </c:manualLayout>
      </c:layout>
      <c:overlay val="0"/>
      <c:txPr>
        <a:bodyPr/>
        <a:lstStyle/>
        <a:p>
          <a:pPr>
            <a:defRPr lang="en-US"/>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482521486284967"/>
          <c:y val="4.3389418050469232E-2"/>
          <c:w val="0.6730408239411344"/>
          <c:h val="0.62571929802069648"/>
        </c:manualLayout>
      </c:layout>
      <c:scatterChart>
        <c:scatterStyle val="lineMarker"/>
        <c:varyColors val="0"/>
        <c:ser>
          <c:idx val="0"/>
          <c:order val="0"/>
          <c:tx>
            <c:strRef>
              <c:f>'rata-rata'!$K$77</c:f>
              <c:strCache>
                <c:ptCount val="1"/>
                <c:pt idx="0">
                  <c:v>Zamrud</c:v>
                </c:pt>
              </c:strCache>
            </c:strRef>
          </c:tx>
          <c:spPr>
            <a:ln w="19050">
              <a:noFill/>
            </a:ln>
          </c:spPr>
          <c:marker>
            <c:symbol val="diamond"/>
            <c:size val="8"/>
            <c:spPr>
              <a:solidFill>
                <a:srgbClr val="00B050"/>
              </a:solidFill>
              <a:ln w="15875">
                <a:solidFill>
                  <a:srgbClr val="00B050"/>
                </a:solidFill>
              </a:ln>
            </c:spPr>
          </c:marker>
          <c:trendline>
            <c:spPr>
              <a:ln w="19050">
                <a:solidFill>
                  <a:srgbClr val="00B050"/>
                </a:solidFill>
              </a:ln>
            </c:spPr>
            <c:trendlineType val="poly"/>
            <c:order val="2"/>
            <c:dispRSqr val="0"/>
            <c:dispEq val="0"/>
          </c:trendline>
          <c:xVal>
            <c:numRef>
              <c:f>'rata-rata'!$L$76:$P$76</c:f>
              <c:numCache>
                <c:formatCode>General</c:formatCode>
                <c:ptCount val="5"/>
                <c:pt idx="0">
                  <c:v>0</c:v>
                </c:pt>
                <c:pt idx="1">
                  <c:v>10</c:v>
                </c:pt>
                <c:pt idx="2">
                  <c:v>20</c:v>
                </c:pt>
                <c:pt idx="3">
                  <c:v>30</c:v>
                </c:pt>
                <c:pt idx="4">
                  <c:v>40</c:v>
                </c:pt>
              </c:numCache>
            </c:numRef>
          </c:xVal>
          <c:yVal>
            <c:numRef>
              <c:f>'rata-rata'!$L$77:$P$77</c:f>
              <c:numCache>
                <c:formatCode>0.00</c:formatCode>
                <c:ptCount val="5"/>
                <c:pt idx="0">
                  <c:v>29.2075</c:v>
                </c:pt>
                <c:pt idx="1">
                  <c:v>33.428333333333363</c:v>
                </c:pt>
                <c:pt idx="2">
                  <c:v>36.986666666665172</c:v>
                </c:pt>
                <c:pt idx="3">
                  <c:v>43.560016666666144</c:v>
                </c:pt>
                <c:pt idx="4">
                  <c:v>47.250750000000011</c:v>
                </c:pt>
              </c:numCache>
            </c:numRef>
          </c:yVal>
          <c:smooth val="0"/>
        </c:ser>
        <c:ser>
          <c:idx val="1"/>
          <c:order val="1"/>
          <c:tx>
            <c:strRef>
              <c:f>'rata-rata'!$K$78</c:f>
              <c:strCache>
                <c:ptCount val="1"/>
                <c:pt idx="0">
                  <c:v>Permata</c:v>
                </c:pt>
              </c:strCache>
            </c:strRef>
          </c:tx>
          <c:spPr>
            <a:ln w="28575">
              <a:noFill/>
            </a:ln>
          </c:spPr>
          <c:marker>
            <c:symbol val="square"/>
            <c:size val="7"/>
            <c:spPr>
              <a:ln w="15875">
                <a:solidFill>
                  <a:srgbClr val="C00000"/>
                </a:solidFill>
              </a:ln>
            </c:spPr>
          </c:marker>
          <c:trendline>
            <c:spPr>
              <a:ln w="19050">
                <a:solidFill>
                  <a:srgbClr val="C00000"/>
                </a:solidFill>
              </a:ln>
            </c:spPr>
            <c:trendlineType val="poly"/>
            <c:order val="2"/>
            <c:dispRSqr val="0"/>
            <c:dispEq val="0"/>
          </c:trendline>
          <c:xVal>
            <c:numRef>
              <c:f>'rata-rata'!$L$76:$P$76</c:f>
              <c:numCache>
                <c:formatCode>General</c:formatCode>
                <c:ptCount val="5"/>
                <c:pt idx="0">
                  <c:v>0</c:v>
                </c:pt>
                <c:pt idx="1">
                  <c:v>10</c:v>
                </c:pt>
                <c:pt idx="2">
                  <c:v>20</c:v>
                </c:pt>
                <c:pt idx="3">
                  <c:v>30</c:v>
                </c:pt>
                <c:pt idx="4">
                  <c:v>40</c:v>
                </c:pt>
              </c:numCache>
            </c:numRef>
          </c:xVal>
          <c:yVal>
            <c:numRef>
              <c:f>'rata-rata'!$L$78:$P$78</c:f>
              <c:numCache>
                <c:formatCode>0.00</c:formatCode>
                <c:ptCount val="5"/>
                <c:pt idx="0">
                  <c:v>23.212499999999789</c:v>
                </c:pt>
                <c:pt idx="1">
                  <c:v>44.929166666665999</c:v>
                </c:pt>
                <c:pt idx="2">
                  <c:v>37.231666666665994</c:v>
                </c:pt>
                <c:pt idx="3">
                  <c:v>55.281575000000011</c:v>
                </c:pt>
                <c:pt idx="4">
                  <c:v>52.920833333333327</c:v>
                </c:pt>
              </c:numCache>
            </c:numRef>
          </c:yVal>
          <c:smooth val="0"/>
        </c:ser>
        <c:ser>
          <c:idx val="2"/>
          <c:order val="2"/>
          <c:tx>
            <c:strRef>
              <c:f>'rata-rata'!$K$79</c:f>
              <c:strCache>
                <c:ptCount val="1"/>
                <c:pt idx="0">
                  <c:v>Mirah</c:v>
                </c:pt>
              </c:strCache>
            </c:strRef>
          </c:tx>
          <c:spPr>
            <a:ln w="28575">
              <a:noFill/>
            </a:ln>
          </c:spPr>
          <c:marker>
            <c:symbol val="triangle"/>
            <c:size val="7"/>
            <c:spPr>
              <a:ln w="15875"/>
            </c:spPr>
          </c:marker>
          <c:trendline>
            <c:spPr>
              <a:ln w="19050">
                <a:solidFill>
                  <a:schemeClr val="accent3">
                    <a:lumMod val="50000"/>
                  </a:schemeClr>
                </a:solidFill>
              </a:ln>
            </c:spPr>
            <c:trendlineType val="poly"/>
            <c:order val="2"/>
            <c:dispRSqr val="0"/>
            <c:dispEq val="0"/>
          </c:trendline>
          <c:xVal>
            <c:numRef>
              <c:f>'rata-rata'!$L$76:$P$76</c:f>
              <c:numCache>
                <c:formatCode>General</c:formatCode>
                <c:ptCount val="5"/>
                <c:pt idx="0">
                  <c:v>0</c:v>
                </c:pt>
                <c:pt idx="1">
                  <c:v>10</c:v>
                </c:pt>
                <c:pt idx="2">
                  <c:v>20</c:v>
                </c:pt>
                <c:pt idx="3">
                  <c:v>30</c:v>
                </c:pt>
                <c:pt idx="4">
                  <c:v>40</c:v>
                </c:pt>
              </c:numCache>
            </c:numRef>
          </c:xVal>
          <c:yVal>
            <c:numRef>
              <c:f>'rata-rata'!$L$79:$P$79</c:f>
              <c:numCache>
                <c:formatCode>0.00</c:formatCode>
                <c:ptCount val="5"/>
                <c:pt idx="0">
                  <c:v>28.983333333332435</c:v>
                </c:pt>
                <c:pt idx="1">
                  <c:v>36.985000000000007</c:v>
                </c:pt>
                <c:pt idx="2">
                  <c:v>45.48</c:v>
                </c:pt>
                <c:pt idx="3">
                  <c:v>52.791058333333332</c:v>
                </c:pt>
                <c:pt idx="4">
                  <c:v>50.527500000000003</c:v>
                </c:pt>
              </c:numCache>
            </c:numRef>
          </c:yVal>
          <c:smooth val="0"/>
        </c:ser>
        <c:ser>
          <c:idx val="3"/>
          <c:order val="3"/>
          <c:tx>
            <c:strRef>
              <c:f>'rata-rata'!$K$80</c:f>
              <c:strCache>
                <c:ptCount val="1"/>
                <c:pt idx="0">
                  <c:v>Tombatu</c:v>
                </c:pt>
              </c:strCache>
            </c:strRef>
          </c:tx>
          <c:spPr>
            <a:ln w="28575">
              <a:noFill/>
            </a:ln>
          </c:spPr>
          <c:marker>
            <c:symbol val="x"/>
            <c:size val="8"/>
            <c:spPr>
              <a:ln w="15875">
                <a:solidFill>
                  <a:srgbClr val="FF0000"/>
                </a:solidFill>
              </a:ln>
            </c:spPr>
          </c:marker>
          <c:trendline>
            <c:spPr>
              <a:ln w="19050">
                <a:solidFill>
                  <a:srgbClr val="FF0000"/>
                </a:solidFill>
              </a:ln>
            </c:spPr>
            <c:trendlineType val="poly"/>
            <c:order val="2"/>
            <c:dispRSqr val="0"/>
            <c:dispEq val="0"/>
          </c:trendline>
          <c:xVal>
            <c:numRef>
              <c:f>'rata-rata'!$L$76:$P$76</c:f>
              <c:numCache>
                <c:formatCode>General</c:formatCode>
                <c:ptCount val="5"/>
                <c:pt idx="0">
                  <c:v>0</c:v>
                </c:pt>
                <c:pt idx="1">
                  <c:v>10</c:v>
                </c:pt>
                <c:pt idx="2">
                  <c:v>20</c:v>
                </c:pt>
                <c:pt idx="3">
                  <c:v>30</c:v>
                </c:pt>
                <c:pt idx="4">
                  <c:v>40</c:v>
                </c:pt>
              </c:numCache>
            </c:numRef>
          </c:xVal>
          <c:yVal>
            <c:numRef>
              <c:f>'rata-rata'!$L$80:$P$80</c:f>
              <c:numCache>
                <c:formatCode>0.00</c:formatCode>
                <c:ptCount val="5"/>
                <c:pt idx="0">
                  <c:v>31.695000000000004</c:v>
                </c:pt>
                <c:pt idx="1">
                  <c:v>38.980833333333294</c:v>
                </c:pt>
                <c:pt idx="2">
                  <c:v>47.994166666665997</c:v>
                </c:pt>
                <c:pt idx="3">
                  <c:v>46.349766666665744</c:v>
                </c:pt>
                <c:pt idx="4">
                  <c:v>52.855833333333294</c:v>
                </c:pt>
              </c:numCache>
            </c:numRef>
          </c:yVal>
          <c:smooth val="0"/>
        </c:ser>
        <c:ser>
          <c:idx val="4"/>
          <c:order val="4"/>
          <c:tx>
            <c:strRef>
              <c:f>'rata-rata'!$K$81</c:f>
              <c:strCache>
                <c:ptCount val="1"/>
                <c:pt idx="0">
                  <c:v>Tyrana</c:v>
                </c:pt>
              </c:strCache>
            </c:strRef>
          </c:tx>
          <c:spPr>
            <a:ln w="28575">
              <a:noFill/>
            </a:ln>
          </c:spPr>
          <c:marker>
            <c:symbol val="star"/>
            <c:size val="8"/>
            <c:spPr>
              <a:solidFill>
                <a:schemeClr val="bg1"/>
              </a:solidFill>
              <a:ln w="19050">
                <a:solidFill>
                  <a:srgbClr val="0070C0"/>
                </a:solidFill>
              </a:ln>
            </c:spPr>
          </c:marker>
          <c:trendline>
            <c:spPr>
              <a:ln w="19050">
                <a:solidFill>
                  <a:srgbClr val="0070C0"/>
                </a:solidFill>
              </a:ln>
            </c:spPr>
            <c:trendlineType val="poly"/>
            <c:order val="2"/>
            <c:dispRSqr val="0"/>
            <c:dispEq val="0"/>
          </c:trendline>
          <c:xVal>
            <c:numRef>
              <c:f>'rata-rata'!$L$76:$P$76</c:f>
              <c:numCache>
                <c:formatCode>General</c:formatCode>
                <c:ptCount val="5"/>
                <c:pt idx="0">
                  <c:v>0</c:v>
                </c:pt>
                <c:pt idx="1">
                  <c:v>10</c:v>
                </c:pt>
                <c:pt idx="2">
                  <c:v>20</c:v>
                </c:pt>
                <c:pt idx="3">
                  <c:v>30</c:v>
                </c:pt>
                <c:pt idx="4">
                  <c:v>40</c:v>
                </c:pt>
              </c:numCache>
            </c:numRef>
          </c:xVal>
          <c:yVal>
            <c:numRef>
              <c:f>'rata-rata'!$L$81:$P$81</c:f>
              <c:numCache>
                <c:formatCode>0.00</c:formatCode>
                <c:ptCount val="5"/>
                <c:pt idx="0">
                  <c:v>31.741666666666671</c:v>
                </c:pt>
                <c:pt idx="1">
                  <c:v>45.651666666665072</c:v>
                </c:pt>
                <c:pt idx="2">
                  <c:v>47.788666666665975</c:v>
                </c:pt>
                <c:pt idx="3">
                  <c:v>66.56986666666667</c:v>
                </c:pt>
                <c:pt idx="4">
                  <c:v>58.649166666665998</c:v>
                </c:pt>
              </c:numCache>
            </c:numRef>
          </c:yVal>
          <c:smooth val="0"/>
        </c:ser>
        <c:ser>
          <c:idx val="5"/>
          <c:order val="5"/>
          <c:tx>
            <c:strRef>
              <c:f>'rata-rata'!$K$82</c:f>
              <c:strCache>
                <c:ptCount val="1"/>
                <c:pt idx="0">
                  <c:v>Ratna</c:v>
                </c:pt>
              </c:strCache>
            </c:strRef>
          </c:tx>
          <c:spPr>
            <a:ln w="28575">
              <a:noFill/>
            </a:ln>
          </c:spPr>
          <c:marker>
            <c:symbol val="circle"/>
            <c:size val="7"/>
            <c:spPr>
              <a:ln w="15875"/>
            </c:spPr>
          </c:marker>
          <c:trendline>
            <c:spPr>
              <a:ln w="19050">
                <a:solidFill>
                  <a:schemeClr val="accent6">
                    <a:lumMod val="75000"/>
                  </a:schemeClr>
                </a:solidFill>
              </a:ln>
            </c:spPr>
            <c:trendlineType val="poly"/>
            <c:order val="2"/>
            <c:dispRSqr val="0"/>
            <c:dispEq val="0"/>
          </c:trendline>
          <c:xVal>
            <c:numRef>
              <c:f>'rata-rata'!$L$76:$P$76</c:f>
              <c:numCache>
                <c:formatCode>General</c:formatCode>
                <c:ptCount val="5"/>
                <c:pt idx="0">
                  <c:v>0</c:v>
                </c:pt>
                <c:pt idx="1">
                  <c:v>10</c:v>
                </c:pt>
                <c:pt idx="2">
                  <c:v>20</c:v>
                </c:pt>
                <c:pt idx="3">
                  <c:v>30</c:v>
                </c:pt>
                <c:pt idx="4">
                  <c:v>40</c:v>
                </c:pt>
              </c:numCache>
            </c:numRef>
          </c:xVal>
          <c:yVal>
            <c:numRef>
              <c:f>'rata-rata'!$L$82:$P$82</c:f>
              <c:numCache>
                <c:formatCode>0.00</c:formatCode>
                <c:ptCount val="5"/>
                <c:pt idx="0">
                  <c:v>25.333583333332989</c:v>
                </c:pt>
                <c:pt idx="1">
                  <c:v>33.227500000000013</c:v>
                </c:pt>
                <c:pt idx="2">
                  <c:v>38.943333333333335</c:v>
                </c:pt>
                <c:pt idx="3">
                  <c:v>43.620658333333331</c:v>
                </c:pt>
                <c:pt idx="4">
                  <c:v>43.109166666665999</c:v>
                </c:pt>
              </c:numCache>
            </c:numRef>
          </c:yVal>
          <c:smooth val="0"/>
        </c:ser>
        <c:ser>
          <c:idx val="6"/>
          <c:order val="6"/>
          <c:tx>
            <c:strRef>
              <c:f>'rata-rata'!$K$83</c:f>
              <c:strCache>
                <c:ptCount val="1"/>
                <c:pt idx="0">
                  <c:v>Tymoti</c:v>
                </c:pt>
              </c:strCache>
            </c:strRef>
          </c:tx>
          <c:spPr>
            <a:ln w="28575">
              <a:noFill/>
            </a:ln>
          </c:spPr>
          <c:marker>
            <c:symbol val="plus"/>
            <c:size val="8"/>
            <c:spPr>
              <a:noFill/>
              <a:ln w="15875">
                <a:solidFill>
                  <a:srgbClr val="7030A0"/>
                </a:solidFill>
              </a:ln>
            </c:spPr>
          </c:marker>
          <c:trendline>
            <c:spPr>
              <a:ln w="15875">
                <a:solidFill>
                  <a:srgbClr val="7030A0"/>
                </a:solidFill>
              </a:ln>
            </c:spPr>
            <c:trendlineType val="poly"/>
            <c:order val="2"/>
            <c:dispRSqr val="0"/>
            <c:dispEq val="0"/>
          </c:trendline>
          <c:trendline>
            <c:spPr>
              <a:ln w="19050">
                <a:solidFill>
                  <a:srgbClr val="7030A0"/>
                </a:solidFill>
              </a:ln>
            </c:spPr>
            <c:trendlineType val="poly"/>
            <c:order val="2"/>
            <c:dispRSqr val="0"/>
            <c:dispEq val="0"/>
          </c:trendline>
          <c:xVal>
            <c:numRef>
              <c:f>'rata-rata'!$L$76:$P$76</c:f>
              <c:numCache>
                <c:formatCode>General</c:formatCode>
                <c:ptCount val="5"/>
                <c:pt idx="0">
                  <c:v>0</c:v>
                </c:pt>
                <c:pt idx="1">
                  <c:v>10</c:v>
                </c:pt>
                <c:pt idx="2">
                  <c:v>20</c:v>
                </c:pt>
                <c:pt idx="3">
                  <c:v>30</c:v>
                </c:pt>
                <c:pt idx="4">
                  <c:v>40</c:v>
                </c:pt>
              </c:numCache>
            </c:numRef>
          </c:xVal>
          <c:yVal>
            <c:numRef>
              <c:f>'rata-rata'!$L$83:$P$83</c:f>
              <c:numCache>
                <c:formatCode>0.00</c:formatCode>
                <c:ptCount val="5"/>
                <c:pt idx="0">
                  <c:v>35.555</c:v>
                </c:pt>
                <c:pt idx="1">
                  <c:v>30.623333333332763</c:v>
                </c:pt>
                <c:pt idx="2">
                  <c:v>39.252500000000012</c:v>
                </c:pt>
                <c:pt idx="3">
                  <c:v>45.713866666665844</c:v>
                </c:pt>
                <c:pt idx="4">
                  <c:v>54.451666666664813</c:v>
                </c:pt>
              </c:numCache>
            </c:numRef>
          </c:yVal>
          <c:smooth val="0"/>
        </c:ser>
        <c:dLbls>
          <c:showLegendKey val="0"/>
          <c:showVal val="0"/>
          <c:showCatName val="0"/>
          <c:showSerName val="0"/>
          <c:showPercent val="0"/>
          <c:showBubbleSize val="0"/>
        </c:dLbls>
        <c:axId val="427681664"/>
        <c:axId val="433725440"/>
      </c:scatterChart>
      <c:valAx>
        <c:axId val="427681664"/>
        <c:scaling>
          <c:orientation val="minMax"/>
          <c:max val="40"/>
        </c:scaling>
        <c:delete val="0"/>
        <c:axPos val="b"/>
        <c:title>
          <c:tx>
            <c:rich>
              <a:bodyPr/>
              <a:lstStyle/>
              <a:p>
                <a:pPr>
                  <a:defRPr lang="en-US">
                    <a:latin typeface="Arial" pitchFamily="34" charset="0"/>
                    <a:cs typeface="Arial" pitchFamily="34" charset="0"/>
                  </a:defRPr>
                </a:pPr>
                <a:r>
                  <a:rPr lang="en-US">
                    <a:latin typeface="Arial" pitchFamily="34" charset="0"/>
                    <a:cs typeface="Arial" pitchFamily="34" charset="0"/>
                  </a:rPr>
                  <a:t>Zn dosage (mg kg</a:t>
                </a:r>
                <a:r>
                  <a:rPr lang="en-US" baseline="30000">
                    <a:latin typeface="Arial" pitchFamily="34" charset="0"/>
                    <a:cs typeface="Arial" pitchFamily="34" charset="0"/>
                  </a:rPr>
                  <a:t>-1</a:t>
                </a:r>
                <a:r>
                  <a:rPr lang="en-US">
                    <a:latin typeface="Arial" pitchFamily="34" charset="0"/>
                    <a:cs typeface="Arial" pitchFamily="34" charset="0"/>
                  </a:rPr>
                  <a:t>)</a:t>
                </a:r>
              </a:p>
            </c:rich>
          </c:tx>
          <c:overlay val="0"/>
        </c:title>
        <c:numFmt formatCode="General" sourceLinked="1"/>
        <c:majorTickMark val="out"/>
        <c:minorTickMark val="none"/>
        <c:tickLblPos val="nextTo"/>
        <c:txPr>
          <a:bodyPr/>
          <a:lstStyle/>
          <a:p>
            <a:pPr>
              <a:defRPr lang="en-US" b="1">
                <a:latin typeface="Arial" pitchFamily="34" charset="0"/>
                <a:cs typeface="Arial" pitchFamily="34" charset="0"/>
              </a:defRPr>
            </a:pPr>
            <a:endParaRPr lang="en-US"/>
          </a:p>
        </c:txPr>
        <c:crossAx val="433725440"/>
        <c:crosses val="autoZero"/>
        <c:crossBetween val="midCat"/>
        <c:majorUnit val="10"/>
      </c:valAx>
      <c:valAx>
        <c:axId val="433725440"/>
        <c:scaling>
          <c:orientation val="minMax"/>
          <c:min val="10"/>
        </c:scaling>
        <c:delete val="0"/>
        <c:axPos val="l"/>
        <c:title>
          <c:tx>
            <c:rich>
              <a:bodyPr rot="-5400000" vert="horz"/>
              <a:lstStyle/>
              <a:p>
                <a:pPr>
                  <a:defRPr lang="en-US">
                    <a:latin typeface="Arial" pitchFamily="34" charset="0"/>
                    <a:cs typeface="Arial" pitchFamily="34" charset="0"/>
                  </a:defRPr>
                </a:pPr>
                <a:r>
                  <a:rPr lang="en-US">
                    <a:latin typeface="Arial" pitchFamily="34" charset="0"/>
                    <a:cs typeface="Arial" pitchFamily="34" charset="0"/>
                  </a:rPr>
                  <a:t>Biomass (g)</a:t>
                </a:r>
              </a:p>
            </c:rich>
          </c:tx>
          <c:overlay val="0"/>
        </c:title>
        <c:numFmt formatCode="0" sourceLinked="0"/>
        <c:majorTickMark val="out"/>
        <c:minorTickMark val="none"/>
        <c:tickLblPos val="nextTo"/>
        <c:txPr>
          <a:bodyPr/>
          <a:lstStyle/>
          <a:p>
            <a:pPr>
              <a:defRPr lang="en-US" b="1">
                <a:latin typeface="Arial" pitchFamily="34" charset="0"/>
                <a:cs typeface="Arial" pitchFamily="34" charset="0"/>
              </a:defRPr>
            </a:pPr>
            <a:endParaRPr lang="en-US"/>
          </a:p>
        </c:txPr>
        <c:crossAx val="427681664"/>
        <c:crosses val="autoZero"/>
        <c:crossBetween val="midCat"/>
      </c:valAx>
    </c:plotArea>
    <c:legend>
      <c:legendPos val="b"/>
      <c:legendEntry>
        <c:idx val="0"/>
        <c:txPr>
          <a:bodyPr/>
          <a:lstStyle/>
          <a:p>
            <a:pPr>
              <a:defRPr lang="en-US" sz="900">
                <a:latin typeface="Arial" pitchFamily="34" charset="0"/>
                <a:cs typeface="Arial" pitchFamily="34" charset="0"/>
              </a:defRPr>
            </a:pPr>
            <a:endParaRPr lang="en-US"/>
          </a:p>
        </c:txPr>
      </c:legendEntry>
      <c:legendEntry>
        <c:idx val="1"/>
        <c:txPr>
          <a:bodyPr/>
          <a:lstStyle/>
          <a:p>
            <a:pPr>
              <a:defRPr lang="en-US" sz="900">
                <a:latin typeface="Arial" pitchFamily="34" charset="0"/>
                <a:cs typeface="Arial" pitchFamily="34" charset="0"/>
              </a:defRPr>
            </a:pPr>
            <a:endParaRPr lang="en-US"/>
          </a:p>
        </c:txPr>
      </c:legendEntry>
      <c:legendEntry>
        <c:idx val="2"/>
        <c:txPr>
          <a:bodyPr/>
          <a:lstStyle/>
          <a:p>
            <a:pPr>
              <a:defRPr lang="en-US" sz="900">
                <a:latin typeface="Arial" pitchFamily="34" charset="0"/>
                <a:cs typeface="Arial" pitchFamily="34" charset="0"/>
              </a:defRPr>
            </a:pPr>
            <a:endParaRPr lang="en-US"/>
          </a:p>
        </c:txPr>
      </c:legendEntry>
      <c:legendEntry>
        <c:idx val="3"/>
        <c:txPr>
          <a:bodyPr/>
          <a:lstStyle/>
          <a:p>
            <a:pPr>
              <a:defRPr lang="en-US" sz="900">
                <a:latin typeface="Arial" pitchFamily="34" charset="0"/>
                <a:cs typeface="Arial" pitchFamily="34" charset="0"/>
              </a:defRPr>
            </a:pPr>
            <a:endParaRPr lang="en-US"/>
          </a:p>
        </c:txPr>
      </c:legendEntry>
      <c:legendEntry>
        <c:idx val="4"/>
        <c:txPr>
          <a:bodyPr/>
          <a:lstStyle/>
          <a:p>
            <a:pPr>
              <a:defRPr lang="en-US" sz="900">
                <a:latin typeface="Arial" pitchFamily="34" charset="0"/>
                <a:cs typeface="Arial" pitchFamily="34" charset="0"/>
              </a:defRPr>
            </a:pPr>
            <a:endParaRPr lang="en-US"/>
          </a:p>
        </c:txPr>
      </c:legendEntry>
      <c:legendEntry>
        <c:idx val="5"/>
        <c:txPr>
          <a:bodyPr/>
          <a:lstStyle/>
          <a:p>
            <a:pPr>
              <a:defRPr lang="en-US" sz="900">
                <a:latin typeface="Arial" pitchFamily="34" charset="0"/>
                <a:cs typeface="Arial" pitchFamily="34" charset="0"/>
              </a:defRPr>
            </a:pPr>
            <a:endParaRPr lang="en-US"/>
          </a:p>
        </c:txPr>
      </c:legendEntry>
      <c:legendEntry>
        <c:idx val="6"/>
        <c:txPr>
          <a:bodyPr/>
          <a:lstStyle/>
          <a:p>
            <a:pPr>
              <a:defRPr lang="en-US" sz="900">
                <a:latin typeface="Arial" pitchFamily="34" charset="0"/>
                <a:cs typeface="Arial" pitchFamily="34" charset="0"/>
              </a:defRPr>
            </a:pPr>
            <a:endParaRPr lang="en-US"/>
          </a:p>
        </c:txPr>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overlay val="0"/>
      <c:txPr>
        <a:bodyPr/>
        <a:lstStyle/>
        <a:p>
          <a:pPr>
            <a:defRPr lang="en-US" sz="9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54DD-25B7-4467-90BA-E2209808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4254</Words>
  <Characters>21061</Characters>
  <Application>Microsoft Office Word</Application>
  <DocSecurity>0</DocSecurity>
  <Lines>678</Lines>
  <Paragraphs>380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V77U</dc:creator>
  <cp:lastModifiedBy>HP</cp:lastModifiedBy>
  <cp:revision>3</cp:revision>
  <cp:lastPrinted>2015-09-29T00:55:00Z</cp:lastPrinted>
  <dcterms:created xsi:type="dcterms:W3CDTF">2017-09-07T13:36:00Z</dcterms:created>
  <dcterms:modified xsi:type="dcterms:W3CDTF">2017-09-07T14:05:00Z</dcterms:modified>
</cp:coreProperties>
</file>